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F" w:rsidRDefault="00AB5FAF" w:rsidP="00AB5FA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179-203.</w:t>
      </w:r>
    </w:p>
    <w:p w:rsidR="00FF2C7A" w:rsidRPr="00AB5FAF" w:rsidRDefault="00FF2C7A" w:rsidP="00AB5FAF">
      <w:pPr>
        <w:suppressLineNumbers/>
        <w:spacing w:after="0"/>
        <w:rPr>
          <w:b/>
          <w:bCs/>
          <w:sz w:val="32"/>
          <w:szCs w:val="20"/>
        </w:rPr>
      </w:pPr>
      <w:r w:rsidRPr="00AB5FAF">
        <w:rPr>
          <w:b/>
          <w:smallCaps/>
          <w:sz w:val="32"/>
          <w:szCs w:val="20"/>
        </w:rPr>
        <w:t xml:space="preserve">Ci </w:t>
      </w:r>
      <w:r w:rsidRPr="00AB5FAF">
        <w:rPr>
          <w:b/>
          <w:bCs/>
          <w:smallCaps/>
          <w:sz w:val="32"/>
          <w:szCs w:val="20"/>
        </w:rPr>
        <w:t>commence le Miracle de Theophile</w:t>
      </w:r>
      <w:r w:rsidR="000976FE" w:rsidRPr="00AB5FAF">
        <w:rPr>
          <w:b/>
          <w:bCs/>
          <w:sz w:val="32"/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bCs/>
          <w:szCs w:val="20"/>
        </w:rPr>
      </w:pPr>
    </w:p>
    <w:p w:rsidR="00FF2C7A" w:rsidRPr="00FF2C7A" w:rsidRDefault="00FF2C7A" w:rsidP="000976FE">
      <w:pPr>
        <w:spacing w:after="0"/>
        <w:ind w:firstLine="284"/>
        <w:rPr>
          <w:szCs w:val="20"/>
        </w:rPr>
      </w:pPr>
      <w:r w:rsidRPr="00FF2C7A">
        <w:rPr>
          <w:szCs w:val="20"/>
        </w:rPr>
        <w:t>Ahi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ahi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Diex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rois de gloire</w:t>
      </w:r>
      <w:r w:rsidRPr="00FF2C7A">
        <w:rPr>
          <w:szCs w:val="20"/>
          <w:vertAlign w:val="superscript"/>
        </w:rPr>
        <w:footnoteReference w:id="2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Tant vous ai eü en memoire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Tout ai doné et despendu</w:t>
      </w:r>
      <w:r w:rsidRPr="00FF2C7A">
        <w:rPr>
          <w:szCs w:val="20"/>
          <w:vertAlign w:val="superscript"/>
        </w:rPr>
        <w:footnoteReference w:id="3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tout ai aus povres tendu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m</w:t>
      </w:r>
      <w:r w:rsidR="000976FE">
        <w:rPr>
          <w:szCs w:val="20"/>
        </w:rPr>
        <w:t>’</w:t>
      </w:r>
      <w:r w:rsidRPr="00FF2C7A">
        <w:rPr>
          <w:szCs w:val="20"/>
        </w:rPr>
        <w:t>est remez vaillant un sac</w:t>
      </w:r>
      <w:r w:rsidRPr="00FF2C7A">
        <w:rPr>
          <w:szCs w:val="20"/>
          <w:vertAlign w:val="superscript"/>
        </w:rPr>
        <w:footnoteReference w:id="4"/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Bien m</w:t>
      </w:r>
      <w:r w:rsidR="000976FE">
        <w:rPr>
          <w:szCs w:val="20"/>
        </w:rPr>
        <w:t>’</w:t>
      </w:r>
      <w:r w:rsidRPr="00FF2C7A">
        <w:rPr>
          <w:szCs w:val="20"/>
        </w:rPr>
        <w:t>a dit li evesque « Eschac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»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m</w:t>
      </w:r>
      <w:r w:rsidR="000976FE">
        <w:rPr>
          <w:szCs w:val="20"/>
        </w:rPr>
        <w:t>’</w:t>
      </w:r>
      <w:r w:rsidRPr="00FF2C7A">
        <w:rPr>
          <w:szCs w:val="20"/>
        </w:rPr>
        <w:t>a rendu maté en l</w:t>
      </w:r>
      <w:r w:rsidR="000976FE">
        <w:rPr>
          <w:szCs w:val="20"/>
        </w:rPr>
        <w:t>’</w:t>
      </w:r>
      <w:r w:rsidRPr="00FF2C7A">
        <w:rPr>
          <w:szCs w:val="20"/>
        </w:rPr>
        <w:t>angle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Sanz avoir m</w:t>
      </w:r>
      <w:r w:rsidR="000976FE">
        <w:rPr>
          <w:szCs w:val="20"/>
        </w:rPr>
        <w:t>’</w:t>
      </w:r>
      <w:r w:rsidRPr="00FF2C7A">
        <w:rPr>
          <w:szCs w:val="20"/>
        </w:rPr>
        <w:t>a lessié tout sangle</w:t>
      </w:r>
      <w:r w:rsidRPr="00FF2C7A">
        <w:rPr>
          <w:szCs w:val="20"/>
          <w:vertAlign w:val="superscript"/>
        </w:rPr>
        <w:footnoteReference w:id="5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m</w:t>
      </w:r>
      <w:r w:rsidR="000976FE">
        <w:rPr>
          <w:szCs w:val="20"/>
        </w:rPr>
        <w:t>’</w:t>
      </w:r>
      <w:r w:rsidRPr="00FF2C7A">
        <w:rPr>
          <w:szCs w:val="20"/>
        </w:rPr>
        <w:t>estuet il morir de fain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je n</w:t>
      </w:r>
      <w:r w:rsidR="000976FE">
        <w:rPr>
          <w:szCs w:val="20"/>
        </w:rPr>
        <w:t>’</w:t>
      </w:r>
      <w:r w:rsidRPr="00FF2C7A">
        <w:rPr>
          <w:szCs w:val="20"/>
        </w:rPr>
        <w:t>envoi ma robe au</w:t>
      </w:r>
      <w:r w:rsidRPr="00FF2C7A">
        <w:rPr>
          <w:szCs w:val="20"/>
          <w:vertAlign w:val="superscript"/>
        </w:rPr>
        <w:footnoteReference w:id="6"/>
      </w:r>
      <w:r w:rsidRPr="00FF2C7A">
        <w:rPr>
          <w:szCs w:val="20"/>
        </w:rPr>
        <w:t xml:space="preserve"> pain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ma mesnie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que fera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sai se Diex les</w:t>
      </w:r>
      <w:r w:rsidRPr="00FF2C7A">
        <w:rPr>
          <w:szCs w:val="20"/>
          <w:vertAlign w:val="superscript"/>
        </w:rPr>
        <w:footnoteReference w:id="7"/>
      </w:r>
      <w:r w:rsidRPr="00FF2C7A">
        <w:rPr>
          <w:szCs w:val="20"/>
        </w:rPr>
        <w:t xml:space="preserve"> pestera</w:t>
      </w:r>
      <w:r w:rsidR="000976FE">
        <w:rPr>
          <w:szCs w:val="20"/>
        </w:rPr>
        <w:t>...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Diex</w:t>
      </w:r>
      <w:r w:rsidR="000976FE">
        <w:rPr>
          <w:szCs w:val="20"/>
        </w:rPr>
        <w:t xml:space="preserve"> ? </w:t>
      </w:r>
      <w:r w:rsidRPr="00FF2C7A">
        <w:rPr>
          <w:szCs w:val="20"/>
        </w:rPr>
        <w:t>Oïl</w:t>
      </w:r>
      <w:r w:rsidRPr="00FF2C7A">
        <w:rPr>
          <w:szCs w:val="20"/>
          <w:vertAlign w:val="superscript"/>
        </w:rPr>
        <w:footnoteReference w:id="8"/>
      </w:r>
      <w:r w:rsidR="000976FE">
        <w:rPr>
          <w:szCs w:val="20"/>
        </w:rPr>
        <w:t xml:space="preserve"> ! </w:t>
      </w: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en a il a fere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En autre lieu l</w:t>
      </w:r>
      <w:r w:rsidR="000976FE">
        <w:rPr>
          <w:szCs w:val="20"/>
        </w:rPr>
        <w:t>’</w:t>
      </w:r>
      <w:r w:rsidRPr="00FF2C7A">
        <w:rPr>
          <w:szCs w:val="20"/>
        </w:rPr>
        <w:t>escovient trere</w:t>
      </w:r>
      <w:r w:rsidRPr="00FF2C7A">
        <w:rPr>
          <w:szCs w:val="20"/>
          <w:vertAlign w:val="superscript"/>
        </w:rPr>
        <w:footnoteReference w:id="9"/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Ou il me fet l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oreille sorde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il n</w:t>
      </w:r>
      <w:r w:rsidR="000976FE">
        <w:rPr>
          <w:szCs w:val="20"/>
        </w:rPr>
        <w:t>’</w:t>
      </w:r>
      <w:r w:rsidRPr="00FF2C7A">
        <w:rPr>
          <w:szCs w:val="20"/>
        </w:rPr>
        <w:t>a cure de ma falorde</w:t>
      </w:r>
      <w:r w:rsidR="000976FE">
        <w:rPr>
          <w:szCs w:val="20"/>
        </w:rPr>
        <w:t>.</w:t>
      </w:r>
    </w:p>
    <w:p w:rsidR="004B2294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Et je li referai la moe</w:t>
      </w:r>
      <w:r w:rsidRPr="00FF2C7A">
        <w:rPr>
          <w:szCs w:val="20"/>
          <w:vertAlign w:val="superscript"/>
        </w:rPr>
        <w:footnoteReference w:id="10"/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Honiz soit qui de lui se loe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</w:t>
      </w:r>
      <w:r w:rsidR="000976FE">
        <w:rPr>
          <w:szCs w:val="20"/>
        </w:rPr>
        <w:t>’</w:t>
      </w:r>
      <w:r w:rsidRPr="00FF2C7A">
        <w:rPr>
          <w:szCs w:val="20"/>
        </w:rPr>
        <w:t>est riens c</w:t>
      </w:r>
      <w:r w:rsidR="000976FE">
        <w:rPr>
          <w:szCs w:val="20"/>
        </w:rPr>
        <w:t>’</w:t>
      </w:r>
      <w:r w:rsidRPr="00FF2C7A">
        <w:rPr>
          <w:szCs w:val="20"/>
        </w:rPr>
        <w:t>on por avoir ne face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Ne pris riens Dieu ne sa manace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Irai me je noier ou pendre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ne m</w:t>
      </w:r>
      <w:r w:rsidR="000976FE">
        <w:rPr>
          <w:szCs w:val="20"/>
        </w:rPr>
        <w:t>’</w:t>
      </w:r>
      <w:r w:rsidRPr="00FF2C7A">
        <w:rPr>
          <w:szCs w:val="20"/>
        </w:rPr>
        <w:t>en puis pas a Dieu prendre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</w:t>
      </w:r>
      <w:r w:rsidR="000976FE">
        <w:rPr>
          <w:szCs w:val="20"/>
        </w:rPr>
        <w:t>’</w:t>
      </w:r>
      <w:r w:rsidRPr="00FF2C7A">
        <w:rPr>
          <w:szCs w:val="20"/>
        </w:rPr>
        <w:t>on ne puet a lui avenir</w:t>
      </w:r>
      <w:r w:rsidR="00194E87">
        <w:rPr>
          <w:rStyle w:val="Appelnotedebasdep"/>
          <w:szCs w:val="20"/>
        </w:rPr>
        <w:footnoteReference w:id="11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Ha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 xml:space="preserve">qui or le porroit tenir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bien batre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a la retornee</w:t>
      </w:r>
      <w:r w:rsidRPr="00FF2C7A">
        <w:rPr>
          <w:szCs w:val="20"/>
          <w:vertAlign w:val="superscript"/>
        </w:rPr>
        <w:footnoteReference w:id="12"/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Molt avroit fet bone jornee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Més il s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est en si haut leu mis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Por eschiver ses anemis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</w:t>
      </w:r>
      <w:r w:rsidR="000976FE">
        <w:rPr>
          <w:szCs w:val="20"/>
        </w:rPr>
        <w:t>’</w:t>
      </w:r>
      <w:r w:rsidRPr="00FF2C7A">
        <w:rPr>
          <w:szCs w:val="20"/>
        </w:rPr>
        <w:t>on n</w:t>
      </w:r>
      <w:r w:rsidR="000976FE">
        <w:rPr>
          <w:szCs w:val="20"/>
        </w:rPr>
        <w:t>’</w:t>
      </w:r>
      <w:r w:rsidRPr="00FF2C7A">
        <w:rPr>
          <w:szCs w:val="20"/>
        </w:rPr>
        <w:t>i puet trere ne lancier</w:t>
      </w:r>
      <w:r w:rsidRPr="00FF2C7A">
        <w:rPr>
          <w:szCs w:val="20"/>
          <w:vertAlign w:val="superscript"/>
        </w:rPr>
        <w:footnoteReference w:id="13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or pooie a lui tancier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combatrë et escremir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La char li feroie fremir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est lasus en son solaz</w:t>
      </w:r>
      <w:r w:rsidRPr="00FF2C7A">
        <w:rPr>
          <w:szCs w:val="20"/>
          <w:vertAlign w:val="superscript"/>
        </w:rPr>
        <w:footnoteReference w:id="14"/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Laz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chetis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et je sui es laz</w:t>
      </w:r>
      <w:r w:rsidRPr="00FF2C7A">
        <w:rPr>
          <w:szCs w:val="20"/>
          <w:vertAlign w:val="superscript"/>
        </w:rPr>
        <w:footnoteReference w:id="15"/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 povreté et de soufrete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est bien ma vïele frete</w:t>
      </w:r>
      <w:r w:rsidRPr="00FF2C7A">
        <w:rPr>
          <w:szCs w:val="20"/>
          <w:vertAlign w:val="superscript"/>
        </w:rPr>
        <w:footnoteReference w:id="16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dira l</w:t>
      </w:r>
      <w:r w:rsidR="000976FE">
        <w:rPr>
          <w:szCs w:val="20"/>
        </w:rPr>
        <w:t>’</w:t>
      </w:r>
      <w:r w:rsidRPr="00FF2C7A">
        <w:rPr>
          <w:szCs w:val="20"/>
        </w:rPr>
        <w:t>en que je rasote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 ce sera més la riote</w:t>
      </w:r>
      <w:r w:rsidRPr="00FF2C7A">
        <w:rPr>
          <w:szCs w:val="20"/>
          <w:vertAlign w:val="superscript"/>
        </w:rPr>
        <w:footnoteReference w:id="17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n</w:t>
      </w:r>
      <w:r w:rsidR="000976FE">
        <w:rPr>
          <w:szCs w:val="20"/>
        </w:rPr>
        <w:t>’</w:t>
      </w:r>
      <w:r w:rsidRPr="00FF2C7A">
        <w:rPr>
          <w:szCs w:val="20"/>
        </w:rPr>
        <w:t>oserai nului venir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Entre gent ne devrai seoir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l</w:t>
      </w:r>
      <w:r w:rsidR="000976FE">
        <w:rPr>
          <w:szCs w:val="20"/>
        </w:rPr>
        <w:t>’</w:t>
      </w:r>
      <w:r w:rsidRPr="00FF2C7A">
        <w:rPr>
          <w:szCs w:val="20"/>
        </w:rPr>
        <w:t>en m</w:t>
      </w:r>
      <w:r w:rsidR="000976FE">
        <w:rPr>
          <w:szCs w:val="20"/>
        </w:rPr>
        <w:t>’</w:t>
      </w:r>
      <w:r w:rsidRPr="00FF2C7A">
        <w:rPr>
          <w:szCs w:val="20"/>
        </w:rPr>
        <w:t>i mousterroit au doi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ne sai je que fere doi</w:t>
      </w:r>
      <w:r w:rsidR="000976FE">
        <w:rPr>
          <w:szCs w:val="20"/>
        </w:rPr>
        <w:t xml:space="preserve">, </w:t>
      </w:r>
    </w:p>
    <w:p w:rsid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m</w:t>
      </w:r>
      <w:r w:rsidR="000976FE">
        <w:rPr>
          <w:szCs w:val="20"/>
        </w:rPr>
        <w:t>’</w:t>
      </w:r>
      <w:r w:rsidRPr="00FF2C7A">
        <w:rPr>
          <w:szCs w:val="20"/>
        </w:rPr>
        <w:t>a bien Diex servi de guile</w:t>
      </w:r>
      <w:r w:rsidR="000976FE">
        <w:rPr>
          <w:szCs w:val="20"/>
        </w:rPr>
        <w:t>.</w:t>
      </w:r>
    </w:p>
    <w:p w:rsidR="00832679" w:rsidRPr="00FF2C7A" w:rsidRDefault="00832679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Ici vient Theophiles a Salatin</w:t>
      </w:r>
      <w:r w:rsidR="000976FE">
        <w:rPr>
          <w:sz w:val="22"/>
          <w:szCs w:val="20"/>
        </w:rPr>
        <w:t xml:space="preserve">, </w:t>
      </w:r>
      <w:r w:rsidRPr="00FF2C7A">
        <w:rPr>
          <w:sz w:val="22"/>
          <w:szCs w:val="20"/>
        </w:rPr>
        <w:br/>
      </w:r>
      <w:r w:rsidRPr="00FF2C7A">
        <w:rPr>
          <w:sz w:val="22"/>
          <w:szCs w:val="20"/>
        </w:rPr>
        <w:tab/>
        <w:t>qui parloit au deable quant il voloit</w:t>
      </w:r>
      <w:r w:rsidR="000976FE">
        <w:rPr>
          <w:sz w:val="22"/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Qu</w:t>
      </w:r>
      <w:r w:rsidR="000976FE">
        <w:rPr>
          <w:szCs w:val="20"/>
        </w:rPr>
        <w:t>’</w:t>
      </w:r>
      <w:r w:rsidRPr="00FF2C7A">
        <w:rPr>
          <w:szCs w:val="20"/>
        </w:rPr>
        <w:t>est-ce</w:t>
      </w:r>
      <w:r w:rsidR="000976FE">
        <w:rPr>
          <w:szCs w:val="20"/>
        </w:rPr>
        <w:t xml:space="preserve"> ? </w:t>
      </w: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avez vous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Theophile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Por le grant Dé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quel mautalent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Vous a fet estre si dolent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Vous soliiez si joiant estre</w:t>
      </w:r>
      <w:r w:rsidR="000976FE">
        <w:rPr>
          <w:szCs w:val="20"/>
        </w:rPr>
        <w:t xml:space="preserve"> ! 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</w:t>
      </w:r>
      <w:r w:rsidRPr="00FF2C7A">
        <w:rPr>
          <w:sz w:val="22"/>
          <w:szCs w:val="20"/>
        </w:rPr>
        <w:t xml:space="preserve"> parole</w:t>
      </w:r>
      <w:r w:rsidR="000976FE">
        <w:rPr>
          <w:sz w:val="22"/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C</w:t>
      </w:r>
      <w:r w:rsidR="000976FE">
        <w:rPr>
          <w:szCs w:val="20"/>
        </w:rPr>
        <w:t>’</w:t>
      </w:r>
      <w:r w:rsidRPr="00FF2C7A">
        <w:rPr>
          <w:szCs w:val="20"/>
        </w:rPr>
        <w:t>on</w:t>
      </w:r>
      <w:r w:rsidRPr="00FF2C7A">
        <w:rPr>
          <w:szCs w:val="20"/>
          <w:vertAlign w:val="superscript"/>
        </w:rPr>
        <w:footnoteReference w:id="18"/>
      </w:r>
      <w:r w:rsidRPr="00FF2C7A">
        <w:rPr>
          <w:szCs w:val="20"/>
        </w:rPr>
        <w:t xml:space="preserve"> m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apeloit seignor et mestre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De </w:t>
      </w:r>
      <w:r w:rsidR="00FD272A">
        <w:rPr>
          <w:szCs w:val="20"/>
        </w:rPr>
        <w:t>c</w:t>
      </w:r>
      <w:r w:rsidRPr="00FF2C7A">
        <w:rPr>
          <w:szCs w:val="20"/>
        </w:rPr>
        <w:t>est pais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ce sez tu bien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ne me lesse on nule rien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</w:t>
      </w:r>
      <w:r w:rsidR="000976FE">
        <w:rPr>
          <w:szCs w:val="20"/>
        </w:rPr>
        <w:t>’</w:t>
      </w:r>
      <w:r w:rsidRPr="00FF2C7A">
        <w:rPr>
          <w:szCs w:val="20"/>
        </w:rPr>
        <w:t>en sui plus dolenz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Salatin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Quar</w:t>
      </w:r>
      <w:r w:rsidRPr="00FF2C7A">
        <w:rPr>
          <w:szCs w:val="20"/>
          <w:vertAlign w:val="superscript"/>
        </w:rPr>
        <w:footnoteReference w:id="19"/>
      </w:r>
      <w:r w:rsidRPr="00FF2C7A">
        <w:rPr>
          <w:szCs w:val="20"/>
        </w:rPr>
        <w:t xml:space="preserve"> en françois ne en latin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f</w:t>
      </w:r>
      <w:r w:rsidR="00FD272A">
        <w:rPr>
          <w:szCs w:val="20"/>
        </w:rPr>
        <w:t>i</w:t>
      </w:r>
      <w:r w:rsidRPr="00FF2C7A">
        <w:rPr>
          <w:szCs w:val="20"/>
        </w:rPr>
        <w:t xml:space="preserve">nai onques de proier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Celui c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or me veut asproier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qui me fet lessier</w:t>
      </w:r>
      <w:r w:rsidRPr="00FF2C7A">
        <w:rPr>
          <w:szCs w:val="20"/>
          <w:vertAlign w:val="superscript"/>
        </w:rPr>
        <w:footnoteReference w:id="20"/>
      </w:r>
      <w:r w:rsidRPr="00FF2C7A">
        <w:rPr>
          <w:szCs w:val="20"/>
        </w:rPr>
        <w:t xml:space="preserve"> si monde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il ne m</w:t>
      </w:r>
      <w:r w:rsidR="000976FE">
        <w:rPr>
          <w:szCs w:val="20"/>
        </w:rPr>
        <w:t>’</w:t>
      </w:r>
      <w:r w:rsidRPr="00FF2C7A">
        <w:rPr>
          <w:szCs w:val="20"/>
        </w:rPr>
        <w:t>est remez riens el monde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n</w:t>
      </w:r>
      <w:r w:rsidR="000976FE">
        <w:rPr>
          <w:szCs w:val="20"/>
        </w:rPr>
        <w:t>’</w:t>
      </w:r>
      <w:r w:rsidRPr="00FF2C7A">
        <w:rPr>
          <w:szCs w:val="20"/>
        </w:rPr>
        <w:t>est nule chose si fiere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Ne de si diverse maniere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volentiers ne la feïsse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Par tel qu</w:t>
      </w:r>
      <w:r w:rsidR="000976FE">
        <w:rPr>
          <w:szCs w:val="20"/>
        </w:rPr>
        <w:t>’</w:t>
      </w:r>
      <w:r w:rsidRPr="00FF2C7A">
        <w:rPr>
          <w:szCs w:val="20"/>
        </w:rPr>
        <w:t>a</w:t>
      </w:r>
      <w:r w:rsidRPr="00FF2C7A">
        <w:rPr>
          <w:szCs w:val="20"/>
          <w:vertAlign w:val="superscript"/>
        </w:rPr>
        <w:footnoteReference w:id="21"/>
      </w:r>
      <w:r w:rsidRPr="00FF2C7A">
        <w:rPr>
          <w:szCs w:val="20"/>
        </w:rPr>
        <w:t xml:space="preserve"> m</w:t>
      </w:r>
      <w:r w:rsidR="000976FE">
        <w:rPr>
          <w:szCs w:val="20"/>
        </w:rPr>
        <w:t>’</w:t>
      </w:r>
      <w:r w:rsidRPr="00FF2C7A">
        <w:rPr>
          <w:szCs w:val="20"/>
        </w:rPr>
        <w:t>onor revenisse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Li perdres m</w:t>
      </w:r>
      <w:r w:rsidR="000976FE">
        <w:rPr>
          <w:szCs w:val="20"/>
        </w:rPr>
        <w:t>’</w:t>
      </w:r>
      <w:r w:rsidRPr="00FF2C7A">
        <w:rPr>
          <w:szCs w:val="20"/>
        </w:rPr>
        <w:t>est honte et domages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Ici parole Salatins</w:t>
      </w:r>
      <w:r w:rsidR="00F506B5">
        <w:rPr>
          <w:sz w:val="22"/>
          <w:szCs w:val="20"/>
        </w:rPr>
        <w:t> :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Biaus sire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vous dites que sages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  <w:r w:rsidRPr="00FF2C7A">
        <w:rPr>
          <w:i/>
          <w:szCs w:val="20"/>
        </w:rPr>
        <w:t>fol</w:t>
      </w:r>
      <w:r w:rsidR="000976FE">
        <w:rPr>
          <w:i/>
          <w:szCs w:val="20"/>
        </w:rPr>
        <w:t>.</w:t>
      </w:r>
      <w:r w:rsidRPr="00FF2C7A">
        <w:rPr>
          <w:i/>
          <w:szCs w:val="20"/>
        </w:rPr>
        <w:t xml:space="preserve"> 299 r°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Quar qui a apris</w:t>
      </w:r>
      <w:r w:rsidRPr="00FF2C7A">
        <w:rPr>
          <w:szCs w:val="20"/>
          <w:vertAlign w:val="superscript"/>
        </w:rPr>
        <w:footnoteReference w:id="22"/>
      </w:r>
      <w:r w:rsidRPr="00FF2C7A">
        <w:rPr>
          <w:szCs w:val="20"/>
        </w:rPr>
        <w:t xml:space="preserve"> la richece</w:t>
      </w:r>
      <w:r w:rsidRPr="00FF2C7A">
        <w:rPr>
          <w:szCs w:val="20"/>
          <w:vertAlign w:val="superscript"/>
        </w:rPr>
        <w:footnoteReference w:id="23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Molt i a dolor et destrece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l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en chiet en autrui dangier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Por son boivre et por son mengier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  <w:lang w:val="en-US"/>
        </w:rPr>
      </w:pPr>
      <w:r w:rsidRPr="00FF2C7A">
        <w:rPr>
          <w:szCs w:val="20"/>
          <w:lang w:val="en-US"/>
        </w:rPr>
        <w:t>Trop i covient gros mos oïr</w:t>
      </w:r>
      <w:r w:rsidR="000976FE">
        <w:rPr>
          <w:szCs w:val="20"/>
          <w:lang w:val="en-US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  <w:lang w:val="en-US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  <w:lang w:val="en-US"/>
        </w:rPr>
      </w:pPr>
      <w:r w:rsidRPr="00FF2C7A">
        <w:rPr>
          <w:szCs w:val="20"/>
          <w:lang w:val="en-US"/>
        </w:rPr>
        <w:tab/>
      </w:r>
      <w:r w:rsidRPr="00FF2C7A">
        <w:rPr>
          <w:szCs w:val="20"/>
          <w:lang w:val="en-US"/>
        </w:rPr>
        <w:tab/>
      </w:r>
      <w:r w:rsidR="00526AA7" w:rsidRPr="00526AA7">
        <w:rPr>
          <w:smallCaps/>
          <w:sz w:val="22"/>
          <w:szCs w:val="20"/>
          <w:lang w:val="en-US"/>
        </w:rPr>
        <w:t>Theophiles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  <w:lang w:val="en-US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</w:t>
      </w:r>
      <w:r w:rsidR="000976FE">
        <w:rPr>
          <w:szCs w:val="20"/>
        </w:rPr>
        <w:t>’</w:t>
      </w:r>
      <w:r w:rsidRPr="00FF2C7A">
        <w:rPr>
          <w:szCs w:val="20"/>
        </w:rPr>
        <w:t>est ce qui me fet esbahir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Salatin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biaus tres douz amis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en autrui dangier sui mis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Par pou que li cuers ne m</w:t>
      </w:r>
      <w:r w:rsidR="000976FE">
        <w:rPr>
          <w:szCs w:val="20"/>
        </w:rPr>
        <w:t>’</w:t>
      </w:r>
      <w:r w:rsidRPr="00FF2C7A">
        <w:rPr>
          <w:szCs w:val="20"/>
        </w:rPr>
        <w:t>en crieve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Salatins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Je sai or bien que molt vous grieve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Et molt en estes entrepris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Comme hom qui est de si grant pris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Molt en estes mas et penssis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bCs/>
          <w:szCs w:val="20"/>
        </w:rPr>
      </w:pPr>
      <w:r w:rsidRPr="00FF2C7A">
        <w:rPr>
          <w:bCs/>
          <w:szCs w:val="20"/>
        </w:rPr>
        <w:tab/>
      </w:r>
      <w:r w:rsidRPr="00FF2C7A">
        <w:rPr>
          <w:bCs/>
          <w:szCs w:val="20"/>
        </w:rPr>
        <w:tab/>
      </w:r>
      <w:r w:rsidR="00526AA7" w:rsidRPr="00526AA7">
        <w:rPr>
          <w:bCs/>
          <w:smallCaps/>
          <w:sz w:val="22"/>
          <w:szCs w:val="20"/>
        </w:rPr>
        <w:t>Theophiles</w:t>
      </w:r>
    </w:p>
    <w:p w:rsidR="00FF2C7A" w:rsidRPr="00FF2C7A" w:rsidRDefault="00FF2C7A" w:rsidP="00832679">
      <w:pPr>
        <w:suppressLineNumbers/>
        <w:spacing w:after="0"/>
        <w:ind w:firstLine="284"/>
        <w:rPr>
          <w:bCs/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Salatin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frere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or est ensis</w:t>
      </w:r>
      <w:r w:rsidRPr="00FF2C7A">
        <w:rPr>
          <w:szCs w:val="20"/>
          <w:vertAlign w:val="superscript"/>
        </w:rPr>
        <w:footnoteReference w:id="24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tu riens pooies savoir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Par qoi je </w:t>
      </w:r>
      <w:r w:rsidR="0041754C">
        <w:rPr>
          <w:szCs w:val="20"/>
        </w:rPr>
        <w:t>peüsse</w:t>
      </w:r>
      <w:r w:rsidRPr="00FF2C7A">
        <w:rPr>
          <w:szCs w:val="20"/>
        </w:rPr>
        <w:t xml:space="preserve"> ravoir</w:t>
      </w:r>
    </w:p>
    <w:p w:rsidR="00DB6BB9" w:rsidRDefault="00DB6BB9" w:rsidP="00526AA7">
      <w:pPr>
        <w:spacing w:after="0"/>
        <w:ind w:firstLine="284"/>
        <w:rPr>
          <w:szCs w:val="20"/>
        </w:rPr>
      </w:pPr>
      <w:r>
        <w:rPr>
          <w:szCs w:val="20"/>
        </w:rPr>
        <w:t>M</w:t>
      </w:r>
      <w:r w:rsidR="000976FE">
        <w:rPr>
          <w:szCs w:val="20"/>
        </w:rPr>
        <w:t>’</w:t>
      </w:r>
      <w:r>
        <w:rPr>
          <w:szCs w:val="20"/>
        </w:rPr>
        <w:t>onor</w:t>
      </w:r>
      <w:r w:rsidR="000976FE">
        <w:rPr>
          <w:szCs w:val="20"/>
        </w:rPr>
        <w:t xml:space="preserve">, </w:t>
      </w:r>
      <w:r>
        <w:rPr>
          <w:szCs w:val="20"/>
        </w:rPr>
        <w:t>ma baillie et ma grace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Il n</w:t>
      </w:r>
      <w:r w:rsidR="000976FE">
        <w:rPr>
          <w:szCs w:val="20"/>
        </w:rPr>
        <w:t>’</w:t>
      </w:r>
      <w:r w:rsidRPr="00FF2C7A">
        <w:rPr>
          <w:szCs w:val="20"/>
        </w:rPr>
        <w:t>est chose que je n</w:t>
      </w:r>
      <w:r w:rsidR="000976FE">
        <w:rPr>
          <w:szCs w:val="20"/>
        </w:rPr>
        <w:t>’</w:t>
      </w:r>
      <w:r w:rsidRPr="00FF2C7A">
        <w:rPr>
          <w:szCs w:val="20"/>
        </w:rPr>
        <w:t>en face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bCs/>
          <w:szCs w:val="20"/>
        </w:rPr>
      </w:pPr>
      <w:r w:rsidRPr="00FF2C7A">
        <w:rPr>
          <w:bCs/>
          <w:szCs w:val="20"/>
        </w:rPr>
        <w:tab/>
      </w:r>
      <w:r w:rsidRPr="00FF2C7A">
        <w:rPr>
          <w:bCs/>
          <w:szCs w:val="20"/>
        </w:rPr>
        <w:tab/>
      </w:r>
      <w:r w:rsidR="00526AA7" w:rsidRPr="00526AA7">
        <w:rPr>
          <w:bCs/>
          <w:smallCaps/>
          <w:sz w:val="22"/>
          <w:szCs w:val="20"/>
        </w:rPr>
        <w:t>Salatins</w:t>
      </w:r>
    </w:p>
    <w:p w:rsidR="00FF2C7A" w:rsidRPr="00FF2C7A" w:rsidRDefault="00FF2C7A" w:rsidP="00832679">
      <w:pPr>
        <w:suppressLineNumbers/>
        <w:spacing w:after="0"/>
        <w:ind w:firstLine="284"/>
        <w:rPr>
          <w:bCs/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Voudriiez vous Dieu renoier</w:t>
      </w:r>
      <w:r w:rsidRPr="00FF2C7A">
        <w:rPr>
          <w:szCs w:val="20"/>
          <w:vertAlign w:val="superscript"/>
        </w:rPr>
        <w:footnoteReference w:id="25"/>
      </w:r>
      <w:r w:rsidRPr="00FF2C7A">
        <w:rPr>
          <w:szCs w:val="20"/>
        </w:rPr>
        <w:t xml:space="preserve"> </w:t>
      </w:r>
      <w:r w:rsidRPr="00FF2C7A">
        <w:rPr>
          <w:szCs w:val="20"/>
          <w:vertAlign w:val="superscript"/>
        </w:rPr>
        <w:footnoteReference w:id="26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Celui que tant solez</w:t>
      </w:r>
      <w:r w:rsidRPr="00FF2C7A">
        <w:rPr>
          <w:szCs w:val="20"/>
          <w:vertAlign w:val="superscript"/>
        </w:rPr>
        <w:footnoteReference w:id="27"/>
      </w:r>
      <w:r w:rsidRPr="00FF2C7A">
        <w:rPr>
          <w:szCs w:val="20"/>
        </w:rPr>
        <w:t xml:space="preserve"> proier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Toz ses sains et toutes ses saintes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si devenissiez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mains jointes</w:t>
      </w:r>
      <w:r w:rsidRPr="00FF2C7A">
        <w:rPr>
          <w:szCs w:val="20"/>
          <w:vertAlign w:val="superscript"/>
        </w:rPr>
        <w:footnoteReference w:id="28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Hom a celui qui ce feroit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Qui</w:t>
      </w:r>
      <w:r w:rsidRPr="00FF2C7A">
        <w:rPr>
          <w:szCs w:val="20"/>
          <w:vertAlign w:val="superscript"/>
        </w:rPr>
        <w:footnoteReference w:id="29"/>
      </w:r>
      <w:r w:rsidRPr="00FF2C7A">
        <w:rPr>
          <w:szCs w:val="20"/>
        </w:rPr>
        <w:t xml:space="preserve"> vostre honor vous renderoit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plus honorez seriiez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</w:t>
      </w:r>
      <w:r w:rsidR="000976FE">
        <w:rPr>
          <w:szCs w:val="20"/>
        </w:rPr>
        <w:t>’</w:t>
      </w:r>
      <w:r w:rsidRPr="00FF2C7A">
        <w:rPr>
          <w:szCs w:val="20"/>
        </w:rPr>
        <w:t>a lui servir demoriiez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</w:t>
      </w:r>
      <w:r w:rsidR="000976FE">
        <w:rPr>
          <w:szCs w:val="20"/>
        </w:rPr>
        <w:t>’</w:t>
      </w:r>
      <w:r w:rsidRPr="00FF2C7A">
        <w:rPr>
          <w:szCs w:val="20"/>
        </w:rPr>
        <w:t>onques jor ne peüstes estre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Creez moi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lessiez vostre mestre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en avez vous entalenté</w:t>
      </w:r>
      <w:r w:rsidR="000976FE">
        <w:rPr>
          <w:szCs w:val="20"/>
        </w:rPr>
        <w:t xml:space="preserve"> ? 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bCs/>
          <w:szCs w:val="20"/>
        </w:rPr>
      </w:pPr>
      <w:r w:rsidRPr="00FF2C7A">
        <w:rPr>
          <w:bCs/>
          <w:szCs w:val="20"/>
        </w:rPr>
        <w:tab/>
      </w:r>
      <w:r w:rsidRPr="00FF2C7A">
        <w:rPr>
          <w:bCs/>
          <w:szCs w:val="20"/>
        </w:rPr>
        <w:tab/>
      </w:r>
      <w:r w:rsidR="00526AA7" w:rsidRPr="00526AA7">
        <w:rPr>
          <w:bCs/>
          <w:smallCaps/>
          <w:sz w:val="22"/>
          <w:szCs w:val="20"/>
        </w:rPr>
        <w:t>Theophiles</w:t>
      </w:r>
    </w:p>
    <w:p w:rsidR="00FF2C7A" w:rsidRPr="00FF2C7A" w:rsidRDefault="00FF2C7A" w:rsidP="00832679">
      <w:pPr>
        <w:suppressLineNumbers/>
        <w:spacing w:after="0"/>
        <w:ind w:firstLine="284"/>
        <w:rPr>
          <w:bCs/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</w:t>
      </w:r>
      <w:r w:rsidR="000976FE">
        <w:rPr>
          <w:szCs w:val="20"/>
        </w:rPr>
        <w:t>’</w:t>
      </w:r>
      <w:r w:rsidR="00AA2CC9">
        <w:rPr>
          <w:szCs w:val="20"/>
        </w:rPr>
        <w:t>en ai trop bone v</w:t>
      </w:r>
      <w:r w:rsidRPr="00FF2C7A">
        <w:rPr>
          <w:szCs w:val="20"/>
        </w:rPr>
        <w:t>olenté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Tout ton plesir ferai briefment</w:t>
      </w:r>
      <w:r w:rsidR="000976FE">
        <w:rPr>
          <w:szCs w:val="20"/>
        </w:rPr>
        <w:t>.</w:t>
      </w:r>
    </w:p>
    <w:p w:rsidR="00832679" w:rsidRPr="00FF2C7A" w:rsidRDefault="00832679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Salatins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Alez vous en seürement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Maugrez qu</w:t>
      </w:r>
      <w:r w:rsidR="000976FE">
        <w:rPr>
          <w:szCs w:val="20"/>
        </w:rPr>
        <w:t>’</w:t>
      </w:r>
      <w:r w:rsidRPr="00FF2C7A">
        <w:rPr>
          <w:szCs w:val="20"/>
        </w:rPr>
        <w:t>il en puissent avoir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Vous ferai vostre honor ravoir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Revenez demain au matin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Volentiers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frere Salatin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Cil Diex que tu croiz et aeures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Te gart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</w:t>
      </w:r>
      <w:r w:rsidR="000976FE">
        <w:rPr>
          <w:szCs w:val="20"/>
        </w:rPr>
        <w:t>’</w:t>
      </w:r>
      <w:r w:rsidRPr="00FF2C7A">
        <w:rPr>
          <w:szCs w:val="20"/>
        </w:rPr>
        <w:t>en ce propos demeures</w:t>
      </w:r>
      <w:r w:rsidR="000976FE">
        <w:rPr>
          <w:szCs w:val="20"/>
        </w:rPr>
        <w:t xml:space="preserve"> ! 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  <w:t>Or se depart Theophiles de Salatin</w:t>
      </w:r>
    </w:p>
    <w:p w:rsidR="00FF2C7A" w:rsidRPr="00FF2C7A" w:rsidRDefault="00FF2C7A" w:rsidP="00832679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  <w:t>et si pense que trop a grant chose en Dieu</w:t>
      </w:r>
    </w:p>
    <w:p w:rsidR="00FF2C7A" w:rsidRPr="00FF2C7A" w:rsidRDefault="00FF2C7A" w:rsidP="00832679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  <w:t>renoier et dist</w:t>
      </w:r>
      <w:r w:rsidR="00F506B5">
        <w:rPr>
          <w:sz w:val="22"/>
          <w:szCs w:val="20"/>
        </w:rPr>
        <w:t> :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Ha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laz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que porrai devenir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Bien me doit li cors</w:t>
      </w:r>
      <w:r w:rsidRPr="00FF2C7A">
        <w:rPr>
          <w:szCs w:val="20"/>
          <w:vertAlign w:val="superscript"/>
        </w:rPr>
        <w:footnoteReference w:id="30"/>
      </w:r>
      <w:r w:rsidRPr="00FF2C7A">
        <w:rPr>
          <w:szCs w:val="20"/>
        </w:rPr>
        <w:t xml:space="preserve"> dessenir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il m</w:t>
      </w:r>
      <w:r w:rsidR="000976FE">
        <w:rPr>
          <w:szCs w:val="20"/>
        </w:rPr>
        <w:t>’</w:t>
      </w:r>
      <w:r w:rsidRPr="00FF2C7A">
        <w:rPr>
          <w:szCs w:val="20"/>
        </w:rPr>
        <w:t>estuet a ce venir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Que ferai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las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je reni saint Nicholas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Et saint Jehan et saint Thomas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Et Nostre Dame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fera ma chetive d</w:t>
      </w:r>
      <w:r w:rsidR="000976FE">
        <w:rPr>
          <w:szCs w:val="20"/>
        </w:rPr>
        <w:t>’</w:t>
      </w:r>
      <w:r w:rsidRPr="00FF2C7A">
        <w:rPr>
          <w:szCs w:val="20"/>
        </w:rPr>
        <w:t>ame</w:t>
      </w:r>
      <w:r w:rsidRPr="00FF2C7A">
        <w:rPr>
          <w:szCs w:val="20"/>
          <w:vertAlign w:val="superscript"/>
        </w:rPr>
        <w:footnoteReference w:id="31"/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Ele sera arse en la flame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D</w:t>
      </w:r>
      <w:r w:rsidR="000976FE">
        <w:rPr>
          <w:szCs w:val="20"/>
        </w:rPr>
        <w:t>’</w:t>
      </w:r>
      <w:r w:rsidRPr="00FF2C7A">
        <w:rPr>
          <w:szCs w:val="20"/>
        </w:rPr>
        <w:t>enfer le noir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La la covendra remanoir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Ci avra trop hideus manoir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Ce n</w:t>
      </w:r>
      <w:r w:rsidR="000976FE">
        <w:rPr>
          <w:szCs w:val="20"/>
        </w:rPr>
        <w:t>’</w:t>
      </w:r>
      <w:r w:rsidRPr="00FF2C7A">
        <w:rPr>
          <w:szCs w:val="20"/>
        </w:rPr>
        <w:t>est pas fable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En cele flambe pardurable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</w:t>
      </w:r>
      <w:r w:rsidR="000976FE">
        <w:rPr>
          <w:szCs w:val="20"/>
        </w:rPr>
        <w:t>’</w:t>
      </w:r>
      <w:r w:rsidRPr="00FF2C7A">
        <w:rPr>
          <w:szCs w:val="20"/>
        </w:rPr>
        <w:t>i a nule gent amiable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Ainçois sont</w:t>
      </w:r>
      <w:r w:rsidRPr="00FF2C7A">
        <w:rPr>
          <w:szCs w:val="20"/>
          <w:vertAlign w:val="superscript"/>
        </w:rPr>
        <w:footnoteReference w:id="32"/>
      </w:r>
      <w:r w:rsidRPr="00FF2C7A">
        <w:rPr>
          <w:szCs w:val="20"/>
        </w:rPr>
        <w:t xml:space="preserve"> mal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il sont deable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C</w:t>
      </w:r>
      <w:r w:rsidR="000976FE">
        <w:rPr>
          <w:szCs w:val="20"/>
        </w:rPr>
        <w:t>’</w:t>
      </w:r>
      <w:r w:rsidRPr="00FF2C7A">
        <w:rPr>
          <w:szCs w:val="20"/>
        </w:rPr>
        <w:t>est lor nature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lor mesons rest</w:t>
      </w:r>
      <w:r w:rsidRPr="00FF2C7A">
        <w:rPr>
          <w:szCs w:val="20"/>
          <w:vertAlign w:val="superscript"/>
        </w:rPr>
        <w:footnoteReference w:id="33"/>
      </w:r>
      <w:r w:rsidRPr="00FF2C7A">
        <w:rPr>
          <w:szCs w:val="20"/>
        </w:rPr>
        <w:t xml:space="preserve"> si obscure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</w:t>
      </w:r>
      <w:r w:rsidR="000976FE">
        <w:rPr>
          <w:szCs w:val="20"/>
        </w:rPr>
        <w:t>’</w:t>
      </w:r>
      <w:r w:rsidRPr="00FF2C7A">
        <w:rPr>
          <w:szCs w:val="20"/>
        </w:rPr>
        <w:t>on n</w:t>
      </w:r>
      <w:r w:rsidR="000976FE">
        <w:rPr>
          <w:szCs w:val="20"/>
        </w:rPr>
        <w:t>’</w:t>
      </w:r>
      <w:r w:rsidRPr="00FF2C7A">
        <w:rPr>
          <w:szCs w:val="20"/>
        </w:rPr>
        <w:t>i verra ja soleil luire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Ainz est uns puis toz plains d</w:t>
      </w:r>
      <w:r w:rsidR="000976FE">
        <w:rPr>
          <w:szCs w:val="20"/>
        </w:rPr>
        <w:t>’</w:t>
      </w:r>
      <w:r w:rsidRPr="00FF2C7A">
        <w:rPr>
          <w:szCs w:val="20"/>
        </w:rPr>
        <w:t>ordure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La irai gié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Bien me seront li dé changié</w:t>
      </w:r>
      <w:r w:rsidRPr="00FF2C7A">
        <w:rPr>
          <w:szCs w:val="20"/>
          <w:vertAlign w:val="superscript"/>
        </w:rPr>
        <w:footnoteReference w:id="34"/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por ce que j</w:t>
      </w:r>
      <w:r w:rsidR="000976FE">
        <w:rPr>
          <w:szCs w:val="20"/>
        </w:rPr>
        <w:t>’</w:t>
      </w:r>
      <w:r w:rsidRPr="00FF2C7A">
        <w:rPr>
          <w:szCs w:val="20"/>
        </w:rPr>
        <w:t>avrai mengié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M</w:t>
      </w:r>
      <w:r w:rsidR="000976FE">
        <w:rPr>
          <w:szCs w:val="20"/>
        </w:rPr>
        <w:t>’</w:t>
      </w:r>
      <w:r w:rsidRPr="00FF2C7A">
        <w:rPr>
          <w:szCs w:val="20"/>
        </w:rPr>
        <w:t>aura Diex issi estrangié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De sa meson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ci avra bone reson</w:t>
      </w:r>
      <w:r w:rsidRPr="00FF2C7A">
        <w:rPr>
          <w:szCs w:val="20"/>
          <w:vertAlign w:val="superscript"/>
        </w:rPr>
        <w:footnoteReference w:id="35"/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esbahiz ne fu més hom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Com je sui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voir</w:t>
      </w:r>
      <w:r w:rsidR="000976FE">
        <w:rPr>
          <w:szCs w:val="20"/>
        </w:rPr>
        <w:t>...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dit qu</w:t>
      </w:r>
      <w:r w:rsidR="000976FE">
        <w:rPr>
          <w:szCs w:val="20"/>
        </w:rPr>
        <w:t>’</w:t>
      </w:r>
      <w:r w:rsidRPr="00FF2C7A">
        <w:rPr>
          <w:szCs w:val="20"/>
        </w:rPr>
        <w:t>il me fera ravoir</w:t>
      </w:r>
      <w:r w:rsidRPr="00FF2C7A">
        <w:rPr>
          <w:szCs w:val="20"/>
          <w:vertAlign w:val="superscript"/>
        </w:rPr>
        <w:footnoteReference w:id="36"/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ma richece et mon avoir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Ja nus n</w:t>
      </w:r>
      <w:r w:rsidR="000976FE">
        <w:rPr>
          <w:szCs w:val="20"/>
        </w:rPr>
        <w:t>’</w:t>
      </w:r>
      <w:r w:rsidRPr="00FF2C7A">
        <w:rPr>
          <w:szCs w:val="20"/>
        </w:rPr>
        <w:t>en porra riens savoir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Je le ferai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Diex m</w:t>
      </w:r>
      <w:r w:rsidR="000976FE">
        <w:rPr>
          <w:szCs w:val="20"/>
        </w:rPr>
        <w:t>’</w:t>
      </w:r>
      <w:r w:rsidRPr="00FF2C7A">
        <w:rPr>
          <w:szCs w:val="20"/>
        </w:rPr>
        <w:t>a grevé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jel greverai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Ja més jor ne le servirai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Je li ennui</w:t>
      </w:r>
      <w:r w:rsidRPr="00FF2C7A">
        <w:rPr>
          <w:szCs w:val="20"/>
          <w:vertAlign w:val="superscript"/>
        </w:rPr>
        <w:footnoteReference w:id="37"/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Riches serai se povres sui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il me het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je harrai lui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Preingne ses erres</w:t>
      </w:r>
      <w:r w:rsidRPr="00FF2C7A">
        <w:rPr>
          <w:szCs w:val="20"/>
          <w:vertAlign w:val="superscript"/>
        </w:rPr>
        <w:footnoteReference w:id="38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Ou il face movoir ses guerres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Tout a en main et ciel et terres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Je li claim cuite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Salatins tout ce m</w:t>
      </w:r>
      <w:r w:rsidR="000976FE">
        <w:rPr>
          <w:szCs w:val="20"/>
        </w:rPr>
        <w:t>’</w:t>
      </w:r>
      <w:r w:rsidRPr="00FF2C7A">
        <w:rPr>
          <w:szCs w:val="20"/>
        </w:rPr>
        <w:t>acuite</w:t>
      </w:r>
      <w:r w:rsidRPr="00FF2C7A">
        <w:rPr>
          <w:szCs w:val="20"/>
        </w:rPr>
        <w:br/>
      </w:r>
      <w:r w:rsidRPr="00FF2C7A">
        <w:rPr>
          <w:szCs w:val="20"/>
        </w:rPr>
        <w:tab/>
        <w:t>Qu</w:t>
      </w:r>
      <w:r w:rsidR="000976FE">
        <w:rPr>
          <w:szCs w:val="20"/>
        </w:rPr>
        <w:t>’</w:t>
      </w:r>
      <w:r w:rsidRPr="00FF2C7A">
        <w:rPr>
          <w:szCs w:val="20"/>
        </w:rPr>
        <w:t>il m</w:t>
      </w:r>
      <w:r w:rsidR="000976FE">
        <w:rPr>
          <w:szCs w:val="20"/>
        </w:rPr>
        <w:t>’</w:t>
      </w:r>
      <w:r w:rsidRPr="00FF2C7A">
        <w:rPr>
          <w:szCs w:val="20"/>
        </w:rPr>
        <w:t>a promis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  <w:t>Ici parole Salatins au deable et dist</w:t>
      </w:r>
      <w:r w:rsidR="00F506B5">
        <w:rPr>
          <w:sz w:val="22"/>
          <w:szCs w:val="20"/>
        </w:rPr>
        <w:t> :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Uns crestiens s</w:t>
      </w:r>
      <w:r w:rsidR="000976FE">
        <w:rPr>
          <w:szCs w:val="20"/>
        </w:rPr>
        <w:t>’</w:t>
      </w:r>
      <w:r w:rsidRPr="00FF2C7A">
        <w:rPr>
          <w:szCs w:val="20"/>
        </w:rPr>
        <w:t>est sor moi mis</w:t>
      </w:r>
      <w:r w:rsidRPr="00FF2C7A">
        <w:rPr>
          <w:szCs w:val="20"/>
          <w:vertAlign w:val="superscript"/>
        </w:rPr>
        <w:footnoteReference w:id="39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je m</w:t>
      </w:r>
      <w:r w:rsidR="000976FE">
        <w:rPr>
          <w:szCs w:val="20"/>
        </w:rPr>
        <w:t>’</w:t>
      </w:r>
      <w:r w:rsidRPr="00FF2C7A">
        <w:rPr>
          <w:szCs w:val="20"/>
        </w:rPr>
        <w:t>en sui molt entremis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Quar tu n</w:t>
      </w:r>
      <w:r w:rsidR="000976FE">
        <w:rPr>
          <w:szCs w:val="20"/>
        </w:rPr>
        <w:t>’</w:t>
      </w:r>
      <w:r w:rsidRPr="00FF2C7A">
        <w:rPr>
          <w:szCs w:val="20"/>
        </w:rPr>
        <w:t>es pas mes anemis</w:t>
      </w:r>
      <w:r w:rsidR="000976FE">
        <w:rPr>
          <w:szCs w:val="20"/>
        </w:rPr>
        <w:t>...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Os tu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Sathanz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Demain vendra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se tu l</w:t>
      </w:r>
      <w:r w:rsidR="000976FE">
        <w:rPr>
          <w:szCs w:val="20"/>
        </w:rPr>
        <w:t>’</w:t>
      </w:r>
      <w:r w:rsidRPr="00FF2C7A">
        <w:rPr>
          <w:szCs w:val="20"/>
        </w:rPr>
        <w:t>atans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li ai promis quatre tans</w:t>
      </w:r>
      <w:r w:rsidRPr="00FF2C7A">
        <w:rPr>
          <w:szCs w:val="20"/>
          <w:vertAlign w:val="superscript"/>
        </w:rPr>
        <w:footnoteReference w:id="40"/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Aten le don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il a esté molt grant preudon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  <w:r w:rsidRPr="00FF2C7A">
        <w:rPr>
          <w:i/>
          <w:szCs w:val="20"/>
        </w:rPr>
        <w:t>fol</w:t>
      </w:r>
      <w:r w:rsidR="000976FE">
        <w:rPr>
          <w:i/>
          <w:szCs w:val="20"/>
        </w:rPr>
        <w:t>.</w:t>
      </w:r>
      <w:r w:rsidRPr="00FF2C7A">
        <w:rPr>
          <w:i/>
          <w:szCs w:val="20"/>
        </w:rPr>
        <w:t xml:space="preserve"> 299 v°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Por ce si a plus riche don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Met li ta richece a bandon</w:t>
      </w:r>
      <w:r w:rsidR="000976FE">
        <w:rPr>
          <w:szCs w:val="20"/>
        </w:rPr>
        <w:t>...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Ne m</w:t>
      </w:r>
      <w:r w:rsidR="000976FE">
        <w:rPr>
          <w:szCs w:val="20"/>
        </w:rPr>
        <w:t>’</w:t>
      </w:r>
      <w:r w:rsidRPr="00FF2C7A">
        <w:rPr>
          <w:szCs w:val="20"/>
        </w:rPr>
        <w:t>os tu pas</w:t>
      </w:r>
      <w:r w:rsidRPr="00FF2C7A">
        <w:rPr>
          <w:szCs w:val="20"/>
          <w:vertAlign w:val="superscript"/>
        </w:rPr>
        <w:footnoteReference w:id="41"/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te ferai plus que le pas</w:t>
      </w:r>
      <w:r w:rsidRPr="00FF2C7A">
        <w:rPr>
          <w:szCs w:val="20"/>
          <w:vertAlign w:val="superscript"/>
        </w:rPr>
        <w:footnoteReference w:id="42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Venir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je cuit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si vendras encore anuit</w:t>
      </w:r>
      <w:r w:rsidRPr="00FF2C7A">
        <w:rPr>
          <w:szCs w:val="20"/>
          <w:vertAlign w:val="superscript"/>
        </w:rPr>
        <w:footnoteReference w:id="43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Quar ta demoree me nuit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Si ai beé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Ci conjure Salatins le deable</w:t>
      </w:r>
      <w:r w:rsidR="000976FE">
        <w:rPr>
          <w:sz w:val="22"/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Bagahi laca bachahé</w:t>
      </w:r>
      <w:r w:rsidRPr="00FF2C7A">
        <w:rPr>
          <w:szCs w:val="20"/>
          <w:vertAlign w:val="superscript"/>
        </w:rPr>
        <w:footnoteReference w:id="44"/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Lamac cahi achabahé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Karrelyos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Lamac lamec bachalyos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Cabahagi sabalyos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Baryolas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Lagozatha cabyolas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Samahac et famyolas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Harrahya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Or vient li Deables</w:t>
      </w:r>
      <w:r w:rsidRPr="00FF2C7A">
        <w:rPr>
          <w:sz w:val="22"/>
          <w:szCs w:val="20"/>
        </w:rPr>
        <w:br/>
      </w:r>
      <w:r w:rsidRPr="00FF2C7A">
        <w:rPr>
          <w:sz w:val="22"/>
          <w:szCs w:val="20"/>
        </w:rPr>
        <w:tab/>
        <w:t>qui est conjuré et dist</w:t>
      </w:r>
      <w:r w:rsidR="00F506B5">
        <w:rPr>
          <w:sz w:val="22"/>
          <w:szCs w:val="20"/>
        </w:rPr>
        <w:t> :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Tu as bien dit ce qu</w:t>
      </w:r>
      <w:r w:rsidR="000976FE">
        <w:rPr>
          <w:szCs w:val="20"/>
        </w:rPr>
        <w:t>’</w:t>
      </w:r>
      <w:r w:rsidRPr="00FF2C7A">
        <w:rPr>
          <w:szCs w:val="20"/>
        </w:rPr>
        <w:t>il i a</w:t>
      </w:r>
      <w:r w:rsidRPr="00FF2C7A">
        <w:rPr>
          <w:szCs w:val="20"/>
          <w:vertAlign w:val="superscript"/>
        </w:rPr>
        <w:footnoteReference w:id="45"/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Cil qui t</w:t>
      </w:r>
      <w:r w:rsidR="000976FE">
        <w:rPr>
          <w:szCs w:val="20"/>
        </w:rPr>
        <w:t>’</w:t>
      </w:r>
      <w:r w:rsidRPr="00FF2C7A">
        <w:rPr>
          <w:szCs w:val="20"/>
        </w:rPr>
        <w:t>aprist riens n</w:t>
      </w:r>
      <w:r w:rsidR="000976FE">
        <w:rPr>
          <w:szCs w:val="20"/>
        </w:rPr>
        <w:t>’</w:t>
      </w:r>
      <w:r w:rsidRPr="00FF2C7A">
        <w:rPr>
          <w:szCs w:val="20"/>
        </w:rPr>
        <w:t>oublia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Molt me travailles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</w:r>
      <w:r w:rsidRPr="00FF2C7A">
        <w:rPr>
          <w:sz w:val="22"/>
          <w:szCs w:val="20"/>
        </w:rPr>
        <w:tab/>
      </w:r>
      <w:r w:rsidR="00526AA7" w:rsidRPr="00526AA7">
        <w:rPr>
          <w:smallCaps/>
          <w:sz w:val="22"/>
          <w:szCs w:val="20"/>
        </w:rPr>
        <w:t>Salatins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il n</w:t>
      </w:r>
      <w:r w:rsidR="000976FE">
        <w:rPr>
          <w:szCs w:val="20"/>
        </w:rPr>
        <w:t>’</w:t>
      </w:r>
      <w:r w:rsidRPr="00FF2C7A">
        <w:rPr>
          <w:szCs w:val="20"/>
        </w:rPr>
        <w:t>est pas droiz que tu me failles</w:t>
      </w:r>
      <w:r w:rsidRPr="00FF2C7A">
        <w:rPr>
          <w:szCs w:val="20"/>
          <w:vertAlign w:val="superscript"/>
        </w:rPr>
        <w:footnoteReference w:id="46"/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que tu encontre moi ailles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Quant je t</w:t>
      </w:r>
      <w:r w:rsidR="000976FE">
        <w:rPr>
          <w:szCs w:val="20"/>
        </w:rPr>
        <w:t>’</w:t>
      </w:r>
      <w:r w:rsidRPr="00FF2C7A">
        <w:rPr>
          <w:szCs w:val="20"/>
        </w:rPr>
        <w:t>apel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te faz bien suer ta pel</w:t>
      </w:r>
      <w:r w:rsidRPr="00FF2C7A">
        <w:rPr>
          <w:szCs w:val="20"/>
          <w:vertAlign w:val="superscript"/>
        </w:rPr>
        <w:footnoteReference w:id="47"/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Veus tu oïr un geu novel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ab/>
        <w:t>Un clerc avons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 tel gaaing com nous savons</w:t>
      </w:r>
      <w:r w:rsidRPr="00FF2C7A">
        <w:rPr>
          <w:szCs w:val="20"/>
          <w:vertAlign w:val="superscript"/>
        </w:rPr>
        <w:footnoteReference w:id="48"/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Soventes foiz nous en grevons</w:t>
      </w:r>
      <w:r w:rsidRPr="00FF2C7A">
        <w:rPr>
          <w:szCs w:val="20"/>
          <w:vertAlign w:val="superscript"/>
        </w:rPr>
        <w:footnoteReference w:id="49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Por nostre afere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Que loez vous du clerc a fere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Qui se voudra ja vers ça trere</w:t>
      </w:r>
      <w:r w:rsidR="000976FE">
        <w:rPr>
          <w:szCs w:val="20"/>
        </w:rPr>
        <w:t xml:space="preserve"> ? 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Li Deables</w:t>
      </w:r>
      <w:r w:rsidRPr="00FF2C7A">
        <w:rPr>
          <w:sz w:val="22"/>
          <w:szCs w:val="20"/>
        </w:rPr>
        <w:t xml:space="preserve"> 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Comment a non</w:t>
      </w:r>
      <w:r w:rsidR="000976FE">
        <w:rPr>
          <w:szCs w:val="20"/>
        </w:rPr>
        <w:t xml:space="preserve"> ? 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Salatins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Theophiles par son droit non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Molt a esté de grant renon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En ceste terre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Li Deables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ai toz jors eü a lui guerre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</w:t>
      </w:r>
      <w:r w:rsidR="000976FE">
        <w:rPr>
          <w:szCs w:val="20"/>
        </w:rPr>
        <w:t>’</w:t>
      </w:r>
      <w:r w:rsidRPr="00FF2C7A">
        <w:rPr>
          <w:szCs w:val="20"/>
        </w:rPr>
        <w:t>onques jor ne le poi conquerre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Puis qu</w:t>
      </w:r>
      <w:r w:rsidR="000976FE">
        <w:rPr>
          <w:szCs w:val="20"/>
        </w:rPr>
        <w:t>’</w:t>
      </w:r>
      <w:r w:rsidRPr="00FF2C7A">
        <w:rPr>
          <w:szCs w:val="20"/>
        </w:rPr>
        <w:t>il se veut a nous offerre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Viengne en cel val</w:t>
      </w:r>
      <w:r w:rsidRPr="00FF2C7A">
        <w:rPr>
          <w:szCs w:val="20"/>
          <w:vertAlign w:val="superscript"/>
        </w:rPr>
        <w:footnoteReference w:id="50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Sanz compaignie et sanz cheval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</w:t>
      </w:r>
      <w:r w:rsidR="000976FE">
        <w:rPr>
          <w:szCs w:val="20"/>
        </w:rPr>
        <w:t>’</w:t>
      </w:r>
      <w:r w:rsidRPr="00FF2C7A">
        <w:rPr>
          <w:szCs w:val="20"/>
        </w:rPr>
        <w:t>i avra gueres de travail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C</w:t>
      </w:r>
      <w:r w:rsidR="000976FE">
        <w:rPr>
          <w:szCs w:val="20"/>
        </w:rPr>
        <w:t>’</w:t>
      </w:r>
      <w:r w:rsidRPr="00FF2C7A">
        <w:rPr>
          <w:szCs w:val="20"/>
        </w:rPr>
        <w:t>est prés de ci</w:t>
      </w:r>
      <w:r w:rsidRPr="00FF2C7A">
        <w:rPr>
          <w:szCs w:val="20"/>
          <w:vertAlign w:val="superscript"/>
        </w:rPr>
        <w:footnoteReference w:id="51"/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Molt avra bien de lui merci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Sathan et li autre nerci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Més n</w:t>
      </w:r>
      <w:r w:rsidR="000976FE">
        <w:rPr>
          <w:szCs w:val="20"/>
        </w:rPr>
        <w:t>’</w:t>
      </w:r>
      <w:r w:rsidRPr="00FF2C7A">
        <w:rPr>
          <w:szCs w:val="20"/>
        </w:rPr>
        <w:t>apiaut mie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Jhesu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le fil sainte Marie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li ferïons point d</w:t>
      </w:r>
      <w:r w:rsidR="000976FE">
        <w:rPr>
          <w:szCs w:val="20"/>
        </w:rPr>
        <w:t>’</w:t>
      </w:r>
      <w:r w:rsidRPr="00FF2C7A">
        <w:rPr>
          <w:szCs w:val="20"/>
        </w:rPr>
        <w:t>aïe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De ci m</w:t>
      </w:r>
      <w:r w:rsidR="000976FE">
        <w:rPr>
          <w:szCs w:val="20"/>
        </w:rPr>
        <w:t>’</w:t>
      </w:r>
      <w:r w:rsidRPr="00FF2C7A">
        <w:rPr>
          <w:szCs w:val="20"/>
        </w:rPr>
        <w:t>en vois</w:t>
      </w:r>
      <w:r w:rsidR="000976FE">
        <w:rPr>
          <w:szCs w:val="20"/>
        </w:rPr>
        <w:t>...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soiez vers moi plus cortois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me traveillier més des mois</w:t>
      </w:r>
      <w:r w:rsidRPr="00FF2C7A">
        <w:rPr>
          <w:szCs w:val="20"/>
          <w:vertAlign w:val="superscript"/>
        </w:rPr>
        <w:footnoteReference w:id="52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ab/>
        <w:t>Va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Salatin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en ebrieu ne en latin</w:t>
      </w:r>
      <w:r w:rsidR="000976FE">
        <w:rPr>
          <w:szCs w:val="20"/>
        </w:rPr>
        <w:t xml:space="preserve"> ! 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Or revient Theophiles a Salatin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sui je venuz trop matin</w:t>
      </w:r>
      <w:r w:rsidRPr="00FF2C7A">
        <w:rPr>
          <w:szCs w:val="20"/>
          <w:vertAlign w:val="superscript"/>
        </w:rPr>
        <w:footnoteReference w:id="53"/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As tu riens fet</w:t>
      </w:r>
      <w:r w:rsidR="000976FE">
        <w:rPr>
          <w:szCs w:val="20"/>
        </w:rPr>
        <w:t xml:space="preserve"> ? 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Salatins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DB6BB9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t</w:t>
      </w:r>
      <w:r w:rsidR="000976FE">
        <w:rPr>
          <w:szCs w:val="20"/>
        </w:rPr>
        <w:t>’</w:t>
      </w:r>
      <w:r w:rsidRPr="00FF2C7A">
        <w:rPr>
          <w:szCs w:val="20"/>
        </w:rPr>
        <w:t>ai basti si bien ton plet</w:t>
      </w:r>
      <w:r w:rsidRPr="00FF2C7A">
        <w:rPr>
          <w:szCs w:val="20"/>
          <w:vertAlign w:val="superscript"/>
        </w:rPr>
        <w:footnoteReference w:id="54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Quanques tes sires t</w:t>
      </w:r>
      <w:r w:rsidR="000976FE">
        <w:rPr>
          <w:szCs w:val="20"/>
        </w:rPr>
        <w:t>’</w:t>
      </w:r>
      <w:r w:rsidRPr="00FF2C7A">
        <w:rPr>
          <w:szCs w:val="20"/>
        </w:rPr>
        <w:t>a mesfet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T</w:t>
      </w:r>
      <w:r w:rsidR="000976FE">
        <w:rPr>
          <w:szCs w:val="20"/>
        </w:rPr>
        <w:t>’</w:t>
      </w:r>
      <w:r w:rsidRPr="00FF2C7A">
        <w:rPr>
          <w:szCs w:val="20"/>
        </w:rPr>
        <w:t>amendera</w:t>
      </w:r>
      <w:r w:rsidRPr="00FF2C7A">
        <w:rPr>
          <w:szCs w:val="20"/>
          <w:vertAlign w:val="superscript"/>
        </w:rPr>
        <w:footnoteReference w:id="55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plus forment t</w:t>
      </w:r>
      <w:r w:rsidR="000976FE">
        <w:rPr>
          <w:szCs w:val="20"/>
        </w:rPr>
        <w:t>’</w:t>
      </w:r>
      <w:r w:rsidRPr="00FF2C7A">
        <w:rPr>
          <w:szCs w:val="20"/>
        </w:rPr>
        <w:t>onorera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Et plus grant seignor te fera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C</w:t>
      </w:r>
      <w:r w:rsidR="000976FE">
        <w:rPr>
          <w:szCs w:val="20"/>
        </w:rPr>
        <w:t>’</w:t>
      </w:r>
      <w:r w:rsidRPr="00FF2C7A">
        <w:rPr>
          <w:szCs w:val="20"/>
        </w:rPr>
        <w:t>onques ne fus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Tu n</w:t>
      </w:r>
      <w:r w:rsidR="000976FE">
        <w:rPr>
          <w:szCs w:val="20"/>
        </w:rPr>
        <w:t>’</w:t>
      </w:r>
      <w:r w:rsidRPr="00FF2C7A">
        <w:rPr>
          <w:szCs w:val="20"/>
        </w:rPr>
        <w:t>es or pas si du refus</w:t>
      </w:r>
      <w:r w:rsidRPr="00FF2C7A">
        <w:rPr>
          <w:szCs w:val="20"/>
          <w:vertAlign w:val="superscript"/>
        </w:rPr>
        <w:footnoteReference w:id="56"/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Com tu seras encor du plus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Ne t</w:t>
      </w:r>
      <w:r w:rsidR="000976FE">
        <w:rPr>
          <w:szCs w:val="20"/>
        </w:rPr>
        <w:t>’</w:t>
      </w:r>
      <w:r w:rsidRPr="00FF2C7A">
        <w:rPr>
          <w:szCs w:val="20"/>
        </w:rPr>
        <w:t>esmaier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Va la aval</w:t>
      </w:r>
      <w:r w:rsidRPr="00FF2C7A">
        <w:rPr>
          <w:szCs w:val="20"/>
          <w:vertAlign w:val="superscript"/>
        </w:rPr>
        <w:footnoteReference w:id="57"/>
      </w:r>
      <w:r w:rsidRPr="00FF2C7A">
        <w:rPr>
          <w:szCs w:val="20"/>
        </w:rPr>
        <w:t xml:space="preserve"> sanz delaier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t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i covient pas Dieu proier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Ne reclamer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tu veux ta besoingne amer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Tu l</w:t>
      </w:r>
      <w:r w:rsidR="000976FE">
        <w:rPr>
          <w:szCs w:val="20"/>
        </w:rPr>
        <w:t>’</w:t>
      </w:r>
      <w:r w:rsidRPr="00FF2C7A">
        <w:rPr>
          <w:szCs w:val="20"/>
        </w:rPr>
        <w:t>as</w:t>
      </w:r>
      <w:r w:rsidRPr="00FF2C7A">
        <w:rPr>
          <w:szCs w:val="20"/>
          <w:vertAlign w:val="superscript"/>
        </w:rPr>
        <w:footnoteReference w:id="58"/>
      </w:r>
      <w:r w:rsidRPr="00FF2C7A">
        <w:rPr>
          <w:szCs w:val="20"/>
        </w:rPr>
        <w:t xml:space="preserve"> trop trové a amer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Qu</w:t>
      </w:r>
      <w:r w:rsidR="000976FE">
        <w:rPr>
          <w:szCs w:val="20"/>
        </w:rPr>
        <w:t>’</w:t>
      </w:r>
      <w:r w:rsidRPr="00FF2C7A">
        <w:rPr>
          <w:szCs w:val="20"/>
        </w:rPr>
        <w:t>il t</w:t>
      </w:r>
      <w:r w:rsidR="000976FE">
        <w:rPr>
          <w:szCs w:val="20"/>
        </w:rPr>
        <w:t>’</w:t>
      </w:r>
      <w:r w:rsidRPr="00FF2C7A">
        <w:rPr>
          <w:szCs w:val="20"/>
        </w:rPr>
        <w:t>a failli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Mauvesement as or sailli</w:t>
      </w:r>
      <w:r w:rsidRPr="00FF2C7A">
        <w:rPr>
          <w:szCs w:val="20"/>
          <w:vertAlign w:val="superscript"/>
        </w:rPr>
        <w:footnoteReference w:id="59"/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Bien t</w:t>
      </w:r>
      <w:r w:rsidR="000976FE">
        <w:rPr>
          <w:szCs w:val="20"/>
        </w:rPr>
        <w:t>’</w:t>
      </w:r>
      <w:r w:rsidRPr="00FF2C7A">
        <w:rPr>
          <w:szCs w:val="20"/>
        </w:rPr>
        <w:t>eüst ore mal bailli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Se ne t</w:t>
      </w:r>
      <w:r w:rsidR="000976FE">
        <w:rPr>
          <w:szCs w:val="20"/>
        </w:rPr>
        <w:t>’</w:t>
      </w:r>
      <w:r w:rsidRPr="00FF2C7A">
        <w:rPr>
          <w:szCs w:val="20"/>
        </w:rPr>
        <w:t>aidaisse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Va t</w:t>
      </w:r>
      <w:r w:rsidR="000976FE">
        <w:rPr>
          <w:szCs w:val="20"/>
        </w:rPr>
        <w:t>’</w:t>
      </w:r>
      <w:r w:rsidRPr="00FF2C7A">
        <w:rPr>
          <w:szCs w:val="20"/>
        </w:rPr>
        <w:t>en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que il t</w:t>
      </w:r>
      <w:r w:rsidR="000976FE">
        <w:rPr>
          <w:szCs w:val="20"/>
        </w:rPr>
        <w:t>’</w:t>
      </w:r>
      <w:r w:rsidRPr="00FF2C7A">
        <w:rPr>
          <w:szCs w:val="20"/>
        </w:rPr>
        <w:t>atendent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  <w:r w:rsidRPr="00FF2C7A">
        <w:rPr>
          <w:szCs w:val="20"/>
        </w:rPr>
        <w:t>passe</w:t>
      </w:r>
      <w:r w:rsidRPr="00FF2C7A">
        <w:rPr>
          <w:szCs w:val="20"/>
          <w:vertAlign w:val="superscript"/>
        </w:rPr>
        <w:footnoteReference w:id="60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Grant aleüre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De Dieu reclamer n</w:t>
      </w:r>
      <w:r w:rsidR="000976FE">
        <w:rPr>
          <w:szCs w:val="20"/>
        </w:rPr>
        <w:t>’</w:t>
      </w:r>
      <w:r w:rsidRPr="00FF2C7A">
        <w:rPr>
          <w:szCs w:val="20"/>
        </w:rPr>
        <w:t>aies cure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m</w:t>
      </w:r>
      <w:r w:rsidR="000976FE">
        <w:rPr>
          <w:szCs w:val="20"/>
        </w:rPr>
        <w:t>’</w:t>
      </w:r>
      <w:r w:rsidRPr="00FF2C7A">
        <w:rPr>
          <w:szCs w:val="20"/>
        </w:rPr>
        <w:t>en vois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Diex ne m</w:t>
      </w:r>
      <w:r w:rsidR="000976FE">
        <w:rPr>
          <w:szCs w:val="20"/>
        </w:rPr>
        <w:t>’</w:t>
      </w:r>
      <w:r w:rsidRPr="00FF2C7A">
        <w:rPr>
          <w:szCs w:val="20"/>
        </w:rPr>
        <w:t>i puet nuire</w:t>
      </w:r>
      <w:r w:rsidRPr="00FF2C7A">
        <w:rPr>
          <w:szCs w:val="20"/>
          <w:vertAlign w:val="superscript"/>
        </w:rPr>
        <w:footnoteReference w:id="61"/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ab/>
        <w:t>Ne riens aidier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je ne puis a lui plaidier</w:t>
      </w:r>
      <w:r w:rsidR="000976FE">
        <w:rPr>
          <w:szCs w:val="20"/>
        </w:rPr>
        <w:t>.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Ici va Theophiles au deable</w:t>
      </w:r>
      <w:r w:rsidR="00F506B5">
        <w:rPr>
          <w:sz w:val="22"/>
          <w:szCs w:val="20"/>
        </w:rPr>
        <w:t> ;</w:t>
      </w:r>
      <w:r w:rsidR="000976FE">
        <w:rPr>
          <w:sz w:val="22"/>
          <w:szCs w:val="20"/>
        </w:rPr>
        <w:t xml:space="preserve"> </w:t>
      </w:r>
    </w:p>
    <w:p w:rsidR="00FF2C7A" w:rsidRPr="00FF2C7A" w:rsidRDefault="00FF2C7A" w:rsidP="00832679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  <w:t>si a trop grant paor et li Deables li dist</w:t>
      </w:r>
      <w:r w:rsidR="00F506B5">
        <w:rPr>
          <w:sz w:val="22"/>
          <w:szCs w:val="20"/>
        </w:rPr>
        <w:t> :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Venez avant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passez grant pas</w:t>
      </w:r>
      <w:r w:rsidRPr="00FF2C7A">
        <w:rPr>
          <w:szCs w:val="20"/>
          <w:vertAlign w:val="superscript"/>
        </w:rPr>
        <w:footnoteReference w:id="62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Gardez que ne resamblez pas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Vilain qui va a offerande</w:t>
      </w:r>
      <w:r w:rsidRPr="00FF2C7A">
        <w:rPr>
          <w:szCs w:val="20"/>
          <w:vertAlign w:val="superscript"/>
        </w:rPr>
        <w:footnoteReference w:id="63"/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Que vous veut ne que vous demande </w:t>
      </w:r>
    </w:p>
    <w:p w:rsid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Vostre sires</w:t>
      </w:r>
      <w:r w:rsidRPr="00FF2C7A">
        <w:rPr>
          <w:szCs w:val="20"/>
          <w:vertAlign w:val="superscript"/>
        </w:rPr>
        <w:footnoteReference w:id="64"/>
      </w:r>
      <w:r w:rsidR="000976FE">
        <w:rPr>
          <w:szCs w:val="20"/>
        </w:rPr>
        <w:t xml:space="preserve"> ? </w:t>
      </w:r>
      <w:r w:rsidRPr="00FF2C7A">
        <w:rPr>
          <w:szCs w:val="20"/>
        </w:rPr>
        <w:t>Il est molt fiers</w:t>
      </w:r>
      <w:r w:rsidR="000976FE">
        <w:rPr>
          <w:szCs w:val="20"/>
        </w:rPr>
        <w:t xml:space="preserve"> ! </w:t>
      </w:r>
    </w:p>
    <w:p w:rsidR="00832679" w:rsidRPr="00FF2C7A" w:rsidRDefault="00832679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832679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</w:r>
      <w:r w:rsidRPr="00FF2C7A">
        <w:rPr>
          <w:sz w:val="22"/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832679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Voire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sire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il fu chanceliers</w:t>
      </w:r>
      <w:r w:rsidRPr="00FF2C7A">
        <w:rPr>
          <w:szCs w:val="20"/>
          <w:vertAlign w:val="superscript"/>
        </w:rPr>
        <w:footnoteReference w:id="65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me cuide chacier pain querre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Or vous vieng proier et requerre </w:t>
      </w:r>
      <w:r w:rsidRPr="00FF2C7A">
        <w:rPr>
          <w:i/>
          <w:szCs w:val="20"/>
        </w:rPr>
        <w:t>fol</w:t>
      </w:r>
      <w:r w:rsidR="000976FE">
        <w:rPr>
          <w:i/>
          <w:szCs w:val="20"/>
        </w:rPr>
        <w:t>.</w:t>
      </w:r>
      <w:r w:rsidRPr="00FF2C7A">
        <w:rPr>
          <w:i/>
          <w:szCs w:val="20"/>
        </w:rPr>
        <w:t xml:space="preserve"> 300 r°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vous m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aidiez a </w:t>
      </w:r>
      <w:r w:rsidR="004B4DC6">
        <w:rPr>
          <w:szCs w:val="20"/>
        </w:rPr>
        <w:t>c</w:t>
      </w:r>
      <w:r w:rsidRPr="00FF2C7A">
        <w:rPr>
          <w:szCs w:val="20"/>
        </w:rPr>
        <w:t>est besoing</w:t>
      </w:r>
      <w:r w:rsidR="000976FE">
        <w:rPr>
          <w:szCs w:val="20"/>
        </w:rPr>
        <w:t>.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  <w:r w:rsidRPr="00FF2C7A">
        <w:rPr>
          <w:sz w:val="22"/>
          <w:szCs w:val="20"/>
        </w:rPr>
        <w:tab/>
      </w:r>
      <w:r w:rsidRPr="00FF2C7A">
        <w:rPr>
          <w:sz w:val="22"/>
          <w:szCs w:val="20"/>
        </w:rPr>
        <w:tab/>
      </w:r>
      <w:r w:rsidR="00526AA7" w:rsidRPr="00526AA7">
        <w:rPr>
          <w:smallCaps/>
          <w:sz w:val="22"/>
          <w:szCs w:val="20"/>
        </w:rPr>
        <w:t>Li Deables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Requiers m</w:t>
      </w:r>
      <w:r w:rsidR="000976FE">
        <w:rPr>
          <w:szCs w:val="20"/>
        </w:rPr>
        <w:t>’</w:t>
      </w:r>
      <w:r w:rsidRPr="00FF2C7A">
        <w:rPr>
          <w:szCs w:val="20"/>
        </w:rPr>
        <w:t>en tu</w:t>
      </w:r>
      <w:r w:rsidR="000976FE">
        <w:rPr>
          <w:szCs w:val="20"/>
        </w:rPr>
        <w:t xml:space="preserve"> ? 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Default="00FF2C7A" w:rsidP="00E27121">
      <w:pPr>
        <w:suppressLineNumbers/>
        <w:spacing w:after="0"/>
        <w:ind w:firstLine="284"/>
        <w:rPr>
          <w:sz w:val="22"/>
          <w:szCs w:val="20"/>
          <w:lang w:val="en-US"/>
        </w:rPr>
      </w:pPr>
      <w:r w:rsidRPr="00FF2C7A">
        <w:rPr>
          <w:sz w:val="22"/>
          <w:szCs w:val="20"/>
        </w:rPr>
        <w:tab/>
      </w:r>
      <w:r w:rsidRPr="00FF2C7A">
        <w:rPr>
          <w:sz w:val="22"/>
          <w:szCs w:val="20"/>
        </w:rPr>
        <w:tab/>
      </w:r>
      <w:r w:rsidR="00526AA7" w:rsidRPr="00526AA7">
        <w:rPr>
          <w:smallCaps/>
          <w:sz w:val="22"/>
          <w:szCs w:val="20"/>
          <w:lang w:val="en-US"/>
        </w:rPr>
        <w:t>Theophiles</w:t>
      </w:r>
      <w:r w:rsidRPr="00FF2C7A">
        <w:rPr>
          <w:sz w:val="22"/>
          <w:szCs w:val="20"/>
          <w:lang w:val="en-US"/>
        </w:rPr>
        <w:t xml:space="preserve"> </w:t>
      </w:r>
    </w:p>
    <w:p w:rsidR="00E27121" w:rsidRPr="00FF2C7A" w:rsidRDefault="00E27121" w:rsidP="00E27121">
      <w:pPr>
        <w:suppressLineNumbers/>
        <w:spacing w:after="0"/>
        <w:ind w:firstLine="284"/>
        <w:rPr>
          <w:sz w:val="22"/>
          <w:szCs w:val="20"/>
          <w:lang w:val="en-US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  <w:lang w:val="en-US"/>
        </w:rPr>
      </w:pPr>
      <w:r w:rsidRPr="00FF2C7A">
        <w:rPr>
          <w:szCs w:val="20"/>
          <w:lang w:val="en-US"/>
        </w:rPr>
        <w:tab/>
      </w:r>
      <w:r w:rsidRPr="00FF2C7A">
        <w:rPr>
          <w:szCs w:val="20"/>
          <w:lang w:val="en-US"/>
        </w:rPr>
        <w:tab/>
        <w:t>Oïl</w:t>
      </w:r>
      <w:r w:rsidR="000976FE">
        <w:rPr>
          <w:szCs w:val="20"/>
          <w:lang w:val="en-US"/>
        </w:rPr>
        <w:t>.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  <w:lang w:val="en-US"/>
        </w:rPr>
      </w:pPr>
    </w:p>
    <w:p w:rsidR="00FF2C7A" w:rsidRPr="00FF2C7A" w:rsidRDefault="00FF2C7A" w:rsidP="00E27121">
      <w:pPr>
        <w:suppressLineNumbers/>
        <w:spacing w:after="0"/>
        <w:ind w:firstLine="284"/>
        <w:rPr>
          <w:szCs w:val="20"/>
          <w:lang w:val="en-US"/>
        </w:rPr>
      </w:pPr>
      <w:r w:rsidRPr="00FF2C7A">
        <w:rPr>
          <w:szCs w:val="20"/>
          <w:lang w:val="en-US"/>
        </w:rPr>
        <w:tab/>
      </w:r>
      <w:r w:rsidRPr="00FF2C7A">
        <w:rPr>
          <w:szCs w:val="20"/>
          <w:lang w:val="en-US"/>
        </w:rPr>
        <w:tab/>
      </w:r>
      <w:r w:rsidR="00526AA7" w:rsidRPr="00526AA7">
        <w:rPr>
          <w:smallCaps/>
          <w:sz w:val="22"/>
          <w:szCs w:val="20"/>
          <w:lang w:val="en-US"/>
        </w:rPr>
        <w:t>Li Deables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  <w:lang w:val="en-US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  <w:lang w:val="en-US"/>
        </w:rPr>
      </w:pPr>
      <w:r w:rsidRPr="00FF2C7A">
        <w:rPr>
          <w:szCs w:val="20"/>
          <w:lang w:val="en-US"/>
        </w:rPr>
        <w:tab/>
      </w:r>
      <w:r w:rsidRPr="00FF2C7A">
        <w:rPr>
          <w:szCs w:val="20"/>
          <w:lang w:val="en-US"/>
        </w:rPr>
        <w:tab/>
      </w:r>
      <w:r w:rsidRPr="00FF2C7A">
        <w:rPr>
          <w:szCs w:val="20"/>
          <w:lang w:val="en-US"/>
        </w:rPr>
        <w:tab/>
        <w:t>Or joing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Tes mains</w:t>
      </w:r>
      <w:r w:rsidRPr="00FF2C7A">
        <w:rPr>
          <w:szCs w:val="20"/>
          <w:vertAlign w:val="superscript"/>
        </w:rPr>
        <w:footnoteReference w:id="66"/>
      </w:r>
      <w:r w:rsidR="000976FE">
        <w:rPr>
          <w:szCs w:val="20"/>
        </w:rPr>
        <w:t xml:space="preserve">, </w:t>
      </w:r>
      <w:r w:rsidRPr="00FF2C7A">
        <w:rPr>
          <w:szCs w:val="20"/>
        </w:rPr>
        <w:t>et si devien mes hon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t</w:t>
      </w:r>
      <w:r w:rsidR="000976FE">
        <w:rPr>
          <w:szCs w:val="20"/>
        </w:rPr>
        <w:t>’</w:t>
      </w:r>
      <w:r w:rsidRPr="00FF2C7A">
        <w:rPr>
          <w:szCs w:val="20"/>
        </w:rPr>
        <w:t>aiderai outre reson</w:t>
      </w:r>
      <w:r w:rsidR="000976FE">
        <w:rPr>
          <w:szCs w:val="20"/>
        </w:rPr>
        <w:t>.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Vez ci que je vous faz hommage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Més que</w:t>
      </w:r>
      <w:r w:rsidRPr="00FF2C7A">
        <w:rPr>
          <w:szCs w:val="20"/>
          <w:vertAlign w:val="superscript"/>
        </w:rPr>
        <w:footnoteReference w:id="67"/>
      </w:r>
      <w:r w:rsidRPr="00FF2C7A">
        <w:rPr>
          <w:szCs w:val="20"/>
        </w:rPr>
        <w:t xml:space="preserve"> je raie mon domage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Biaus sire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dés or en avant</w:t>
      </w:r>
      <w:r w:rsidR="000976FE">
        <w:rPr>
          <w:szCs w:val="20"/>
        </w:rPr>
        <w:t>.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Li Deables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je te refaz</w:t>
      </w:r>
      <w:r w:rsidRPr="00FF2C7A">
        <w:rPr>
          <w:szCs w:val="20"/>
          <w:vertAlign w:val="superscript"/>
        </w:rPr>
        <w:footnoteReference w:id="68"/>
      </w:r>
      <w:r w:rsidRPr="00FF2C7A">
        <w:rPr>
          <w:szCs w:val="20"/>
        </w:rPr>
        <w:t xml:space="preserve"> un couvant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te ferai si grant seignor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</w:t>
      </w:r>
      <w:r w:rsidR="000976FE">
        <w:rPr>
          <w:szCs w:val="20"/>
        </w:rPr>
        <w:t>’</w:t>
      </w:r>
      <w:r w:rsidRPr="00FF2C7A">
        <w:rPr>
          <w:szCs w:val="20"/>
        </w:rPr>
        <w:t>on ne te vit onques greignor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puis que ainsinques avient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Saches de voir qu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il te covient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 toi aie lettres pendanz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Bien dites et bien entendanz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Quar maintes genz m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en ont sorpris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Por ce que lor lettres n</w:t>
      </w:r>
      <w:r w:rsidR="000976FE">
        <w:rPr>
          <w:szCs w:val="20"/>
        </w:rPr>
        <w:t>’</w:t>
      </w:r>
      <w:r w:rsidRPr="00FF2C7A">
        <w:rPr>
          <w:szCs w:val="20"/>
        </w:rPr>
        <w:t>en pris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Por ce les vueil avoir bien dites</w:t>
      </w:r>
      <w:r w:rsidR="000976FE">
        <w:rPr>
          <w:szCs w:val="20"/>
        </w:rPr>
        <w:t>.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Vez les ci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je les ai escrites</w:t>
      </w:r>
      <w:r w:rsidR="000976FE">
        <w:rPr>
          <w:szCs w:val="20"/>
        </w:rPr>
        <w:t>.</w:t>
      </w:r>
    </w:p>
    <w:p w:rsidR="00E27121" w:rsidRPr="00FF2C7A" w:rsidRDefault="00E27121" w:rsidP="00E2712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E27121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  <w:t>Or baille Theophiles les lettres au deable</w:t>
      </w:r>
      <w:r w:rsidR="000976FE">
        <w:rPr>
          <w:sz w:val="22"/>
          <w:szCs w:val="20"/>
        </w:rPr>
        <w:t xml:space="preserve">, </w:t>
      </w:r>
      <w:r w:rsidRPr="00FF2C7A">
        <w:rPr>
          <w:sz w:val="22"/>
          <w:szCs w:val="20"/>
        </w:rPr>
        <w:br/>
      </w:r>
      <w:r w:rsidRPr="00FF2C7A">
        <w:rPr>
          <w:sz w:val="22"/>
          <w:szCs w:val="20"/>
        </w:rPr>
        <w:tab/>
        <w:t>et li Deables li commande a ouvrer ainsi</w:t>
      </w:r>
      <w:r w:rsidR="00F506B5">
        <w:rPr>
          <w:sz w:val="22"/>
          <w:szCs w:val="20"/>
        </w:rPr>
        <w:t> :</w:t>
      </w:r>
    </w:p>
    <w:p w:rsidR="00FF2C7A" w:rsidRPr="00FF2C7A" w:rsidRDefault="00FF2C7A" w:rsidP="00E2712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Theophile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biaus douz amis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Puis que tu t</w:t>
      </w:r>
      <w:r w:rsidR="000976FE">
        <w:rPr>
          <w:szCs w:val="20"/>
        </w:rPr>
        <w:t>’</w:t>
      </w:r>
      <w:r w:rsidRPr="00FF2C7A">
        <w:rPr>
          <w:szCs w:val="20"/>
        </w:rPr>
        <w:t>es en mes mains mis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te dirai que tu feras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Ja més povre </w:t>
      </w:r>
      <w:r w:rsidR="002206E2">
        <w:rPr>
          <w:szCs w:val="20"/>
        </w:rPr>
        <w:t>h</w:t>
      </w:r>
      <w:r w:rsidR="000976FE">
        <w:rPr>
          <w:szCs w:val="20"/>
        </w:rPr>
        <w:t xml:space="preserve">omme </w:t>
      </w:r>
      <w:r w:rsidRPr="00FF2C7A">
        <w:rPr>
          <w:szCs w:val="20"/>
        </w:rPr>
        <w:t>n</w:t>
      </w:r>
      <w:r w:rsidR="000976FE">
        <w:rPr>
          <w:szCs w:val="20"/>
        </w:rPr>
        <w:t>’</w:t>
      </w:r>
      <w:r w:rsidRPr="00FF2C7A">
        <w:rPr>
          <w:szCs w:val="20"/>
        </w:rPr>
        <w:t>ameras</w:t>
      </w:r>
      <w:r w:rsidRPr="00FF2C7A">
        <w:rPr>
          <w:szCs w:val="20"/>
          <w:vertAlign w:val="superscript"/>
        </w:rPr>
        <w:footnoteReference w:id="69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povres hom sorpris te proie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Torne l</w:t>
      </w:r>
      <w:r w:rsidR="000976FE">
        <w:rPr>
          <w:szCs w:val="20"/>
        </w:rPr>
        <w:t>’</w:t>
      </w:r>
      <w:r w:rsidRPr="00FF2C7A">
        <w:rPr>
          <w:szCs w:val="20"/>
        </w:rPr>
        <w:t>oreille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va ta voie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</w:t>
      </w:r>
      <w:r w:rsidR="000976FE">
        <w:rPr>
          <w:szCs w:val="20"/>
        </w:rPr>
        <w:t>’</w:t>
      </w:r>
      <w:r w:rsidRPr="00FF2C7A">
        <w:rPr>
          <w:szCs w:val="20"/>
        </w:rPr>
        <w:t>aucuns envers toi s</w:t>
      </w:r>
      <w:r w:rsidR="000976FE">
        <w:rPr>
          <w:szCs w:val="20"/>
        </w:rPr>
        <w:t>’</w:t>
      </w:r>
      <w:r w:rsidRPr="00FF2C7A">
        <w:rPr>
          <w:szCs w:val="20"/>
        </w:rPr>
        <w:t>umelie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Respon orgueil et felonie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Se povres demande a ta porte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garde qu</w:t>
      </w:r>
      <w:r w:rsidR="000976FE">
        <w:rPr>
          <w:szCs w:val="20"/>
        </w:rPr>
        <w:t>’</w:t>
      </w:r>
      <w:r w:rsidRPr="00FF2C7A">
        <w:rPr>
          <w:szCs w:val="20"/>
        </w:rPr>
        <w:t>aumosne n</w:t>
      </w:r>
      <w:r w:rsidR="000976FE">
        <w:rPr>
          <w:szCs w:val="20"/>
        </w:rPr>
        <w:t>’</w:t>
      </w:r>
      <w:r w:rsidRPr="00FF2C7A">
        <w:rPr>
          <w:szCs w:val="20"/>
        </w:rPr>
        <w:t>en porte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Douçor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humilitez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pitiez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charitez et amistiez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Jeüne fere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penitance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Me metent grant duel en la pance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Aumosne fere et Dieu proier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Ce me repuet trop anoier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Dieu amer et chastement vivre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Lors me samble serpent et guivre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Me menjue le cuer el ventre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l</w:t>
      </w:r>
      <w:r w:rsidR="000976FE">
        <w:rPr>
          <w:szCs w:val="20"/>
        </w:rPr>
        <w:t>’</w:t>
      </w:r>
      <w:r w:rsidRPr="00FF2C7A">
        <w:rPr>
          <w:szCs w:val="20"/>
        </w:rPr>
        <w:t>en en la meson Dieu</w:t>
      </w:r>
      <w:r w:rsidRPr="00FF2C7A">
        <w:rPr>
          <w:szCs w:val="20"/>
          <w:vertAlign w:val="superscript"/>
        </w:rPr>
        <w:footnoteReference w:id="70"/>
      </w:r>
      <w:r w:rsidRPr="00FF2C7A">
        <w:rPr>
          <w:szCs w:val="20"/>
        </w:rPr>
        <w:t xml:space="preserve"> entre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Por regarder aucun malade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Lors ai le cuer si mort et fade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il m</w:t>
      </w:r>
      <w:r w:rsidR="000976FE">
        <w:rPr>
          <w:szCs w:val="20"/>
        </w:rPr>
        <w:t>’</w:t>
      </w:r>
      <w:r w:rsidRPr="00FF2C7A">
        <w:rPr>
          <w:szCs w:val="20"/>
        </w:rPr>
        <w:t>est avis que point n</w:t>
      </w:r>
      <w:r w:rsidR="000976FE">
        <w:rPr>
          <w:szCs w:val="20"/>
        </w:rPr>
        <w:t>’</w:t>
      </w:r>
      <w:r w:rsidRPr="00FF2C7A">
        <w:rPr>
          <w:szCs w:val="20"/>
        </w:rPr>
        <w:t>en</w:t>
      </w:r>
      <w:r w:rsidRPr="00FF2C7A">
        <w:rPr>
          <w:szCs w:val="20"/>
          <w:vertAlign w:val="superscript"/>
        </w:rPr>
        <w:footnoteReference w:id="71"/>
      </w:r>
      <w:r w:rsidRPr="00FF2C7A">
        <w:rPr>
          <w:szCs w:val="20"/>
        </w:rPr>
        <w:t xml:space="preserve"> sente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Cil qui fet bien si me tormente</w:t>
      </w:r>
      <w:r w:rsidRPr="00FF2C7A">
        <w:rPr>
          <w:szCs w:val="20"/>
          <w:vertAlign w:val="superscript"/>
        </w:rPr>
        <w:footnoteReference w:id="72"/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Va t</w:t>
      </w:r>
      <w:r w:rsidR="000976FE">
        <w:rPr>
          <w:szCs w:val="20"/>
        </w:rPr>
        <w:t>’</w:t>
      </w:r>
      <w:r w:rsidRPr="00FF2C7A">
        <w:rPr>
          <w:szCs w:val="20"/>
        </w:rPr>
        <w:t>en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tu seras seneschaus</w:t>
      </w:r>
      <w:r w:rsidRPr="00FF2C7A">
        <w:rPr>
          <w:szCs w:val="20"/>
          <w:vertAlign w:val="superscript"/>
        </w:rPr>
        <w:footnoteReference w:id="73"/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Lai les biens et si fai les maus</w:t>
      </w:r>
      <w:r w:rsidRPr="00FF2C7A">
        <w:rPr>
          <w:szCs w:val="20"/>
          <w:vertAlign w:val="superscript"/>
        </w:rPr>
        <w:footnoteReference w:id="74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jugier ja bien en ta vie</w:t>
      </w:r>
      <w:r w:rsidRPr="00FF2C7A">
        <w:rPr>
          <w:szCs w:val="20"/>
          <w:vertAlign w:val="superscript"/>
        </w:rPr>
        <w:footnoteReference w:id="75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tu feroies grant folie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si feroies contre moi</w:t>
      </w:r>
      <w:r w:rsidR="000976FE">
        <w:rPr>
          <w:szCs w:val="20"/>
        </w:rPr>
        <w:t>.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ferai ce que fere doi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Bien est droiz vostre plesir face </w:t>
      </w:r>
    </w:p>
    <w:p w:rsid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Puis que j</w:t>
      </w:r>
      <w:r w:rsidR="000976FE">
        <w:rPr>
          <w:szCs w:val="20"/>
        </w:rPr>
        <w:t>’</w:t>
      </w:r>
      <w:r w:rsidRPr="00FF2C7A">
        <w:rPr>
          <w:szCs w:val="20"/>
        </w:rPr>
        <w:t>en doi ravoir ma grace</w:t>
      </w:r>
      <w:r w:rsidR="000976FE">
        <w:rPr>
          <w:szCs w:val="20"/>
        </w:rPr>
        <w:t>.</w:t>
      </w:r>
    </w:p>
    <w:p w:rsidR="00B506CF" w:rsidRPr="00FF2C7A" w:rsidRDefault="00B506CF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Or envoie l</w:t>
      </w:r>
      <w:r w:rsidR="000976FE">
        <w:rPr>
          <w:sz w:val="22"/>
          <w:szCs w:val="20"/>
        </w:rPr>
        <w:t>’</w:t>
      </w:r>
      <w:r w:rsidRPr="00FF2C7A">
        <w:rPr>
          <w:sz w:val="22"/>
          <w:szCs w:val="20"/>
        </w:rPr>
        <w:t>Evesque querre Theophile</w:t>
      </w:r>
      <w:r w:rsidR="000976FE">
        <w:rPr>
          <w:sz w:val="22"/>
          <w:szCs w:val="20"/>
        </w:rPr>
        <w:t>.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tost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lieve sus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Pinceguerre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me va Theophile querre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</w:t>
      </w:r>
      <w:r w:rsidRPr="00FF2C7A">
        <w:rPr>
          <w:szCs w:val="20"/>
          <w:vertAlign w:val="superscript"/>
        </w:rPr>
        <w:footnoteReference w:id="76"/>
      </w:r>
      <w:r w:rsidRPr="00FF2C7A">
        <w:rPr>
          <w:szCs w:val="20"/>
        </w:rPr>
        <w:t xml:space="preserve"> li renderai sa baillie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avoie fet molt grant folie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je tolue li avoie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c</w:t>
      </w:r>
      <w:r w:rsidR="000976FE">
        <w:rPr>
          <w:szCs w:val="20"/>
        </w:rPr>
        <w:t>’</w:t>
      </w:r>
      <w:r w:rsidRPr="00FF2C7A">
        <w:rPr>
          <w:szCs w:val="20"/>
        </w:rPr>
        <w:t>est li mieudres que je voie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Ice puis je bien por voir dire</w:t>
      </w:r>
      <w:r w:rsidR="000976FE">
        <w:rPr>
          <w:szCs w:val="20"/>
        </w:rPr>
        <w:t>.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Or respont Pinceguerre</w:t>
      </w:r>
      <w:r w:rsidR="00F506B5">
        <w:rPr>
          <w:sz w:val="22"/>
          <w:szCs w:val="20"/>
        </w:rPr>
        <w:t> :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Vous dites voir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biaus trés douz sire</w:t>
      </w:r>
      <w:r w:rsidR="000976FE">
        <w:rPr>
          <w:szCs w:val="20"/>
        </w:rPr>
        <w:t>.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  <w:t>Or parole Pinceguerre a Theophile</w:t>
      </w:r>
      <w:r w:rsidR="000976FE">
        <w:rPr>
          <w:sz w:val="22"/>
          <w:szCs w:val="20"/>
        </w:rPr>
        <w:t xml:space="preserve">, </w:t>
      </w:r>
      <w:r w:rsidRPr="00FF2C7A">
        <w:rPr>
          <w:sz w:val="22"/>
          <w:szCs w:val="20"/>
        </w:rPr>
        <w:br/>
      </w:r>
      <w:r w:rsidRPr="00FF2C7A">
        <w:rPr>
          <w:sz w:val="22"/>
          <w:szCs w:val="20"/>
        </w:rPr>
        <w:tab/>
        <w:t>et Theophiles respont</w:t>
      </w:r>
      <w:r w:rsidR="00F506B5">
        <w:rPr>
          <w:sz w:val="22"/>
          <w:szCs w:val="20"/>
        </w:rPr>
        <w:t> :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Qui est ceenz</w:t>
      </w:r>
      <w:r w:rsidR="000976FE">
        <w:rPr>
          <w:szCs w:val="20"/>
        </w:rPr>
        <w:t xml:space="preserve"> ? 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  <w:t>— Et vous qui estes</w:t>
      </w:r>
      <w:r w:rsidR="000976FE">
        <w:rPr>
          <w:szCs w:val="20"/>
        </w:rPr>
        <w:t xml:space="preserve"> ? </w:t>
      </w:r>
    </w:p>
    <w:p w:rsidR="00FF2C7A" w:rsidRPr="00FF2C7A" w:rsidRDefault="00FF2C7A" w:rsidP="00B506CF">
      <w:pPr>
        <w:spacing w:after="0"/>
        <w:ind w:firstLine="284"/>
        <w:rPr>
          <w:szCs w:val="20"/>
        </w:rPr>
      </w:pPr>
      <w:r w:rsidRPr="00FF2C7A">
        <w:rPr>
          <w:szCs w:val="20"/>
        </w:rPr>
        <w:t>— Je sui uns clers</w:t>
      </w:r>
      <w:r w:rsidR="000976FE">
        <w:rPr>
          <w:szCs w:val="20"/>
        </w:rPr>
        <w:t>.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  <w:t>— Et je sui prestres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— Theophiles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biaus sire chiers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ne soiez vers moi si fiers</w:t>
      </w:r>
      <w:r w:rsidRPr="00FF2C7A">
        <w:rPr>
          <w:szCs w:val="20"/>
          <w:vertAlign w:val="superscript"/>
        </w:rPr>
        <w:footnoteReference w:id="77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Mes sires un pou vous demande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ravrez ja vostre provande</w:t>
      </w:r>
      <w:r w:rsidRPr="00FF2C7A">
        <w:rPr>
          <w:szCs w:val="20"/>
          <w:vertAlign w:val="superscript"/>
        </w:rPr>
        <w:footnoteReference w:id="78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Vostre baillie toute entiere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Soiez liez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fetes bele chiere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ferez et sens et savoir</w:t>
      </w:r>
      <w:r w:rsidR="000976FE">
        <w:rPr>
          <w:szCs w:val="20"/>
        </w:rPr>
        <w:t>.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Deable i puissent part avoir</w:t>
      </w:r>
      <w:r w:rsidRPr="00FF2C7A">
        <w:rPr>
          <w:szCs w:val="20"/>
          <w:vertAlign w:val="superscript"/>
        </w:rPr>
        <w:footnoteReference w:id="79"/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</w:t>
      </w:r>
      <w:r w:rsidR="000976FE">
        <w:rPr>
          <w:szCs w:val="20"/>
        </w:rPr>
        <w:t>’</w:t>
      </w:r>
      <w:r w:rsidRPr="00FF2C7A">
        <w:rPr>
          <w:szCs w:val="20"/>
        </w:rPr>
        <w:t>eusse eüe l</w:t>
      </w:r>
      <w:r w:rsidR="000976FE">
        <w:rPr>
          <w:szCs w:val="20"/>
        </w:rPr>
        <w:t>’</w:t>
      </w:r>
      <w:r w:rsidRPr="00FF2C7A">
        <w:rPr>
          <w:szCs w:val="20"/>
        </w:rPr>
        <w:t>eveschié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je l</w:t>
      </w:r>
      <w:r w:rsidR="000976FE">
        <w:rPr>
          <w:szCs w:val="20"/>
        </w:rPr>
        <w:t>’</w:t>
      </w:r>
      <w:r w:rsidRPr="00FF2C7A">
        <w:rPr>
          <w:szCs w:val="20"/>
        </w:rPr>
        <w:t>i</w:t>
      </w:r>
      <w:r w:rsidRPr="00FF2C7A">
        <w:rPr>
          <w:szCs w:val="20"/>
          <w:vertAlign w:val="superscript"/>
        </w:rPr>
        <w:footnoteReference w:id="80"/>
      </w:r>
      <w:r w:rsidRPr="00FF2C7A">
        <w:rPr>
          <w:szCs w:val="20"/>
        </w:rPr>
        <w:t xml:space="preserve"> mis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si fis pechié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il i fu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</w:t>
      </w:r>
      <w:r w:rsidR="000976FE">
        <w:rPr>
          <w:szCs w:val="20"/>
        </w:rPr>
        <w:t>’</w:t>
      </w:r>
      <w:r w:rsidRPr="00FF2C7A">
        <w:rPr>
          <w:szCs w:val="20"/>
        </w:rPr>
        <w:t>oi a lui guerre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me cuida chacier pain guerre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Tripot</w:t>
      </w:r>
      <w:r w:rsidRPr="00FF2C7A">
        <w:rPr>
          <w:szCs w:val="20"/>
          <w:vertAlign w:val="superscript"/>
        </w:rPr>
        <w:footnoteReference w:id="81"/>
      </w:r>
      <w:r w:rsidRPr="00FF2C7A">
        <w:rPr>
          <w:szCs w:val="20"/>
        </w:rPr>
        <w:t xml:space="preserve"> lirot por sa haïne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por sa tençon qui ne fine</w:t>
      </w:r>
      <w:r w:rsidR="000976FE">
        <w:rPr>
          <w:szCs w:val="20"/>
        </w:rPr>
        <w:t xml:space="preserve"> ! ...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G</w:t>
      </w:r>
      <w:r w:rsidR="000976FE">
        <w:rPr>
          <w:szCs w:val="20"/>
        </w:rPr>
        <w:t>’</w:t>
      </w:r>
      <w:r w:rsidRPr="00FF2C7A">
        <w:rPr>
          <w:szCs w:val="20"/>
        </w:rPr>
        <w:t>i irai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</w:t>
      </w:r>
      <w:r w:rsidR="000976FE">
        <w:rPr>
          <w:szCs w:val="20"/>
        </w:rPr>
        <w:t>’</w:t>
      </w:r>
      <w:r w:rsidRPr="00FF2C7A">
        <w:rPr>
          <w:szCs w:val="20"/>
        </w:rPr>
        <w:t>orrai qu</w:t>
      </w:r>
      <w:r w:rsidR="000976FE">
        <w:rPr>
          <w:szCs w:val="20"/>
        </w:rPr>
        <w:t>’</w:t>
      </w:r>
      <w:r w:rsidRPr="00FF2C7A">
        <w:rPr>
          <w:szCs w:val="20"/>
        </w:rPr>
        <w:t>il dira</w:t>
      </w:r>
      <w:r w:rsidR="000976FE">
        <w:rPr>
          <w:szCs w:val="20"/>
        </w:rPr>
        <w:t>.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Pinceguerre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il vous verra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 xml:space="preserve">si rira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dira por vous essaier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Le fist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Or vous reveut</w:t>
      </w:r>
      <w:r w:rsidRPr="00FF2C7A">
        <w:rPr>
          <w:szCs w:val="20"/>
          <w:vertAlign w:val="superscript"/>
        </w:rPr>
        <w:footnoteReference w:id="82"/>
      </w:r>
      <w:r w:rsidRPr="00FF2C7A">
        <w:rPr>
          <w:szCs w:val="20"/>
        </w:rPr>
        <w:t xml:space="preserve"> paier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Et serez ami com devant</w:t>
      </w:r>
      <w:r w:rsidR="000976FE">
        <w:rPr>
          <w:szCs w:val="20"/>
        </w:rPr>
        <w:t>.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disoient assez souvant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Li chanoine de moi granz fables</w:t>
      </w:r>
      <w:r w:rsidRPr="00FF2C7A">
        <w:rPr>
          <w:szCs w:val="20"/>
          <w:vertAlign w:val="superscript"/>
        </w:rPr>
        <w:footnoteReference w:id="83"/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les rent a toz les deables</w:t>
      </w:r>
      <w:r w:rsidR="000976FE">
        <w:rPr>
          <w:szCs w:val="20"/>
        </w:rPr>
        <w:t xml:space="preserve"> ! 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 w:val="22"/>
          <w:szCs w:val="20"/>
        </w:rPr>
        <w:tab/>
        <w:t>Or se lieve l</w:t>
      </w:r>
      <w:r w:rsidR="000976FE">
        <w:rPr>
          <w:sz w:val="22"/>
          <w:szCs w:val="20"/>
        </w:rPr>
        <w:t>’</w:t>
      </w:r>
      <w:r w:rsidRPr="00FF2C7A">
        <w:rPr>
          <w:sz w:val="22"/>
          <w:szCs w:val="20"/>
        </w:rPr>
        <w:t>Evesque contre Theophile</w:t>
      </w:r>
      <w:r w:rsidRPr="00FF2C7A">
        <w:rPr>
          <w:sz w:val="22"/>
          <w:szCs w:val="20"/>
        </w:rPr>
        <w:br/>
      </w:r>
      <w:r w:rsidRPr="00FF2C7A">
        <w:rPr>
          <w:sz w:val="22"/>
          <w:szCs w:val="20"/>
        </w:rPr>
        <w:tab/>
        <w:t>et li rent sa dignité et dist</w:t>
      </w:r>
      <w:r w:rsidR="00F506B5">
        <w:rPr>
          <w:sz w:val="22"/>
          <w:szCs w:val="20"/>
        </w:rPr>
        <w:t> :</w:t>
      </w:r>
      <w:r w:rsidRPr="00FF2C7A">
        <w:rPr>
          <w:sz w:val="22"/>
          <w:szCs w:val="20"/>
        </w:rPr>
        <w:t xml:space="preserve"> </w:t>
      </w:r>
      <w:r w:rsidRPr="00FF2C7A">
        <w:rPr>
          <w:i/>
          <w:szCs w:val="20"/>
        </w:rPr>
        <w:t>fol</w:t>
      </w:r>
      <w:r w:rsidR="000976FE">
        <w:rPr>
          <w:i/>
          <w:szCs w:val="20"/>
        </w:rPr>
        <w:t>.</w:t>
      </w:r>
      <w:r w:rsidRPr="00FF2C7A">
        <w:rPr>
          <w:i/>
          <w:szCs w:val="20"/>
        </w:rPr>
        <w:t xml:space="preserve"> 300 v°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bien puissiez vous venir</w:t>
      </w:r>
      <w:r w:rsidR="000976FE">
        <w:rPr>
          <w:szCs w:val="20"/>
        </w:rPr>
        <w:t xml:space="preserve"> ! 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</w:r>
      <w:r w:rsidRPr="00FF2C7A">
        <w:rPr>
          <w:sz w:val="22"/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sui je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Bien me soi tenir</w:t>
      </w:r>
      <w:r w:rsidRPr="00FF2C7A">
        <w:rPr>
          <w:szCs w:val="20"/>
          <w:vertAlign w:val="superscript"/>
        </w:rPr>
        <w:footnoteReference w:id="84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ne sui pas cheüs par voie</w:t>
      </w:r>
      <w:r w:rsidR="000976FE">
        <w:rPr>
          <w:szCs w:val="20"/>
        </w:rPr>
        <w:t xml:space="preserve"> ! 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Li Evesques</w:t>
      </w:r>
    </w:p>
    <w:p w:rsidR="00FF2C7A" w:rsidRPr="00FF2C7A" w:rsidRDefault="00FF2C7A" w:rsidP="00B506CF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Biaus sire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de ce que j</w:t>
      </w:r>
      <w:r w:rsidR="000976FE">
        <w:rPr>
          <w:szCs w:val="20"/>
        </w:rPr>
        <w:t>’</w:t>
      </w:r>
      <w:r w:rsidRPr="00FF2C7A">
        <w:rPr>
          <w:szCs w:val="20"/>
        </w:rPr>
        <w:t>avoie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Vers vous mespris jel vous ament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Et si vous rent molt bonement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Vostre baillie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Or la prenez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Quar preudom estes et senez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quanques j</w:t>
      </w:r>
      <w:r w:rsidR="000976FE">
        <w:rPr>
          <w:szCs w:val="20"/>
        </w:rPr>
        <w:t>’</w:t>
      </w:r>
      <w:r w:rsidRPr="00FF2C7A">
        <w:rPr>
          <w:szCs w:val="20"/>
        </w:rPr>
        <w:t>ai si sera vostre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Ci a molt bone patrenostre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Mieudre assez c</w:t>
      </w:r>
      <w:r w:rsidR="000976FE">
        <w:rPr>
          <w:szCs w:val="20"/>
        </w:rPr>
        <w:t>’</w:t>
      </w:r>
      <w:r w:rsidRPr="00FF2C7A">
        <w:rPr>
          <w:szCs w:val="20"/>
        </w:rPr>
        <w:t>onques més ne dis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Dés or més vendront dis et dis</w:t>
      </w:r>
      <w:r w:rsidRPr="00FF2C7A">
        <w:rPr>
          <w:szCs w:val="20"/>
          <w:vertAlign w:val="superscript"/>
        </w:rPr>
        <w:footnoteReference w:id="85"/>
      </w:r>
      <w:r w:rsidRPr="00FF2C7A">
        <w:rPr>
          <w:szCs w:val="20"/>
        </w:rPr>
        <w:t xml:space="preserve"> </w:t>
      </w:r>
      <w:r w:rsidRPr="00FF2C7A">
        <w:rPr>
          <w:szCs w:val="20"/>
          <w:vertAlign w:val="superscript"/>
        </w:rPr>
        <w:footnoteReference w:id="86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Li vilain por moi aorer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je les ferai laborer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Il ne vaut rien qui</w:t>
      </w:r>
      <w:r w:rsidRPr="00FF2C7A">
        <w:rPr>
          <w:szCs w:val="20"/>
          <w:vertAlign w:val="superscript"/>
        </w:rPr>
        <w:footnoteReference w:id="87"/>
      </w:r>
      <w:r w:rsidRPr="00FF2C7A">
        <w:rPr>
          <w:szCs w:val="20"/>
        </w:rPr>
        <w:t xml:space="preserve"> l</w:t>
      </w:r>
      <w:r w:rsidR="000976FE">
        <w:rPr>
          <w:szCs w:val="20"/>
        </w:rPr>
        <w:t>’</w:t>
      </w:r>
      <w:r w:rsidRPr="00FF2C7A">
        <w:rPr>
          <w:szCs w:val="20"/>
        </w:rPr>
        <w:t>en ne doute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Cuident il je n</w:t>
      </w:r>
      <w:r w:rsidR="000976FE">
        <w:rPr>
          <w:szCs w:val="20"/>
        </w:rPr>
        <w:t>’</w:t>
      </w:r>
      <w:r w:rsidRPr="00FF2C7A">
        <w:rPr>
          <w:szCs w:val="20"/>
        </w:rPr>
        <w:t>i voie goute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Je lor serai fel et irous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Li Evesques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Theophile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ou entendez vous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Biaus amis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penssez de bien fere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Vez vous ceenz vostre repere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Vez ci vostre ostel et le mien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Noz richeces et nostre bien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seront dés or més ensamble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Bon ami serons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ce me samble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Tout sera vostre et tout ert mien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Par foi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sire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je le vueil bien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Ici va Theophiles a ses compaignons tencier</w:t>
      </w:r>
      <w:r w:rsidR="000976FE">
        <w:rPr>
          <w:sz w:val="22"/>
          <w:szCs w:val="20"/>
        </w:rPr>
        <w:t xml:space="preserve">, </w:t>
      </w:r>
      <w:r w:rsidRPr="00FF2C7A">
        <w:rPr>
          <w:sz w:val="22"/>
          <w:szCs w:val="20"/>
        </w:rPr>
        <w:br/>
      </w:r>
      <w:r w:rsidRPr="00FF2C7A">
        <w:rPr>
          <w:sz w:val="22"/>
          <w:szCs w:val="20"/>
        </w:rPr>
        <w:tab/>
        <w:t>premierement a un qui avoit non Pierres</w:t>
      </w:r>
      <w:r w:rsidR="00F506B5">
        <w:rPr>
          <w:sz w:val="22"/>
          <w:szCs w:val="20"/>
        </w:rPr>
        <w:t> :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Pierres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veus tu oïr novele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est tornee ta rouele</w:t>
      </w:r>
      <w:r w:rsidRPr="00FF2C7A">
        <w:rPr>
          <w:szCs w:val="20"/>
          <w:vertAlign w:val="superscript"/>
        </w:rPr>
        <w:footnoteReference w:id="88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t</w:t>
      </w:r>
      <w:r w:rsidR="000976FE">
        <w:rPr>
          <w:szCs w:val="20"/>
        </w:rPr>
        <w:t>’</w:t>
      </w:r>
      <w:r w:rsidRPr="00FF2C7A">
        <w:rPr>
          <w:szCs w:val="20"/>
        </w:rPr>
        <w:t>est il cheü ambes as</w:t>
      </w:r>
      <w:r w:rsidRPr="00FF2C7A">
        <w:rPr>
          <w:szCs w:val="20"/>
          <w:vertAlign w:val="superscript"/>
        </w:rPr>
        <w:footnoteReference w:id="89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te tien a ce que tu as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a ma baillie</w:t>
      </w:r>
      <w:r w:rsidRPr="00FF2C7A">
        <w:rPr>
          <w:szCs w:val="20"/>
          <w:vertAlign w:val="superscript"/>
        </w:rPr>
        <w:footnoteReference w:id="90"/>
      </w:r>
      <w:r w:rsidRPr="00FF2C7A">
        <w:rPr>
          <w:szCs w:val="20"/>
        </w:rPr>
        <w:t xml:space="preserve"> as tu failli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</w:t>
      </w:r>
      <w:r w:rsidR="000976FE">
        <w:rPr>
          <w:szCs w:val="20"/>
        </w:rPr>
        <w:t>’</w:t>
      </w:r>
      <w:r w:rsidRPr="00FF2C7A">
        <w:rPr>
          <w:szCs w:val="20"/>
        </w:rPr>
        <w:t>evesque m</w:t>
      </w:r>
      <w:r w:rsidR="000976FE">
        <w:rPr>
          <w:szCs w:val="20"/>
        </w:rPr>
        <w:t>’</w:t>
      </w:r>
      <w:r w:rsidRPr="00FF2C7A">
        <w:rPr>
          <w:szCs w:val="20"/>
        </w:rPr>
        <w:t>en a fet bailli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ne t</w:t>
      </w:r>
      <w:r w:rsidR="000976FE">
        <w:rPr>
          <w:szCs w:val="20"/>
        </w:rPr>
        <w:t>’</w:t>
      </w:r>
      <w:r w:rsidRPr="00FF2C7A">
        <w:rPr>
          <w:szCs w:val="20"/>
        </w:rPr>
        <w:t>en sai ne gré ne graces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DB6BB9">
        <w:rPr>
          <w:smallCaps/>
          <w:sz w:val="22"/>
          <w:szCs w:val="20"/>
        </w:rPr>
        <w:t>Pierres</w:t>
      </w:r>
      <w:r w:rsidRPr="00FF2C7A">
        <w:rPr>
          <w:sz w:val="22"/>
          <w:szCs w:val="20"/>
        </w:rPr>
        <w:t xml:space="preserve"> respont</w:t>
      </w:r>
      <w:r w:rsidR="00F506B5">
        <w:rPr>
          <w:sz w:val="22"/>
          <w:szCs w:val="20"/>
        </w:rPr>
        <w:t> :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Theophile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sont ce manaces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Dés ier priai je mon seignor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il vous rendist vostre honor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bien estoit droiz et resons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Ci avoit dures faoisons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vous m</w:t>
      </w:r>
      <w:r w:rsidR="000976FE">
        <w:rPr>
          <w:szCs w:val="20"/>
        </w:rPr>
        <w:t>’</w:t>
      </w:r>
      <w:r w:rsidRPr="00FF2C7A">
        <w:rPr>
          <w:szCs w:val="20"/>
        </w:rPr>
        <w:t>aviiez forjugié</w:t>
      </w:r>
      <w:r w:rsidRPr="00FF2C7A">
        <w:rPr>
          <w:szCs w:val="20"/>
          <w:vertAlign w:val="superscript"/>
        </w:rPr>
        <w:footnoteReference w:id="91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Maugré vostres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or le rai gié</w:t>
      </w:r>
      <w:r w:rsidRPr="00FF2C7A">
        <w:rPr>
          <w:szCs w:val="20"/>
          <w:vertAlign w:val="superscript"/>
        </w:rPr>
        <w:footnoteReference w:id="92"/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Oublié aviiez le duel</w:t>
      </w:r>
      <w:r w:rsidRPr="00FF2C7A">
        <w:rPr>
          <w:szCs w:val="20"/>
          <w:vertAlign w:val="superscript"/>
        </w:rPr>
        <w:footnoteReference w:id="93"/>
      </w:r>
      <w:r w:rsidR="000976FE">
        <w:rPr>
          <w:szCs w:val="20"/>
        </w:rPr>
        <w:t xml:space="preserve"> ! 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DB6BB9" w:rsidRDefault="00FF2C7A" w:rsidP="006302B1">
      <w:pPr>
        <w:suppressLineNumbers/>
        <w:spacing w:after="0"/>
        <w:ind w:firstLine="284"/>
        <w:rPr>
          <w:smallCaps/>
          <w:sz w:val="22"/>
          <w:szCs w:val="20"/>
        </w:rPr>
      </w:pPr>
      <w:r w:rsidRPr="00FF2C7A">
        <w:rPr>
          <w:sz w:val="22"/>
          <w:szCs w:val="20"/>
        </w:rPr>
        <w:tab/>
      </w:r>
      <w:r w:rsidRPr="00FF2C7A">
        <w:rPr>
          <w:sz w:val="22"/>
          <w:szCs w:val="20"/>
        </w:rPr>
        <w:tab/>
      </w:r>
      <w:r w:rsidR="00DB6BB9">
        <w:rPr>
          <w:smallCaps/>
          <w:sz w:val="22"/>
          <w:szCs w:val="20"/>
        </w:rPr>
        <w:t>Pierres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Certes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biaus chiers sire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 xml:space="preserve">a mon vuel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Fussiez vous evesques eüs</w:t>
      </w:r>
      <w:r w:rsidRPr="00FF2C7A">
        <w:rPr>
          <w:szCs w:val="20"/>
          <w:vertAlign w:val="superscript"/>
        </w:rPr>
        <w:footnoteReference w:id="94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nostre evesques fu feüs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Més vous ne le vousistes estre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Tant doutiiez le roi celestre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 w:val="22"/>
          <w:szCs w:val="20"/>
        </w:rPr>
      </w:pPr>
    </w:p>
    <w:p w:rsidR="00FF2C7A" w:rsidRPr="00FF2C7A" w:rsidRDefault="00FF2C7A" w:rsidP="006302B1">
      <w:pPr>
        <w:suppressLineNumbers/>
        <w:tabs>
          <w:tab w:val="left" w:pos="0"/>
        </w:tabs>
        <w:spacing w:after="0"/>
        <w:ind w:firstLine="284"/>
        <w:rPr>
          <w:color w:val="000000" w:themeColor="text1"/>
          <w:sz w:val="22"/>
          <w:szCs w:val="20"/>
        </w:rPr>
      </w:pPr>
      <w:r w:rsidRPr="00FF2C7A">
        <w:rPr>
          <w:color w:val="000000" w:themeColor="text1"/>
          <w:sz w:val="22"/>
          <w:szCs w:val="20"/>
        </w:rPr>
        <w:tab/>
        <w:t>Or tence Theophiles a un autre</w:t>
      </w:r>
      <w:r w:rsidR="00F506B5">
        <w:rPr>
          <w:color w:val="000000" w:themeColor="text1"/>
          <w:sz w:val="22"/>
          <w:szCs w:val="20"/>
        </w:rPr>
        <w:t> :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Thomas</w:t>
      </w:r>
      <w:r w:rsidR="000976FE">
        <w:rPr>
          <w:color w:val="000000" w:themeColor="text1"/>
          <w:szCs w:val="20"/>
        </w:rPr>
        <w:t xml:space="preserve">, </w:t>
      </w:r>
      <w:r w:rsidRPr="00FF2C7A">
        <w:rPr>
          <w:color w:val="000000" w:themeColor="text1"/>
          <w:szCs w:val="20"/>
        </w:rPr>
        <w:t>Thomas</w:t>
      </w:r>
      <w:r w:rsidR="000976FE">
        <w:rPr>
          <w:color w:val="000000" w:themeColor="text1"/>
          <w:szCs w:val="20"/>
        </w:rPr>
        <w:t xml:space="preserve">, </w:t>
      </w:r>
      <w:r w:rsidRPr="00FF2C7A">
        <w:rPr>
          <w:color w:val="000000" w:themeColor="text1"/>
          <w:szCs w:val="20"/>
        </w:rPr>
        <w:t>or te chiet mal</w:t>
      </w:r>
      <w:r w:rsidRPr="00FF2C7A">
        <w:rPr>
          <w:color w:val="000000" w:themeColor="text1"/>
          <w:szCs w:val="20"/>
          <w:vertAlign w:val="superscript"/>
        </w:rPr>
        <w:footnoteReference w:id="95"/>
      </w:r>
      <w:r w:rsidRPr="00FF2C7A">
        <w:rPr>
          <w:color w:val="000000" w:themeColor="text1"/>
          <w:szCs w:val="20"/>
        </w:rPr>
        <w:t xml:space="preserve"> </w:t>
      </w:r>
    </w:p>
    <w:p w:rsidR="00FF2C7A" w:rsidRPr="00FF2C7A" w:rsidRDefault="00FF2C7A" w:rsidP="00526AA7">
      <w:pPr>
        <w:tabs>
          <w:tab w:val="left" w:pos="9072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Quant l</w:t>
      </w:r>
      <w:r w:rsidR="000976FE">
        <w:rPr>
          <w:color w:val="000000" w:themeColor="text1"/>
          <w:szCs w:val="20"/>
        </w:rPr>
        <w:t>’</w:t>
      </w:r>
      <w:r w:rsidRPr="00FF2C7A">
        <w:rPr>
          <w:color w:val="000000" w:themeColor="text1"/>
          <w:szCs w:val="20"/>
        </w:rPr>
        <w:t>en me ra fet seneschal</w:t>
      </w:r>
      <w:r w:rsidRPr="00FF2C7A">
        <w:rPr>
          <w:color w:val="000000" w:themeColor="text1"/>
          <w:szCs w:val="20"/>
          <w:vertAlign w:val="superscript"/>
        </w:rPr>
        <w:footnoteReference w:id="96"/>
      </w:r>
      <w:r w:rsidR="000976FE">
        <w:rPr>
          <w:color w:val="000000" w:themeColor="text1"/>
          <w:szCs w:val="20"/>
        </w:rPr>
        <w:t>.</w:t>
      </w:r>
      <w:r w:rsidRPr="00FF2C7A">
        <w:rPr>
          <w:color w:val="000000" w:themeColor="text1"/>
          <w:szCs w:val="20"/>
        </w:rPr>
        <w:t xml:space="preserve"> </w:t>
      </w:r>
    </w:p>
    <w:p w:rsidR="00FF2C7A" w:rsidRPr="00FF2C7A" w:rsidRDefault="00FF2C7A" w:rsidP="00526AA7">
      <w:pPr>
        <w:tabs>
          <w:tab w:val="left" w:pos="0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Or leras tu le regiber</w:t>
      </w:r>
      <w:r w:rsidRPr="00FF2C7A">
        <w:rPr>
          <w:color w:val="000000" w:themeColor="text1"/>
          <w:szCs w:val="20"/>
          <w:vertAlign w:val="superscript"/>
        </w:rPr>
        <w:footnoteReference w:id="97"/>
      </w: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Et le combatre et le riber</w:t>
      </w:r>
      <w:r w:rsidR="000976FE">
        <w:rPr>
          <w:color w:val="000000" w:themeColor="text1"/>
          <w:szCs w:val="20"/>
        </w:rPr>
        <w:t>.</w:t>
      </w: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N</w:t>
      </w:r>
      <w:r w:rsidR="000976FE">
        <w:rPr>
          <w:color w:val="000000" w:themeColor="text1"/>
          <w:szCs w:val="20"/>
        </w:rPr>
        <w:t>’</w:t>
      </w:r>
      <w:r w:rsidRPr="00FF2C7A">
        <w:rPr>
          <w:color w:val="000000" w:themeColor="text1"/>
          <w:szCs w:val="20"/>
        </w:rPr>
        <w:t>a</w:t>
      </w:r>
      <w:r w:rsidR="00EF6FEF">
        <w:rPr>
          <w:color w:val="000000" w:themeColor="text1"/>
          <w:szCs w:val="20"/>
        </w:rPr>
        <w:t>v</w:t>
      </w:r>
      <w:r w:rsidRPr="00FF2C7A">
        <w:rPr>
          <w:color w:val="000000" w:themeColor="text1"/>
          <w:szCs w:val="20"/>
        </w:rPr>
        <w:t>ras pior voisin de moi</w:t>
      </w:r>
      <w:r w:rsidR="000976FE">
        <w:rPr>
          <w:color w:val="000000" w:themeColor="text1"/>
          <w:szCs w:val="20"/>
        </w:rPr>
        <w:t>.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6302B1">
      <w:pPr>
        <w:suppressLineNumbers/>
        <w:tabs>
          <w:tab w:val="left" w:pos="0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ab/>
      </w:r>
      <w:r w:rsidRPr="00FF2C7A">
        <w:rPr>
          <w:color w:val="000000" w:themeColor="text1"/>
          <w:szCs w:val="20"/>
        </w:rPr>
        <w:tab/>
      </w:r>
      <w:r w:rsidR="00526AA7" w:rsidRPr="00526AA7">
        <w:rPr>
          <w:smallCaps/>
          <w:color w:val="000000" w:themeColor="text1"/>
          <w:sz w:val="22"/>
          <w:szCs w:val="20"/>
        </w:rPr>
        <w:t>Thomas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Theophile</w:t>
      </w:r>
      <w:r w:rsidR="000976FE">
        <w:rPr>
          <w:color w:val="000000" w:themeColor="text1"/>
          <w:szCs w:val="20"/>
        </w:rPr>
        <w:t xml:space="preserve">, </w:t>
      </w:r>
      <w:r w:rsidRPr="00FF2C7A">
        <w:rPr>
          <w:color w:val="000000" w:themeColor="text1"/>
          <w:szCs w:val="20"/>
        </w:rPr>
        <w:t>foi que vous doi</w:t>
      </w:r>
      <w:r w:rsidR="000976FE">
        <w:rPr>
          <w:color w:val="000000" w:themeColor="text1"/>
          <w:szCs w:val="20"/>
        </w:rPr>
        <w:t xml:space="preserve">, </w:t>
      </w: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Il samble que vous soiez yvres</w:t>
      </w:r>
      <w:r w:rsidR="000976FE">
        <w:rPr>
          <w:color w:val="000000" w:themeColor="text1"/>
          <w:szCs w:val="20"/>
        </w:rPr>
        <w:t>.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6302B1">
      <w:pPr>
        <w:suppressLineNumbers/>
        <w:tabs>
          <w:tab w:val="left" w:pos="0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ab/>
      </w:r>
      <w:r w:rsidRPr="00FF2C7A">
        <w:rPr>
          <w:color w:val="000000" w:themeColor="text1"/>
          <w:szCs w:val="20"/>
        </w:rPr>
        <w:tab/>
      </w:r>
      <w:r w:rsidR="00526AA7" w:rsidRPr="00526AA7">
        <w:rPr>
          <w:smallCaps/>
          <w:color w:val="000000" w:themeColor="text1"/>
          <w:sz w:val="22"/>
          <w:szCs w:val="20"/>
        </w:rPr>
        <w:t>Theophiles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526AA7">
      <w:pPr>
        <w:tabs>
          <w:tab w:val="left" w:pos="0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Or en</w:t>
      </w:r>
      <w:r w:rsidRPr="00FF2C7A">
        <w:rPr>
          <w:color w:val="000000" w:themeColor="text1"/>
          <w:szCs w:val="20"/>
          <w:vertAlign w:val="superscript"/>
        </w:rPr>
        <w:footnoteReference w:id="98"/>
      </w:r>
      <w:r w:rsidRPr="00FF2C7A">
        <w:rPr>
          <w:color w:val="000000" w:themeColor="text1"/>
          <w:szCs w:val="20"/>
        </w:rPr>
        <w:t xml:space="preserve"> serai demain delivres</w:t>
      </w:r>
      <w:r w:rsidR="000976FE">
        <w:rPr>
          <w:color w:val="000000" w:themeColor="text1"/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Maugrez en ait vostre visages</w:t>
      </w:r>
      <w:r w:rsidRPr="00FF2C7A">
        <w:rPr>
          <w:color w:val="000000" w:themeColor="text1"/>
          <w:szCs w:val="20"/>
          <w:vertAlign w:val="superscript"/>
        </w:rPr>
        <w:footnoteReference w:id="99"/>
      </w:r>
      <w:r w:rsidR="000976FE">
        <w:rPr>
          <w:color w:val="000000" w:themeColor="text1"/>
          <w:szCs w:val="20"/>
        </w:rPr>
        <w:t>.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6302B1">
      <w:pPr>
        <w:suppressLineNumbers/>
        <w:tabs>
          <w:tab w:val="left" w:pos="0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ab/>
      </w:r>
      <w:r w:rsidRPr="00FF2C7A">
        <w:rPr>
          <w:color w:val="000000" w:themeColor="text1"/>
          <w:szCs w:val="20"/>
        </w:rPr>
        <w:tab/>
      </w:r>
      <w:r w:rsidR="00526AA7" w:rsidRPr="00526AA7">
        <w:rPr>
          <w:smallCaps/>
          <w:color w:val="000000" w:themeColor="text1"/>
          <w:sz w:val="22"/>
          <w:szCs w:val="20"/>
        </w:rPr>
        <w:t>Thomas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Par Dieu</w:t>
      </w:r>
      <w:r w:rsidR="000976FE">
        <w:rPr>
          <w:color w:val="000000" w:themeColor="text1"/>
          <w:szCs w:val="20"/>
        </w:rPr>
        <w:t xml:space="preserve"> ! </w:t>
      </w:r>
      <w:r w:rsidRPr="00FF2C7A">
        <w:rPr>
          <w:color w:val="000000" w:themeColor="text1"/>
          <w:szCs w:val="20"/>
        </w:rPr>
        <w:t>Vous n</w:t>
      </w:r>
      <w:r w:rsidR="000976FE">
        <w:rPr>
          <w:color w:val="000000" w:themeColor="text1"/>
          <w:szCs w:val="20"/>
        </w:rPr>
        <w:t>’</w:t>
      </w:r>
      <w:r w:rsidRPr="00FF2C7A">
        <w:rPr>
          <w:color w:val="000000" w:themeColor="text1"/>
          <w:szCs w:val="20"/>
        </w:rPr>
        <w:t>estes pas bien sages</w:t>
      </w:r>
      <w:r w:rsidR="00F506B5">
        <w:rPr>
          <w:color w:val="000000" w:themeColor="text1"/>
          <w:szCs w:val="20"/>
        </w:rPr>
        <w:t> :</w:t>
      </w: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Je vous aim tant et tant vous pris</w:t>
      </w:r>
      <w:r w:rsidR="000976FE">
        <w:rPr>
          <w:color w:val="000000" w:themeColor="text1"/>
          <w:szCs w:val="20"/>
        </w:rPr>
        <w:t xml:space="preserve"> ! 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6302B1">
      <w:pPr>
        <w:suppressLineNumbers/>
        <w:tabs>
          <w:tab w:val="left" w:pos="0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ab/>
      </w:r>
      <w:r w:rsidRPr="00FF2C7A">
        <w:rPr>
          <w:color w:val="000000" w:themeColor="text1"/>
          <w:szCs w:val="20"/>
        </w:rPr>
        <w:tab/>
      </w:r>
      <w:r w:rsidR="00526AA7" w:rsidRPr="00526AA7">
        <w:rPr>
          <w:smallCaps/>
          <w:color w:val="000000" w:themeColor="text1"/>
          <w:sz w:val="22"/>
          <w:szCs w:val="20"/>
        </w:rPr>
        <w:t>Theophiles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Thomas</w:t>
      </w:r>
      <w:r w:rsidR="000976FE">
        <w:rPr>
          <w:color w:val="000000" w:themeColor="text1"/>
          <w:szCs w:val="20"/>
        </w:rPr>
        <w:t xml:space="preserve">, </w:t>
      </w:r>
      <w:r w:rsidRPr="00FF2C7A">
        <w:rPr>
          <w:color w:val="000000" w:themeColor="text1"/>
          <w:szCs w:val="20"/>
        </w:rPr>
        <w:t>Thomas</w:t>
      </w:r>
      <w:r w:rsidR="000976FE">
        <w:rPr>
          <w:color w:val="000000" w:themeColor="text1"/>
          <w:szCs w:val="20"/>
        </w:rPr>
        <w:t xml:space="preserve">, </w:t>
      </w:r>
      <w:r w:rsidRPr="00FF2C7A">
        <w:rPr>
          <w:color w:val="000000" w:themeColor="text1"/>
          <w:szCs w:val="20"/>
        </w:rPr>
        <w:t>ne sui pas pris</w:t>
      </w:r>
      <w:r w:rsidRPr="00FF2C7A">
        <w:rPr>
          <w:color w:val="000000" w:themeColor="text1"/>
          <w:szCs w:val="20"/>
          <w:vertAlign w:val="superscript"/>
        </w:rPr>
        <w:footnoteReference w:id="100"/>
      </w:r>
      <w:r w:rsidR="00F506B5">
        <w:rPr>
          <w:color w:val="000000" w:themeColor="text1"/>
          <w:szCs w:val="20"/>
        </w:rPr>
        <w:t> :</w:t>
      </w:r>
      <w:r w:rsidRPr="00FF2C7A">
        <w:rPr>
          <w:color w:val="000000" w:themeColor="text1"/>
          <w:szCs w:val="20"/>
        </w:rPr>
        <w:t xml:space="preserve"> </w:t>
      </w: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Encor porrai nuire et aidier</w:t>
      </w:r>
      <w:r w:rsidRPr="00FF2C7A">
        <w:rPr>
          <w:color w:val="000000" w:themeColor="text1"/>
          <w:szCs w:val="20"/>
          <w:vertAlign w:val="superscript"/>
        </w:rPr>
        <w:footnoteReference w:id="101"/>
      </w:r>
      <w:r w:rsidR="000976FE">
        <w:rPr>
          <w:color w:val="000000" w:themeColor="text1"/>
          <w:szCs w:val="20"/>
        </w:rPr>
        <w:t xml:space="preserve"> ! 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6302B1">
      <w:pPr>
        <w:suppressLineNumbers/>
        <w:tabs>
          <w:tab w:val="left" w:pos="0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ab/>
      </w:r>
      <w:r w:rsidRPr="00FF2C7A">
        <w:rPr>
          <w:color w:val="000000" w:themeColor="text1"/>
          <w:szCs w:val="20"/>
        </w:rPr>
        <w:tab/>
      </w:r>
      <w:r w:rsidR="00526AA7" w:rsidRPr="00526AA7">
        <w:rPr>
          <w:smallCaps/>
          <w:color w:val="000000" w:themeColor="text1"/>
          <w:sz w:val="22"/>
          <w:szCs w:val="20"/>
        </w:rPr>
        <w:t>Thomas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631B91" w:rsidRDefault="00631B91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Il samble vous volez plaidier</w:t>
      </w:r>
      <w:r w:rsidR="000976FE">
        <w:rPr>
          <w:color w:val="000000" w:themeColor="text1"/>
          <w:szCs w:val="20"/>
        </w:rPr>
        <w:t>.</w:t>
      </w: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Theophile</w:t>
      </w:r>
      <w:r w:rsidR="000976FE">
        <w:rPr>
          <w:color w:val="000000" w:themeColor="text1"/>
          <w:szCs w:val="20"/>
        </w:rPr>
        <w:t xml:space="preserve">, </w:t>
      </w:r>
      <w:r w:rsidRPr="00FF2C7A">
        <w:rPr>
          <w:color w:val="000000" w:themeColor="text1"/>
          <w:szCs w:val="20"/>
        </w:rPr>
        <w:t>lessiez me en pais</w:t>
      </w:r>
      <w:r w:rsidR="000976FE">
        <w:rPr>
          <w:color w:val="000000" w:themeColor="text1"/>
          <w:szCs w:val="20"/>
        </w:rPr>
        <w:t xml:space="preserve"> ! 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6302B1">
      <w:pPr>
        <w:suppressLineNumbers/>
        <w:tabs>
          <w:tab w:val="left" w:pos="0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ab/>
      </w:r>
      <w:r w:rsidRPr="00FF2C7A">
        <w:rPr>
          <w:color w:val="000000" w:themeColor="text1"/>
          <w:szCs w:val="20"/>
        </w:rPr>
        <w:tab/>
      </w:r>
      <w:r w:rsidR="00526AA7" w:rsidRPr="00526AA7">
        <w:rPr>
          <w:smallCaps/>
          <w:color w:val="000000" w:themeColor="text1"/>
          <w:sz w:val="22"/>
          <w:szCs w:val="20"/>
        </w:rPr>
        <w:t>Theophiles</w:t>
      </w:r>
    </w:p>
    <w:p w:rsidR="00FF2C7A" w:rsidRPr="00FF2C7A" w:rsidRDefault="00FF2C7A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Thomas</w:t>
      </w:r>
      <w:r w:rsidR="000976FE">
        <w:rPr>
          <w:color w:val="000000" w:themeColor="text1"/>
          <w:szCs w:val="20"/>
        </w:rPr>
        <w:t xml:space="preserve">, </w:t>
      </w:r>
      <w:r w:rsidRPr="00FF2C7A">
        <w:rPr>
          <w:color w:val="000000" w:themeColor="text1"/>
          <w:szCs w:val="20"/>
        </w:rPr>
        <w:t>Thomas</w:t>
      </w:r>
      <w:r w:rsidR="000976FE">
        <w:rPr>
          <w:color w:val="000000" w:themeColor="text1"/>
          <w:szCs w:val="20"/>
        </w:rPr>
        <w:t xml:space="preserve">, </w:t>
      </w:r>
      <w:r w:rsidRPr="00FF2C7A">
        <w:rPr>
          <w:color w:val="000000" w:themeColor="text1"/>
          <w:szCs w:val="20"/>
        </w:rPr>
        <w:t>je que vous fais</w:t>
      </w:r>
      <w:r w:rsidR="000976FE">
        <w:rPr>
          <w:color w:val="000000" w:themeColor="text1"/>
          <w:szCs w:val="20"/>
        </w:rPr>
        <w:t xml:space="preserve"> ? </w:t>
      </w:r>
    </w:p>
    <w:p w:rsidR="00FF2C7A" w:rsidRP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Encor vous plaindrez bien a tens</w:t>
      </w:r>
    </w:p>
    <w:p w:rsidR="00FF2C7A" w:rsidRDefault="00FF2C7A" w:rsidP="00526AA7">
      <w:pPr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  <w:r w:rsidRPr="00FF2C7A">
        <w:rPr>
          <w:color w:val="000000" w:themeColor="text1"/>
          <w:szCs w:val="20"/>
        </w:rPr>
        <w:t>Si com je cuit et com je pens</w:t>
      </w:r>
      <w:r w:rsidR="000976FE">
        <w:rPr>
          <w:color w:val="000000" w:themeColor="text1"/>
          <w:szCs w:val="20"/>
        </w:rPr>
        <w:t>.</w:t>
      </w:r>
    </w:p>
    <w:p w:rsidR="00631B91" w:rsidRPr="00FF2C7A" w:rsidRDefault="00631B91" w:rsidP="006302B1">
      <w:pPr>
        <w:suppressLineNumbers/>
        <w:tabs>
          <w:tab w:val="left" w:pos="6833"/>
        </w:tabs>
        <w:spacing w:after="0"/>
        <w:ind w:firstLine="284"/>
        <w:rPr>
          <w:color w:val="000000" w:themeColor="text1"/>
          <w:szCs w:val="20"/>
        </w:rPr>
      </w:pPr>
    </w:p>
    <w:p w:rsidR="00FF2C7A" w:rsidRPr="00FF2C7A" w:rsidRDefault="00FF2C7A" w:rsidP="006302B1">
      <w:pPr>
        <w:suppressLineNumbers/>
        <w:spacing w:after="0"/>
        <w:ind w:firstLine="284"/>
        <w:rPr>
          <w:sz w:val="22"/>
          <w:szCs w:val="20"/>
        </w:rPr>
      </w:pPr>
      <w:r w:rsidRPr="00FF2C7A">
        <w:rPr>
          <w:sz w:val="22"/>
          <w:szCs w:val="20"/>
        </w:rPr>
        <w:tab/>
        <w:t>Ici se repent Theophiles</w:t>
      </w:r>
      <w:r w:rsidRPr="00FF2C7A">
        <w:rPr>
          <w:sz w:val="22"/>
          <w:szCs w:val="20"/>
        </w:rPr>
        <w:br/>
      </w:r>
      <w:r w:rsidRPr="00FF2C7A">
        <w:rPr>
          <w:sz w:val="22"/>
          <w:szCs w:val="20"/>
        </w:rPr>
        <w:tab/>
        <w:t>et vient a une chapele de Nostre Dame et dist</w:t>
      </w:r>
      <w:r w:rsidR="00F506B5">
        <w:rPr>
          <w:sz w:val="22"/>
          <w:szCs w:val="20"/>
        </w:rPr>
        <w:t> :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Hé laz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chetis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dolenz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que porrai devenir</w:t>
      </w:r>
      <w:r w:rsidRPr="00FF2C7A">
        <w:rPr>
          <w:szCs w:val="20"/>
          <w:vertAlign w:val="superscript"/>
        </w:rPr>
        <w:footnoteReference w:id="102"/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Terre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 xml:space="preserve">comment me pués porter ne soustenir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j</w:t>
      </w:r>
      <w:r w:rsidR="000976FE">
        <w:rPr>
          <w:szCs w:val="20"/>
        </w:rPr>
        <w:t>’</w:t>
      </w:r>
      <w:r w:rsidRPr="00FF2C7A">
        <w:rPr>
          <w:szCs w:val="20"/>
        </w:rPr>
        <w:t>ai Dieu renoié et celui voil tenir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 seignor et a mestre qui toz maux fet venir</w:t>
      </w:r>
      <w:r w:rsidR="000976FE">
        <w:rPr>
          <w:szCs w:val="20"/>
        </w:rPr>
        <w:t xml:space="preserve"> ? 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ai Dieu renoié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ne puet estre teü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ai lessié le basme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pris me sui au seü</w:t>
      </w:r>
      <w:r w:rsidRPr="00FF2C7A">
        <w:rPr>
          <w:szCs w:val="20"/>
          <w:vertAlign w:val="superscript"/>
        </w:rPr>
        <w:footnoteReference w:id="103"/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 moi a pris la chartre et le brief receü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Maufez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se li rendrai de m</w:t>
      </w:r>
      <w:r w:rsidR="000976FE">
        <w:rPr>
          <w:szCs w:val="20"/>
        </w:rPr>
        <w:t>’</w:t>
      </w:r>
      <w:r w:rsidRPr="00FF2C7A">
        <w:rPr>
          <w:szCs w:val="20"/>
        </w:rPr>
        <w:t>ame le treü</w:t>
      </w:r>
      <w:r w:rsidRPr="00FF2C7A">
        <w:rPr>
          <w:szCs w:val="20"/>
          <w:vertAlign w:val="superscript"/>
        </w:rPr>
        <w:footnoteReference w:id="104"/>
      </w:r>
      <w:r w:rsidR="000976FE">
        <w:rPr>
          <w:szCs w:val="20"/>
        </w:rPr>
        <w:t>.</w:t>
      </w:r>
      <w:r w:rsidRPr="00FF2C7A">
        <w:rPr>
          <w:szCs w:val="20"/>
        </w:rPr>
        <w:tab/>
      </w:r>
      <w:r w:rsidRPr="00FF2C7A">
        <w:rPr>
          <w:i/>
          <w:szCs w:val="20"/>
        </w:rPr>
        <w:t>fol</w:t>
      </w:r>
      <w:r w:rsidR="000976FE">
        <w:rPr>
          <w:i/>
          <w:szCs w:val="20"/>
        </w:rPr>
        <w:t>.</w:t>
      </w:r>
      <w:r w:rsidRPr="00FF2C7A">
        <w:rPr>
          <w:i/>
          <w:szCs w:val="20"/>
        </w:rPr>
        <w:t xml:space="preserve"> 301 r°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Hé Diex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 xml:space="preserve">que feras tu de cest chetif dolent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 qui l</w:t>
      </w:r>
      <w:r w:rsidR="000976FE">
        <w:rPr>
          <w:szCs w:val="20"/>
        </w:rPr>
        <w:t>’</w:t>
      </w:r>
      <w:r w:rsidRPr="00FF2C7A">
        <w:rPr>
          <w:szCs w:val="20"/>
        </w:rPr>
        <w:t>ame en ira en enfer le boillant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li maufez l</w:t>
      </w:r>
      <w:r w:rsidR="000976FE">
        <w:rPr>
          <w:szCs w:val="20"/>
        </w:rPr>
        <w:t>’</w:t>
      </w:r>
      <w:r w:rsidRPr="00FF2C7A">
        <w:rPr>
          <w:szCs w:val="20"/>
        </w:rPr>
        <w:t>iront a leur piez defoulant</w:t>
      </w:r>
      <w:r w:rsidRPr="00FF2C7A">
        <w:rPr>
          <w:szCs w:val="20"/>
          <w:vertAlign w:val="superscript"/>
        </w:rPr>
        <w:footnoteReference w:id="105"/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Ahi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terre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quar oevre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si me va engloutant</w:t>
      </w:r>
      <w:r w:rsidR="000976FE">
        <w:rPr>
          <w:szCs w:val="20"/>
        </w:rPr>
        <w:t xml:space="preserve"> ! 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Sire Diex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 xml:space="preserve">que fera cist dolenz esbahis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Qui de Dieu et du monde est hüez et haïs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des maufez d</w:t>
      </w:r>
      <w:r w:rsidR="000976FE">
        <w:rPr>
          <w:szCs w:val="20"/>
        </w:rPr>
        <w:t>’</w:t>
      </w:r>
      <w:r w:rsidRPr="00FF2C7A">
        <w:rPr>
          <w:szCs w:val="20"/>
        </w:rPr>
        <w:t>enfer engingniez et trahis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Dont sui je de trestoz chaciez et envahïs</w:t>
      </w:r>
      <w:r w:rsidR="000976FE">
        <w:rPr>
          <w:szCs w:val="20"/>
        </w:rPr>
        <w:t xml:space="preserve"> ? 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Hé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las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com j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ai esté plains de grant nonsavoir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j</w:t>
      </w:r>
      <w:r w:rsidR="000976FE">
        <w:rPr>
          <w:szCs w:val="20"/>
        </w:rPr>
        <w:t>’</w:t>
      </w:r>
      <w:r w:rsidRPr="00FF2C7A">
        <w:rPr>
          <w:szCs w:val="20"/>
        </w:rPr>
        <w:t>ai Dieu renoié por un petit d</w:t>
      </w:r>
      <w:r w:rsidR="000976FE">
        <w:rPr>
          <w:szCs w:val="20"/>
        </w:rPr>
        <w:t>’</w:t>
      </w:r>
      <w:r w:rsidRPr="00FF2C7A">
        <w:rPr>
          <w:szCs w:val="20"/>
        </w:rPr>
        <w:t>avoir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Les richeces du monde que je voloie avoir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</w:t>
      </w:r>
      <w:r w:rsidR="000976FE">
        <w:rPr>
          <w:szCs w:val="20"/>
        </w:rPr>
        <w:t>’</w:t>
      </w:r>
      <w:r w:rsidRPr="00FF2C7A">
        <w:rPr>
          <w:szCs w:val="20"/>
        </w:rPr>
        <w:t>ont geté en tel leu dont ne me puis ravoir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Sathan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plus de set anz</w:t>
      </w:r>
      <w:r w:rsidRPr="00FF2C7A">
        <w:rPr>
          <w:szCs w:val="20"/>
          <w:vertAlign w:val="superscript"/>
        </w:rPr>
        <w:footnoteReference w:id="106"/>
      </w:r>
      <w:r w:rsidRPr="00FF2C7A">
        <w:rPr>
          <w:szCs w:val="20"/>
        </w:rPr>
        <w:t xml:space="preserve"> ai tenu ton sentier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Maus chans m</w:t>
      </w:r>
      <w:r w:rsidR="000976FE">
        <w:rPr>
          <w:szCs w:val="20"/>
        </w:rPr>
        <w:t>’</w:t>
      </w:r>
      <w:r w:rsidRPr="00FF2C7A">
        <w:rPr>
          <w:szCs w:val="20"/>
        </w:rPr>
        <w:t>ont fet chanter li vin de mon chantier</w:t>
      </w:r>
      <w:r w:rsidRPr="00FF2C7A">
        <w:rPr>
          <w:szCs w:val="20"/>
          <w:vertAlign w:val="superscript"/>
        </w:rPr>
        <w:footnoteReference w:id="107"/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Molt felonesse rente m</w:t>
      </w:r>
      <w:r w:rsidR="000976FE">
        <w:rPr>
          <w:szCs w:val="20"/>
        </w:rPr>
        <w:t>’</w:t>
      </w:r>
      <w:r w:rsidRPr="00FF2C7A">
        <w:rPr>
          <w:szCs w:val="20"/>
        </w:rPr>
        <w:t>en rendront mi rentier</w:t>
      </w:r>
      <w:r w:rsidRPr="00FF2C7A">
        <w:rPr>
          <w:szCs w:val="20"/>
          <w:vertAlign w:val="superscript"/>
        </w:rPr>
        <w:footnoteReference w:id="108"/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Ma char charpenteront li felon charpentier</w:t>
      </w:r>
      <w:r w:rsidRPr="00FF2C7A">
        <w:rPr>
          <w:szCs w:val="20"/>
          <w:vertAlign w:val="superscript"/>
        </w:rPr>
        <w:footnoteReference w:id="109"/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Ame doit l</w:t>
      </w:r>
      <w:r w:rsidR="000976FE">
        <w:rPr>
          <w:szCs w:val="20"/>
        </w:rPr>
        <w:t>’</w:t>
      </w:r>
      <w:r w:rsidRPr="00FF2C7A">
        <w:rPr>
          <w:szCs w:val="20"/>
        </w:rPr>
        <w:t>en amer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m</w:t>
      </w:r>
      <w:r w:rsidR="000976FE">
        <w:rPr>
          <w:szCs w:val="20"/>
        </w:rPr>
        <w:t>’</w:t>
      </w:r>
      <w:r w:rsidRPr="00FF2C7A">
        <w:rPr>
          <w:szCs w:val="20"/>
        </w:rPr>
        <w:t>ame n</w:t>
      </w:r>
      <w:r w:rsidR="000976FE">
        <w:rPr>
          <w:szCs w:val="20"/>
        </w:rPr>
        <w:t>’</w:t>
      </w:r>
      <w:r w:rsidRPr="00FF2C7A">
        <w:rPr>
          <w:szCs w:val="20"/>
        </w:rPr>
        <w:t>ert pas amee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</w:t>
      </w:r>
      <w:r w:rsidR="000976FE">
        <w:rPr>
          <w:szCs w:val="20"/>
        </w:rPr>
        <w:t>’</w:t>
      </w:r>
      <w:r w:rsidRPr="00FF2C7A">
        <w:rPr>
          <w:szCs w:val="20"/>
        </w:rPr>
        <w:t>os demander la Dame qu</w:t>
      </w:r>
      <w:r w:rsidR="000976FE">
        <w:rPr>
          <w:szCs w:val="20"/>
        </w:rPr>
        <w:t>’</w:t>
      </w:r>
      <w:r w:rsidRPr="00FF2C7A">
        <w:rPr>
          <w:szCs w:val="20"/>
        </w:rPr>
        <w:t>ele ne soit dampnee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Trop a male semence en semoisons semee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 qui l</w:t>
      </w:r>
      <w:r w:rsidR="000976FE">
        <w:rPr>
          <w:szCs w:val="20"/>
        </w:rPr>
        <w:t>’</w:t>
      </w:r>
      <w:r w:rsidRPr="00FF2C7A">
        <w:rPr>
          <w:szCs w:val="20"/>
        </w:rPr>
        <w:t>ame sera en enfer sorsemee</w:t>
      </w:r>
      <w:r w:rsidRPr="00FF2C7A">
        <w:rPr>
          <w:szCs w:val="20"/>
          <w:vertAlign w:val="superscript"/>
        </w:rPr>
        <w:footnoteReference w:id="110"/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Ha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las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com fol bailli et com fole baillie</w:t>
      </w:r>
      <w:r w:rsidRPr="00FF2C7A">
        <w:rPr>
          <w:szCs w:val="20"/>
          <w:vertAlign w:val="superscript"/>
        </w:rPr>
        <w:footnoteReference w:id="111"/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sui je mal baillis et m</w:t>
      </w:r>
      <w:r w:rsidR="000976FE">
        <w:rPr>
          <w:szCs w:val="20"/>
        </w:rPr>
        <w:t>’</w:t>
      </w:r>
      <w:r w:rsidRPr="00FF2C7A">
        <w:rPr>
          <w:szCs w:val="20"/>
        </w:rPr>
        <w:t>ame mal baillie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</w:t>
      </w:r>
      <w:r w:rsidR="000976FE">
        <w:rPr>
          <w:szCs w:val="20"/>
        </w:rPr>
        <w:t>’</w:t>
      </w:r>
      <w:r w:rsidRPr="00FF2C7A">
        <w:rPr>
          <w:szCs w:val="20"/>
        </w:rPr>
        <w:t>or m</w:t>
      </w:r>
      <w:r w:rsidR="000976FE">
        <w:rPr>
          <w:szCs w:val="20"/>
        </w:rPr>
        <w:t>’</w:t>
      </w:r>
      <w:r w:rsidRPr="00FF2C7A">
        <w:rPr>
          <w:szCs w:val="20"/>
        </w:rPr>
        <w:t>osoie baillier a la douce baillie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G</w:t>
      </w:r>
      <w:r w:rsidR="000976FE">
        <w:rPr>
          <w:szCs w:val="20"/>
        </w:rPr>
        <w:t>’</w:t>
      </w:r>
      <w:r w:rsidRPr="00FF2C7A">
        <w:rPr>
          <w:szCs w:val="20"/>
        </w:rPr>
        <w:t>i seroie bailliez et m</w:t>
      </w:r>
      <w:r w:rsidR="000976FE">
        <w:rPr>
          <w:szCs w:val="20"/>
        </w:rPr>
        <w:t>’</w:t>
      </w:r>
      <w:r w:rsidRPr="00FF2C7A">
        <w:rPr>
          <w:szCs w:val="20"/>
        </w:rPr>
        <w:t>ame ja baillie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Ors sui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et ordoiez doit aler en ordure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Ordement ai ouvré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ce set Cil qui or dure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Et qui toz jours durra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s</w:t>
      </w:r>
      <w:r w:rsidR="000976FE">
        <w:rPr>
          <w:szCs w:val="20"/>
        </w:rPr>
        <w:t>’</w:t>
      </w:r>
      <w:r w:rsidRPr="00FF2C7A">
        <w:rPr>
          <w:szCs w:val="20"/>
        </w:rPr>
        <w:t>en avrai la mort dure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Maufez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com m</w:t>
      </w:r>
      <w:r w:rsidR="000976FE">
        <w:rPr>
          <w:szCs w:val="20"/>
        </w:rPr>
        <w:t>’</w:t>
      </w:r>
      <w:r w:rsidRPr="00FF2C7A">
        <w:rPr>
          <w:szCs w:val="20"/>
        </w:rPr>
        <w:t>avez mors de mauvese morsure</w:t>
      </w:r>
      <w:r w:rsidR="000976FE">
        <w:rPr>
          <w:szCs w:val="20"/>
        </w:rPr>
        <w:t xml:space="preserve"> ! 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Or n</w:t>
      </w:r>
      <w:r w:rsidR="000976FE">
        <w:rPr>
          <w:szCs w:val="20"/>
        </w:rPr>
        <w:t>’</w:t>
      </w:r>
      <w:r w:rsidRPr="00FF2C7A">
        <w:rPr>
          <w:szCs w:val="20"/>
        </w:rPr>
        <w:t>ai je remanance ne en ciel ne en terre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Ha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las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ou est li lieus qui me puisse soufferre</w:t>
      </w:r>
      <w:r w:rsidR="000976FE">
        <w:rPr>
          <w:szCs w:val="20"/>
        </w:rPr>
        <w:t xml:space="preserve"> ?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Enfers ne me plest pas ou je me voil offerre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Paradis n</w:t>
      </w:r>
      <w:r w:rsidR="000976FE">
        <w:rPr>
          <w:szCs w:val="20"/>
        </w:rPr>
        <w:t>’</w:t>
      </w:r>
      <w:r w:rsidRPr="00FF2C7A">
        <w:rPr>
          <w:szCs w:val="20"/>
        </w:rPr>
        <w:t>est pas miens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que j</w:t>
      </w:r>
      <w:r w:rsidR="000976FE">
        <w:rPr>
          <w:szCs w:val="20"/>
        </w:rPr>
        <w:t>’</w:t>
      </w:r>
      <w:r w:rsidRPr="00FF2C7A">
        <w:rPr>
          <w:szCs w:val="20"/>
        </w:rPr>
        <w:t>ai au Seignor guerre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n</w:t>
      </w:r>
      <w:r w:rsidR="000976FE">
        <w:rPr>
          <w:szCs w:val="20"/>
        </w:rPr>
        <w:t>’</w:t>
      </w:r>
      <w:r w:rsidRPr="00FF2C7A">
        <w:rPr>
          <w:szCs w:val="20"/>
        </w:rPr>
        <w:t>os Dieu reclamer ne ses sainz ne ses saintes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Las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que j</w:t>
      </w:r>
      <w:r w:rsidR="000976FE">
        <w:rPr>
          <w:szCs w:val="20"/>
        </w:rPr>
        <w:t>’</w:t>
      </w:r>
      <w:r w:rsidRPr="00FF2C7A">
        <w:rPr>
          <w:szCs w:val="20"/>
        </w:rPr>
        <w:t>ai fet hommage au deable mains jointes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Li Maufez en a lettres de mon anel empraintes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Richece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mar te vi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J</w:t>
      </w:r>
      <w:r w:rsidR="000976FE">
        <w:rPr>
          <w:szCs w:val="20"/>
        </w:rPr>
        <w:t>’</w:t>
      </w:r>
      <w:r w:rsidRPr="00FF2C7A">
        <w:rPr>
          <w:szCs w:val="20"/>
        </w:rPr>
        <w:t>en avrai dolors maintes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 n</w:t>
      </w:r>
      <w:r w:rsidR="000976FE">
        <w:rPr>
          <w:szCs w:val="20"/>
        </w:rPr>
        <w:t>’</w:t>
      </w:r>
      <w:r w:rsidRPr="00FF2C7A">
        <w:rPr>
          <w:szCs w:val="20"/>
        </w:rPr>
        <w:t>os Dieu ne ses saintes ne ses sainz reclamer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la tres douce Dame que chascuns doit amer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Més por ce qu</w:t>
      </w:r>
      <w:r w:rsidR="000976FE">
        <w:rPr>
          <w:szCs w:val="20"/>
        </w:rPr>
        <w:t>’</w:t>
      </w:r>
      <w:r w:rsidRPr="00FF2C7A">
        <w:rPr>
          <w:szCs w:val="20"/>
        </w:rPr>
        <w:t>en li n</w:t>
      </w:r>
      <w:r w:rsidR="000976FE">
        <w:rPr>
          <w:szCs w:val="20"/>
        </w:rPr>
        <w:t>’</w:t>
      </w:r>
      <w:r w:rsidRPr="00FF2C7A">
        <w:rPr>
          <w:szCs w:val="20"/>
        </w:rPr>
        <w:t>a felonie n</w:t>
      </w:r>
      <w:r w:rsidR="000976FE">
        <w:rPr>
          <w:szCs w:val="20"/>
        </w:rPr>
        <w:t>’</w:t>
      </w:r>
      <w:r w:rsidRPr="00FF2C7A">
        <w:rPr>
          <w:szCs w:val="20"/>
        </w:rPr>
        <w:t>amer</w:t>
      </w:r>
      <w:r w:rsidR="000976FE">
        <w:rPr>
          <w:szCs w:val="20"/>
        </w:rPr>
        <w:t xml:space="preserve">, </w:t>
      </w:r>
    </w:p>
    <w:p w:rsid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je li cri merci nus ne m</w:t>
      </w:r>
      <w:r w:rsidR="000976FE">
        <w:rPr>
          <w:szCs w:val="20"/>
        </w:rPr>
        <w:t>’</w:t>
      </w:r>
      <w:r w:rsidRPr="00FF2C7A">
        <w:rPr>
          <w:szCs w:val="20"/>
        </w:rPr>
        <w:t>en doit blasmer</w:t>
      </w:r>
      <w:r w:rsidR="000976FE">
        <w:rPr>
          <w:szCs w:val="20"/>
        </w:rPr>
        <w:t>.</w:t>
      </w:r>
    </w:p>
    <w:p w:rsidR="00631B91" w:rsidRPr="00FF2C7A" w:rsidRDefault="00631B91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  <w:r w:rsidRPr="00FF2C7A">
        <w:rPr>
          <w:szCs w:val="20"/>
        </w:rPr>
        <w:tab/>
      </w:r>
      <w:r w:rsidRPr="00FF2C7A">
        <w:rPr>
          <w:sz w:val="22"/>
          <w:szCs w:val="20"/>
        </w:rPr>
        <w:t>C</w:t>
      </w:r>
      <w:r w:rsidR="000976FE">
        <w:rPr>
          <w:sz w:val="22"/>
          <w:szCs w:val="20"/>
        </w:rPr>
        <w:t>’</w:t>
      </w:r>
      <w:r w:rsidRPr="00FF2C7A">
        <w:rPr>
          <w:sz w:val="22"/>
          <w:szCs w:val="20"/>
        </w:rPr>
        <w:t>est la proiere que Theophiles dist devant Nostre Dame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Sainte roïne bele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Glorieuse pucele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Dame de grace plaine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Par qui toz biens revele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au besoing vous apele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Delivrez est de paine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 vous son cuer amaine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Ou pardurable raine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Avra joie novele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Arousable fontaine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delitable et saine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 ton Filz me rapele</w:t>
      </w:r>
      <w:r w:rsidR="000976FE">
        <w:rPr>
          <w:szCs w:val="20"/>
        </w:rPr>
        <w:t xml:space="preserve"> ! 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En vostre douz servise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Fu ja m</w:t>
      </w:r>
      <w:r w:rsidR="000976FE">
        <w:rPr>
          <w:szCs w:val="20"/>
        </w:rPr>
        <w:t>’</w:t>
      </w:r>
      <w:r w:rsidRPr="00FF2C7A">
        <w:rPr>
          <w:szCs w:val="20"/>
        </w:rPr>
        <w:t>entente mise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Més trop tost fui temptez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Par celui qui atise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Le mal et le bien brise </w:t>
      </w:r>
      <w:r w:rsidRPr="00FF2C7A">
        <w:rPr>
          <w:i/>
          <w:szCs w:val="20"/>
        </w:rPr>
        <w:t>fol</w:t>
      </w:r>
      <w:r w:rsidR="000976FE">
        <w:rPr>
          <w:i/>
          <w:szCs w:val="20"/>
        </w:rPr>
        <w:t>.</w:t>
      </w:r>
      <w:r w:rsidRPr="00FF2C7A">
        <w:rPr>
          <w:i/>
          <w:szCs w:val="20"/>
        </w:rPr>
        <w:t xml:space="preserve"> 301 v°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Sui trop fort enchantez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Car me desenchantez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vostre volentez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Est plaine de franchise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Ou de grant orfentez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Sera mes cors rentez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Devant la fort justice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Dame sainte Marie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Mon corage varie</w:t>
      </w:r>
      <w:r w:rsidRPr="00FF2C7A">
        <w:rPr>
          <w:szCs w:val="20"/>
          <w:vertAlign w:val="superscript"/>
        </w:rPr>
        <w:footnoteReference w:id="112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Ainsi que il te serve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Ou ja més n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ert tarie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Ma dolors ne garie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Ains sera m</w:t>
      </w:r>
      <w:r w:rsidR="000976FE">
        <w:rPr>
          <w:szCs w:val="20"/>
        </w:rPr>
        <w:t>’</w:t>
      </w:r>
      <w:r w:rsidRPr="00FF2C7A">
        <w:rPr>
          <w:szCs w:val="20"/>
        </w:rPr>
        <w:t>ame serve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Ci aura dure verve</w:t>
      </w:r>
      <w:r w:rsidRPr="00FF2C7A">
        <w:rPr>
          <w:szCs w:val="20"/>
          <w:vertAlign w:val="superscript"/>
        </w:rPr>
        <w:footnoteReference w:id="113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</w:t>
      </w:r>
      <w:r w:rsidR="000976FE">
        <w:rPr>
          <w:szCs w:val="20"/>
        </w:rPr>
        <w:t>’</w:t>
      </w:r>
      <w:r w:rsidRPr="00FF2C7A">
        <w:rPr>
          <w:szCs w:val="20"/>
        </w:rPr>
        <w:t>ainz que la mors m</w:t>
      </w:r>
      <w:r w:rsidR="000976FE">
        <w:rPr>
          <w:szCs w:val="20"/>
        </w:rPr>
        <w:t>’</w:t>
      </w:r>
      <w:r w:rsidRPr="00FF2C7A">
        <w:rPr>
          <w:szCs w:val="20"/>
        </w:rPr>
        <w:t>enerve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En vous ne se marie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</w:t>
      </w:r>
      <w:r w:rsidR="000976FE">
        <w:rPr>
          <w:szCs w:val="20"/>
        </w:rPr>
        <w:t>’</w:t>
      </w:r>
      <w:r w:rsidRPr="00FF2C7A">
        <w:rPr>
          <w:szCs w:val="20"/>
        </w:rPr>
        <w:t>ame qui vous enterve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Souffrez li cors deserve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</w:t>
      </w:r>
      <w:r w:rsidR="000976FE">
        <w:rPr>
          <w:szCs w:val="20"/>
        </w:rPr>
        <w:t>’</w:t>
      </w:r>
      <w:r w:rsidRPr="00FF2C7A">
        <w:rPr>
          <w:szCs w:val="20"/>
        </w:rPr>
        <w:t>ame ne soit perie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Dame de charité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Qui par humilité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Portas nostre salu</w:t>
      </w:r>
      <w:r w:rsidRPr="00FF2C7A">
        <w:rPr>
          <w:szCs w:val="20"/>
          <w:vertAlign w:val="superscript"/>
        </w:rPr>
        <w:footnoteReference w:id="114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Qui toz nous a geté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De duel et de vilté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d</w:t>
      </w:r>
      <w:r w:rsidR="000976FE">
        <w:rPr>
          <w:szCs w:val="20"/>
        </w:rPr>
        <w:t>’</w:t>
      </w:r>
      <w:r w:rsidRPr="00FF2C7A">
        <w:rPr>
          <w:szCs w:val="20"/>
        </w:rPr>
        <w:t>enferne palu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Dame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je te salu</w:t>
      </w:r>
      <w:r w:rsidR="000976FE">
        <w:rPr>
          <w:szCs w:val="20"/>
        </w:rPr>
        <w:t xml:space="preserve"> !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Ton salu m</w:t>
      </w:r>
      <w:r w:rsidR="000976FE">
        <w:rPr>
          <w:szCs w:val="20"/>
        </w:rPr>
        <w:t>’</w:t>
      </w:r>
      <w:r w:rsidRPr="00FF2C7A">
        <w:rPr>
          <w:szCs w:val="20"/>
        </w:rPr>
        <w:t>a valu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Jel sai de verité</w:t>
      </w:r>
      <w:r w:rsidR="000976FE">
        <w:rPr>
          <w:szCs w:val="20"/>
        </w:rPr>
        <w:t>.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Gar qu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avoec Tentalu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En enfer le jalu</w:t>
      </w:r>
      <w:r w:rsidRPr="00FF2C7A">
        <w:rPr>
          <w:szCs w:val="20"/>
          <w:vertAlign w:val="superscript"/>
        </w:rPr>
        <w:footnoteReference w:id="115"/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Ne praingne m</w:t>
      </w:r>
      <w:r w:rsidR="000976FE">
        <w:rPr>
          <w:szCs w:val="20"/>
        </w:rPr>
        <w:t>’</w:t>
      </w:r>
      <w:r w:rsidRPr="00FF2C7A">
        <w:rPr>
          <w:szCs w:val="20"/>
        </w:rPr>
        <w:t>erité</w:t>
      </w:r>
      <w:r w:rsidR="000976FE">
        <w:rPr>
          <w:szCs w:val="20"/>
        </w:rPr>
        <w:t xml:space="preserve"> ! 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En enfer ert offerte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Dont la porte est ouverte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</w:t>
      </w:r>
      <w:r w:rsidR="000976FE">
        <w:rPr>
          <w:szCs w:val="20"/>
        </w:rPr>
        <w:t>’</w:t>
      </w:r>
      <w:r w:rsidRPr="00FF2C7A">
        <w:rPr>
          <w:szCs w:val="20"/>
        </w:rPr>
        <w:t>ame par mon outrage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Ci aura dure perte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grant folie aperte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Se la praing herbregage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Dame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or te faz hommage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Torne ton douz visage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Por ma dure deserte</w:t>
      </w:r>
      <w:r w:rsidRPr="00FF2C7A">
        <w:rPr>
          <w:szCs w:val="20"/>
          <w:vertAlign w:val="superscript"/>
        </w:rPr>
        <w:footnoteReference w:id="116"/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El non ton Filz le sage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Ne souffrir que mi gage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Voisent a tel poverte</w:t>
      </w:r>
      <w:r w:rsidR="000976FE">
        <w:rPr>
          <w:szCs w:val="20"/>
        </w:rPr>
        <w:t xml:space="preserve"> ! 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comme en la verriere</w:t>
      </w:r>
      <w:r w:rsidRPr="00FF2C7A">
        <w:rPr>
          <w:szCs w:val="20"/>
          <w:vertAlign w:val="superscript"/>
        </w:rPr>
        <w:footnoteReference w:id="117"/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Entre et reva arriere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Li solaus que n</w:t>
      </w:r>
      <w:r w:rsidR="000976FE">
        <w:rPr>
          <w:szCs w:val="20"/>
        </w:rPr>
        <w:t>’</w:t>
      </w:r>
      <w:r w:rsidRPr="00FF2C7A">
        <w:rPr>
          <w:szCs w:val="20"/>
        </w:rPr>
        <w:t>entame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Ainsinc fus virge entiere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Quant Diex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qui es ciex iere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Fist de toi mere et dame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Ha</w:t>
      </w:r>
      <w:r w:rsidR="000976FE">
        <w:rPr>
          <w:szCs w:val="20"/>
        </w:rPr>
        <w:t xml:space="preserve"> ! </w:t>
      </w:r>
      <w:r w:rsidRPr="00FF2C7A">
        <w:rPr>
          <w:szCs w:val="20"/>
        </w:rPr>
        <w:t>resplendissant jame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Tendre et piteuse fame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Car entent ma proiere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mon vil cors et m</w:t>
      </w:r>
      <w:r w:rsidR="000976FE">
        <w:rPr>
          <w:szCs w:val="20"/>
        </w:rPr>
        <w:t>’</w:t>
      </w:r>
      <w:r w:rsidRPr="00FF2C7A">
        <w:rPr>
          <w:szCs w:val="20"/>
        </w:rPr>
        <w:t>ame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De pardurable flame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Rapelaisses</w:t>
      </w:r>
      <w:r w:rsidRPr="00FF2C7A">
        <w:rPr>
          <w:szCs w:val="20"/>
          <w:vertAlign w:val="superscript"/>
        </w:rPr>
        <w:footnoteReference w:id="118"/>
      </w:r>
      <w:r w:rsidRPr="00FF2C7A">
        <w:rPr>
          <w:szCs w:val="20"/>
        </w:rPr>
        <w:t xml:space="preserve"> arriere</w:t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Roïne debonaire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Les iex du cuer m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esclaire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l</w:t>
      </w:r>
      <w:r w:rsidR="000976FE">
        <w:rPr>
          <w:szCs w:val="20"/>
        </w:rPr>
        <w:t>’</w:t>
      </w:r>
      <w:r w:rsidRPr="00FF2C7A">
        <w:rPr>
          <w:szCs w:val="20"/>
        </w:rPr>
        <w:t>obscurté m</w:t>
      </w:r>
      <w:r w:rsidR="000976FE">
        <w:rPr>
          <w:szCs w:val="20"/>
        </w:rPr>
        <w:t>’</w:t>
      </w:r>
      <w:r w:rsidRPr="00FF2C7A">
        <w:rPr>
          <w:szCs w:val="20"/>
        </w:rPr>
        <w:t>esface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Si qu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 toi puisse plaire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ta volenté faire</w:t>
      </w:r>
      <w:r w:rsidR="00F506B5">
        <w:rPr>
          <w:szCs w:val="20"/>
        </w:rPr>
        <w:t> :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Car m</w:t>
      </w:r>
      <w:r w:rsidR="000976FE">
        <w:rPr>
          <w:szCs w:val="20"/>
        </w:rPr>
        <w:t>’</w:t>
      </w:r>
      <w:r w:rsidRPr="00FF2C7A">
        <w:rPr>
          <w:szCs w:val="20"/>
        </w:rPr>
        <w:t>en done la grace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Trop ai eü espace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</w:t>
      </w:r>
      <w:r w:rsidR="000976FE">
        <w:rPr>
          <w:szCs w:val="20"/>
        </w:rPr>
        <w:t>’</w:t>
      </w:r>
      <w:r w:rsidRPr="00FF2C7A">
        <w:rPr>
          <w:szCs w:val="20"/>
        </w:rPr>
        <w:t>entre en obscure trace</w:t>
      </w:r>
      <w:r w:rsidRPr="00FF2C7A">
        <w:rPr>
          <w:szCs w:val="20"/>
          <w:vertAlign w:val="superscript"/>
        </w:rPr>
        <w:footnoteReference w:id="119"/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Encor m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i cuident traire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Li serf de pute estrace</w:t>
      </w:r>
      <w:r w:rsidRPr="00FF2C7A">
        <w:rPr>
          <w:szCs w:val="20"/>
          <w:vertAlign w:val="superscript"/>
        </w:rPr>
        <w:footnoteReference w:id="120"/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Dame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 xml:space="preserve">ja toi ne place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</w:t>
      </w:r>
      <w:r w:rsidR="000976FE">
        <w:rPr>
          <w:szCs w:val="20"/>
        </w:rPr>
        <w:t>’</w:t>
      </w:r>
      <w:r w:rsidRPr="00FF2C7A">
        <w:rPr>
          <w:szCs w:val="20"/>
        </w:rPr>
        <w:t>il facent tel contraire</w:t>
      </w:r>
      <w:r w:rsidR="000976FE">
        <w:rPr>
          <w:szCs w:val="20"/>
        </w:rPr>
        <w:t xml:space="preserve"> ! 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En vilté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en ordure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En vie trop obscure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Ai esté lonc termine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Roïne nete et pure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Quar me pren en ta cure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si me medecine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Par ta vertu devine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lastRenderedPageBreak/>
        <w:t>Qu</w:t>
      </w:r>
      <w:r w:rsidR="000976FE">
        <w:rPr>
          <w:szCs w:val="20"/>
        </w:rPr>
        <w:t>’</w:t>
      </w:r>
      <w:r w:rsidRPr="00FF2C7A">
        <w:rPr>
          <w:szCs w:val="20"/>
        </w:rPr>
        <w:t xml:space="preserve">adés est enterine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Fai dedenz mon cuer luire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 xml:space="preserve">La clarté pure et fine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Et les iex m</w:t>
      </w:r>
      <w:r w:rsidR="000976FE">
        <w:rPr>
          <w:szCs w:val="20"/>
        </w:rPr>
        <w:t>’</w:t>
      </w:r>
      <w:r w:rsidRPr="00FF2C7A">
        <w:rPr>
          <w:szCs w:val="20"/>
        </w:rPr>
        <w:t>enlumine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ne m</w:t>
      </w:r>
      <w:r w:rsidR="000976FE">
        <w:rPr>
          <w:szCs w:val="20"/>
        </w:rPr>
        <w:t>’</w:t>
      </w:r>
      <w:r w:rsidRPr="00FF2C7A">
        <w:rPr>
          <w:szCs w:val="20"/>
        </w:rPr>
        <w:t>en voi conduire</w:t>
      </w:r>
      <w:r w:rsidRPr="00FF2C7A">
        <w:rPr>
          <w:szCs w:val="20"/>
          <w:vertAlign w:val="superscript"/>
        </w:rPr>
        <w:footnoteReference w:id="121"/>
      </w:r>
      <w:r w:rsidR="000976FE">
        <w:rPr>
          <w:szCs w:val="20"/>
        </w:rPr>
        <w:t>.</w:t>
      </w:r>
    </w:p>
    <w:p w:rsidR="00FF2C7A" w:rsidRPr="00FF2C7A" w:rsidRDefault="00FF2C7A" w:rsidP="006302B1">
      <w:pPr>
        <w:suppressLineNumbers/>
        <w:spacing w:after="0"/>
        <w:ind w:firstLine="284"/>
        <w:rPr>
          <w:szCs w:val="20"/>
        </w:rPr>
      </w:pP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Li proieres qui proie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M</w:t>
      </w:r>
      <w:r w:rsidR="000976FE">
        <w:rPr>
          <w:szCs w:val="20"/>
        </w:rPr>
        <w:t>’</w:t>
      </w:r>
      <w:r w:rsidRPr="00FF2C7A">
        <w:rPr>
          <w:szCs w:val="20"/>
        </w:rPr>
        <w:t>a ja mis en sa proie</w:t>
      </w:r>
      <w:r w:rsidR="00F506B5">
        <w:rPr>
          <w:szCs w:val="20"/>
        </w:rPr>
        <w:t> :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Pris serai et preez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Trop asprement m</w:t>
      </w:r>
      <w:r w:rsidR="000976FE">
        <w:rPr>
          <w:szCs w:val="20"/>
        </w:rPr>
        <w:t>’</w:t>
      </w:r>
      <w:r w:rsidRPr="00FF2C7A">
        <w:rPr>
          <w:szCs w:val="20"/>
        </w:rPr>
        <w:t>asproie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Dame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ton chier Filz proie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Que soie despreez</w:t>
      </w:r>
      <w:r w:rsidR="000976FE">
        <w:rPr>
          <w:szCs w:val="20"/>
        </w:rPr>
        <w:t>.</w:t>
      </w:r>
      <w:r w:rsidRPr="00FF2C7A">
        <w:rPr>
          <w:szCs w:val="20"/>
        </w:rPr>
        <w:t xml:space="preserve">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Dame</w:t>
      </w:r>
      <w:r w:rsidR="000976FE">
        <w:rPr>
          <w:szCs w:val="20"/>
        </w:rPr>
        <w:t xml:space="preserve">, </w:t>
      </w:r>
      <w:r w:rsidRPr="00FF2C7A">
        <w:rPr>
          <w:szCs w:val="20"/>
        </w:rPr>
        <w:t>car leur veez</w:t>
      </w:r>
      <w:r w:rsidR="000976FE">
        <w:rPr>
          <w:szCs w:val="20"/>
        </w:rPr>
        <w:t xml:space="preserve">, </w:t>
      </w:r>
    </w:p>
    <w:p w:rsidR="00FF2C7A" w:rsidRPr="00FF2C7A" w:rsidRDefault="00FF2C7A" w:rsidP="00526AA7">
      <w:pPr>
        <w:spacing w:after="0"/>
        <w:ind w:firstLine="284"/>
        <w:rPr>
          <w:szCs w:val="20"/>
        </w:rPr>
      </w:pPr>
      <w:r w:rsidRPr="00FF2C7A">
        <w:rPr>
          <w:szCs w:val="20"/>
        </w:rPr>
        <w:t>Qui mes mesfez veez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Que n</w:t>
      </w:r>
      <w:r w:rsidR="000976FE">
        <w:rPr>
          <w:szCs w:val="20"/>
        </w:rPr>
        <w:t>’</w:t>
      </w:r>
      <w:r w:rsidRPr="00403CFD">
        <w:rPr>
          <w:szCs w:val="20"/>
        </w:rPr>
        <w:t>avoie a leur voie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Vous qui lasus seez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M</w:t>
      </w:r>
      <w:r w:rsidR="000976FE">
        <w:rPr>
          <w:szCs w:val="20"/>
        </w:rPr>
        <w:t>’</w:t>
      </w:r>
      <w:r w:rsidRPr="00403CFD">
        <w:rPr>
          <w:szCs w:val="20"/>
        </w:rPr>
        <w:t>ame leur deveez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Que nus d</w:t>
      </w:r>
      <w:r w:rsidR="000976FE">
        <w:rPr>
          <w:szCs w:val="20"/>
        </w:rPr>
        <w:t>’</w:t>
      </w:r>
      <w:r w:rsidRPr="00403CFD">
        <w:rPr>
          <w:szCs w:val="20"/>
        </w:rPr>
        <w:t>aus ne la voie</w:t>
      </w:r>
      <w:r w:rsidR="000976FE">
        <w:rPr>
          <w:szCs w:val="20"/>
        </w:rPr>
        <w:t>.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  <w:r w:rsidRPr="00403CFD">
        <w:rPr>
          <w:szCs w:val="20"/>
        </w:rPr>
        <w:tab/>
      </w:r>
      <w:r w:rsidRPr="00403CFD">
        <w:rPr>
          <w:sz w:val="22"/>
          <w:szCs w:val="20"/>
        </w:rPr>
        <w:t>Ici parole Nostre Dame a Theophile et dist</w:t>
      </w:r>
      <w:r w:rsidR="00F506B5">
        <w:rPr>
          <w:sz w:val="22"/>
          <w:szCs w:val="20"/>
        </w:rPr>
        <w:t> :</w:t>
      </w:r>
      <w:r w:rsidRPr="00403CFD">
        <w:rPr>
          <w:sz w:val="22"/>
          <w:szCs w:val="20"/>
        </w:rPr>
        <w:t xml:space="preserve"> 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Qui es tu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va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qui vas par ci</w:t>
      </w:r>
      <w:r w:rsidRPr="00403CFD">
        <w:rPr>
          <w:szCs w:val="20"/>
          <w:vertAlign w:val="superscript"/>
        </w:rPr>
        <w:footnoteReference w:id="122"/>
      </w:r>
      <w:r w:rsidR="000976FE">
        <w:rPr>
          <w:szCs w:val="20"/>
        </w:rPr>
        <w:t xml:space="preserve"> ? 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  <w:r w:rsidRPr="00403CFD">
        <w:rPr>
          <w:szCs w:val="20"/>
        </w:rPr>
        <w:tab/>
      </w:r>
      <w:r w:rsidRPr="00403CFD">
        <w:rPr>
          <w:szCs w:val="20"/>
        </w:rPr>
        <w:tab/>
      </w:r>
      <w:r w:rsidRPr="00403CFD">
        <w:rPr>
          <w:sz w:val="22"/>
          <w:szCs w:val="20"/>
        </w:rPr>
        <w:t>[</w:t>
      </w:r>
      <w:r w:rsidR="00526AA7" w:rsidRPr="00526AA7">
        <w:rPr>
          <w:smallCaps/>
          <w:sz w:val="22"/>
          <w:szCs w:val="20"/>
        </w:rPr>
        <w:t>Theophiles</w:t>
      </w:r>
      <w:r w:rsidRPr="00403CFD">
        <w:rPr>
          <w:sz w:val="22"/>
          <w:szCs w:val="20"/>
        </w:rPr>
        <w:t>]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Ha</w:t>
      </w:r>
      <w:r w:rsidR="000976FE">
        <w:rPr>
          <w:szCs w:val="20"/>
        </w:rPr>
        <w:t xml:space="preserve"> ! </w:t>
      </w:r>
      <w:r w:rsidRPr="00403CFD">
        <w:rPr>
          <w:szCs w:val="20"/>
        </w:rPr>
        <w:t>Dame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aiez de moi merci</w:t>
      </w:r>
      <w:r w:rsidR="000976FE">
        <w:rPr>
          <w:szCs w:val="20"/>
        </w:rPr>
        <w:t xml:space="preserve"> !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C</w:t>
      </w:r>
      <w:r w:rsidR="000976FE">
        <w:rPr>
          <w:szCs w:val="20"/>
        </w:rPr>
        <w:t>’</w:t>
      </w:r>
      <w:r w:rsidRPr="00403CFD">
        <w:rPr>
          <w:szCs w:val="20"/>
        </w:rPr>
        <w:t>est li chetis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Theophile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li entrepris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Que maufé ont loié et pris</w:t>
      </w:r>
      <w:r w:rsidR="000976FE">
        <w:rPr>
          <w:szCs w:val="20"/>
        </w:rPr>
        <w:t>.</w:t>
      </w:r>
      <w:r w:rsidRPr="00403CFD">
        <w:rPr>
          <w:szCs w:val="20"/>
        </w:rPr>
        <w:br/>
      </w:r>
      <w:r w:rsidRPr="00403CFD">
        <w:rPr>
          <w:szCs w:val="20"/>
        </w:rPr>
        <w:tab/>
        <w:t>Or vieng proier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A vous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Dame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et merci crier</w:t>
      </w:r>
      <w:r w:rsidR="000976FE">
        <w:rPr>
          <w:szCs w:val="20"/>
        </w:rPr>
        <w:t xml:space="preserve">, </w:t>
      </w:r>
      <w:r w:rsidRPr="00403CFD">
        <w:rPr>
          <w:i/>
          <w:szCs w:val="20"/>
        </w:rPr>
        <w:t>fol</w:t>
      </w:r>
      <w:r w:rsidR="000976FE">
        <w:rPr>
          <w:i/>
          <w:szCs w:val="20"/>
        </w:rPr>
        <w:t>.</w:t>
      </w:r>
      <w:r w:rsidRPr="00403CFD">
        <w:rPr>
          <w:i/>
          <w:szCs w:val="20"/>
        </w:rPr>
        <w:t xml:space="preserve"> 302 r°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Que ne gart l</w:t>
      </w:r>
      <w:r w:rsidR="000976FE">
        <w:rPr>
          <w:szCs w:val="20"/>
        </w:rPr>
        <w:t>’</w:t>
      </w:r>
      <w:r w:rsidRPr="00403CFD">
        <w:rPr>
          <w:szCs w:val="20"/>
        </w:rPr>
        <w:t>eure</w:t>
      </w:r>
      <w:r w:rsidRPr="00403CFD">
        <w:rPr>
          <w:szCs w:val="20"/>
          <w:vertAlign w:val="superscript"/>
        </w:rPr>
        <w:footnoteReference w:id="123"/>
      </w:r>
      <w:r w:rsidRPr="00403CFD">
        <w:rPr>
          <w:szCs w:val="20"/>
        </w:rPr>
        <w:t xml:space="preserve"> qu</w:t>
      </w:r>
      <w:r w:rsidR="000976FE">
        <w:rPr>
          <w:szCs w:val="20"/>
        </w:rPr>
        <w:t>’</w:t>
      </w:r>
      <w:r w:rsidRPr="00403CFD">
        <w:rPr>
          <w:szCs w:val="20"/>
        </w:rPr>
        <w:t xml:space="preserve">asproier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Me viengne cil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Qui m</w:t>
      </w:r>
      <w:r w:rsidR="000976FE">
        <w:rPr>
          <w:szCs w:val="20"/>
        </w:rPr>
        <w:t>’</w:t>
      </w:r>
      <w:r w:rsidRPr="00403CFD">
        <w:rPr>
          <w:szCs w:val="20"/>
        </w:rPr>
        <w:t>a mis a si grant escil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lastRenderedPageBreak/>
        <w:t>Tu me tenis ja por ton fil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Roïne bele</w:t>
      </w:r>
      <w:r w:rsidR="000976FE">
        <w:rPr>
          <w:szCs w:val="20"/>
        </w:rPr>
        <w:t>.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  <w:r w:rsidRPr="00403CFD">
        <w:rPr>
          <w:szCs w:val="20"/>
        </w:rPr>
        <w:tab/>
      </w:r>
      <w:r w:rsidRPr="00403CFD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Nostre Dame</w:t>
      </w:r>
      <w:r w:rsidRPr="00403CFD">
        <w:rPr>
          <w:sz w:val="22"/>
          <w:szCs w:val="20"/>
        </w:rPr>
        <w:t xml:space="preserve"> parole</w:t>
      </w:r>
      <w:r w:rsidR="00F506B5">
        <w:rPr>
          <w:sz w:val="22"/>
          <w:szCs w:val="20"/>
        </w:rPr>
        <w:t> :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Je n</w:t>
      </w:r>
      <w:r w:rsidR="000976FE">
        <w:rPr>
          <w:szCs w:val="20"/>
        </w:rPr>
        <w:t>’</w:t>
      </w:r>
      <w:r w:rsidRPr="00403CFD">
        <w:rPr>
          <w:szCs w:val="20"/>
        </w:rPr>
        <w:t>ai cure de ta favele</w:t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Va t</w:t>
      </w:r>
      <w:r w:rsidR="000976FE">
        <w:rPr>
          <w:szCs w:val="20"/>
        </w:rPr>
        <w:t>’</w:t>
      </w:r>
      <w:r w:rsidRPr="00403CFD">
        <w:rPr>
          <w:szCs w:val="20"/>
        </w:rPr>
        <w:t>en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is fors de ma chapele</w:t>
      </w:r>
      <w:r w:rsidR="000976FE">
        <w:rPr>
          <w:szCs w:val="20"/>
        </w:rPr>
        <w:t xml:space="preserve"> ! 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  <w:r w:rsidRPr="00403CFD">
        <w:rPr>
          <w:szCs w:val="20"/>
        </w:rPr>
        <w:tab/>
      </w:r>
      <w:r w:rsidRPr="00403CFD">
        <w:rPr>
          <w:szCs w:val="20"/>
        </w:rPr>
        <w:tab/>
      </w:r>
      <w:r w:rsidR="00526AA7" w:rsidRPr="00526AA7">
        <w:rPr>
          <w:smallCaps/>
          <w:sz w:val="22"/>
          <w:szCs w:val="20"/>
        </w:rPr>
        <w:t>Theophiles</w:t>
      </w:r>
      <w:r w:rsidRPr="00403CFD">
        <w:rPr>
          <w:sz w:val="22"/>
          <w:szCs w:val="20"/>
        </w:rPr>
        <w:t xml:space="preserve"> parole</w:t>
      </w:r>
      <w:r w:rsidR="00F506B5">
        <w:rPr>
          <w:sz w:val="22"/>
          <w:szCs w:val="20"/>
        </w:rPr>
        <w:t> :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Dame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je n</w:t>
      </w:r>
      <w:r w:rsidR="000976FE">
        <w:rPr>
          <w:szCs w:val="20"/>
        </w:rPr>
        <w:t>’</w:t>
      </w:r>
      <w:r w:rsidRPr="00403CFD">
        <w:rPr>
          <w:szCs w:val="20"/>
        </w:rPr>
        <w:t>ose</w:t>
      </w:r>
      <w:r w:rsidRPr="00403CFD">
        <w:rPr>
          <w:szCs w:val="20"/>
          <w:vertAlign w:val="superscript"/>
        </w:rPr>
        <w:footnoteReference w:id="124"/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Flors d</w:t>
      </w:r>
      <w:r w:rsidR="000976FE">
        <w:rPr>
          <w:szCs w:val="20"/>
        </w:rPr>
        <w:t>’</w:t>
      </w:r>
      <w:r w:rsidRPr="00403CFD">
        <w:rPr>
          <w:szCs w:val="20"/>
        </w:rPr>
        <w:t>aiglentier et lis et rose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En qui li Filz Dieu se repose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Que ferai gié</w:t>
      </w:r>
      <w:r w:rsidR="000976FE">
        <w:rPr>
          <w:szCs w:val="20"/>
        </w:rPr>
        <w:t xml:space="preserve"> ?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 xml:space="preserve">Malement me sent engagié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Envers le Maufé enragié</w:t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Ne sai que fere</w:t>
      </w:r>
      <w:r w:rsidR="00F506B5">
        <w:rPr>
          <w:szCs w:val="20"/>
        </w:rPr>
        <w:t> :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Ja més ne finerai de brere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  <w:lang w:val="en-US"/>
        </w:rPr>
      </w:pPr>
      <w:r w:rsidRPr="00403CFD">
        <w:rPr>
          <w:szCs w:val="20"/>
          <w:lang w:val="en-US"/>
        </w:rPr>
        <w:t>Virge</w:t>
      </w:r>
      <w:r w:rsidR="000976FE">
        <w:rPr>
          <w:szCs w:val="20"/>
          <w:lang w:val="en-US"/>
        </w:rPr>
        <w:t xml:space="preserve">, </w:t>
      </w:r>
      <w:r w:rsidRPr="00403CFD">
        <w:rPr>
          <w:szCs w:val="20"/>
          <w:lang w:val="en-US"/>
        </w:rPr>
        <w:t>pucele debonere</w:t>
      </w:r>
      <w:r w:rsidR="000976FE">
        <w:rPr>
          <w:szCs w:val="20"/>
          <w:lang w:val="en-US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  <w:lang w:val="en-US"/>
        </w:rPr>
      </w:pPr>
      <w:r w:rsidRPr="00403CFD">
        <w:rPr>
          <w:szCs w:val="20"/>
          <w:lang w:val="en-US"/>
        </w:rPr>
        <w:tab/>
        <w:t>Dame honoree</w:t>
      </w:r>
      <w:r w:rsidR="000976FE">
        <w:rPr>
          <w:szCs w:val="20"/>
          <w:lang w:val="en-US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Bien sera m</w:t>
      </w:r>
      <w:r w:rsidR="000976FE">
        <w:rPr>
          <w:szCs w:val="20"/>
        </w:rPr>
        <w:t>’</w:t>
      </w:r>
      <w:r w:rsidRPr="00403CFD">
        <w:rPr>
          <w:szCs w:val="20"/>
        </w:rPr>
        <w:t>ame devoree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</w:t>
      </w:r>
      <w:r w:rsidR="000976FE">
        <w:rPr>
          <w:szCs w:val="20"/>
        </w:rPr>
        <w:t>’</w:t>
      </w:r>
      <w:r w:rsidRPr="00403CFD">
        <w:rPr>
          <w:szCs w:val="20"/>
        </w:rPr>
        <w:t>en enfer fera demoree</w:t>
      </w:r>
      <w:r w:rsidRPr="00403CFD">
        <w:rPr>
          <w:szCs w:val="20"/>
          <w:vertAlign w:val="superscript"/>
        </w:rPr>
        <w:footnoteReference w:id="125"/>
      </w:r>
      <w:r w:rsidRPr="00403CFD">
        <w:rPr>
          <w:szCs w:val="20"/>
        </w:rPr>
        <w:br/>
      </w:r>
      <w:r w:rsidRPr="00403CFD">
        <w:rPr>
          <w:szCs w:val="20"/>
        </w:rPr>
        <w:tab/>
        <w:t>Avoec Cahu</w:t>
      </w:r>
      <w:r w:rsidR="000976FE">
        <w:rPr>
          <w:szCs w:val="20"/>
        </w:rPr>
        <w:t>.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6302B1">
      <w:pPr>
        <w:suppressLineNumbers/>
        <w:spacing w:after="0"/>
        <w:ind w:firstLine="284"/>
        <w:rPr>
          <w:bCs/>
          <w:szCs w:val="20"/>
        </w:rPr>
      </w:pPr>
      <w:r w:rsidRPr="00403CFD">
        <w:rPr>
          <w:bCs/>
          <w:szCs w:val="20"/>
        </w:rPr>
        <w:tab/>
      </w:r>
      <w:r w:rsidRPr="00403CFD">
        <w:rPr>
          <w:bCs/>
          <w:szCs w:val="20"/>
        </w:rPr>
        <w:tab/>
      </w:r>
      <w:r w:rsidR="00526AA7" w:rsidRPr="00526AA7">
        <w:rPr>
          <w:bCs/>
          <w:smallCaps/>
          <w:sz w:val="22"/>
          <w:szCs w:val="20"/>
        </w:rPr>
        <w:t>Nostre Dame</w:t>
      </w:r>
    </w:p>
    <w:p w:rsidR="00403CFD" w:rsidRPr="00403CFD" w:rsidRDefault="00403CFD" w:rsidP="006302B1">
      <w:pPr>
        <w:suppressLineNumbers/>
        <w:spacing w:after="0"/>
        <w:ind w:firstLine="284"/>
        <w:rPr>
          <w:bCs/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Theophile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je t</w:t>
      </w:r>
      <w:r w:rsidR="000976FE">
        <w:rPr>
          <w:szCs w:val="20"/>
        </w:rPr>
        <w:t>’</w:t>
      </w:r>
      <w:r w:rsidRPr="00403CFD">
        <w:rPr>
          <w:szCs w:val="20"/>
        </w:rPr>
        <w:t>ai seü</w:t>
      </w:r>
      <w:r w:rsidRPr="00403CFD">
        <w:rPr>
          <w:szCs w:val="20"/>
          <w:vertAlign w:val="superscript"/>
        </w:rPr>
        <w:footnoteReference w:id="126"/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Ça en arriere a moi eü</w:t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Saches de voir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 xml:space="preserve">Ta chartre te ferai ravoir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Que tu baillas par nonsavoir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Je la vois querre</w:t>
      </w:r>
      <w:r w:rsidR="000976FE">
        <w:rPr>
          <w:szCs w:val="20"/>
        </w:rPr>
        <w:t>.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6302B1">
      <w:pPr>
        <w:suppressLineNumbers/>
        <w:spacing w:after="0"/>
        <w:ind w:firstLine="284"/>
        <w:rPr>
          <w:sz w:val="22"/>
          <w:szCs w:val="20"/>
        </w:rPr>
      </w:pPr>
      <w:r w:rsidRPr="00403CFD">
        <w:rPr>
          <w:szCs w:val="20"/>
        </w:rPr>
        <w:tab/>
      </w:r>
      <w:r w:rsidRPr="00403CFD">
        <w:rPr>
          <w:sz w:val="22"/>
          <w:szCs w:val="20"/>
        </w:rPr>
        <w:t>Ici va Nostre Dame por la chartre Theophile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Sathan</w:t>
      </w:r>
      <w:r w:rsidR="000976FE">
        <w:rPr>
          <w:szCs w:val="20"/>
        </w:rPr>
        <w:t xml:space="preserve"> ! </w:t>
      </w:r>
      <w:r w:rsidRPr="00403CFD">
        <w:rPr>
          <w:szCs w:val="20"/>
        </w:rPr>
        <w:t>Sathan</w:t>
      </w:r>
      <w:r w:rsidR="000976FE">
        <w:rPr>
          <w:szCs w:val="20"/>
        </w:rPr>
        <w:t xml:space="preserve"> ! </w:t>
      </w:r>
      <w:r w:rsidRPr="00403CFD">
        <w:rPr>
          <w:szCs w:val="20"/>
        </w:rPr>
        <w:t>es tu en serre</w:t>
      </w:r>
      <w:r w:rsidR="000976FE">
        <w:rPr>
          <w:szCs w:val="20"/>
        </w:rPr>
        <w:t xml:space="preserve"> ?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S</w:t>
      </w:r>
      <w:r w:rsidR="000976FE">
        <w:rPr>
          <w:szCs w:val="20"/>
        </w:rPr>
        <w:t>’</w:t>
      </w:r>
      <w:r w:rsidRPr="00403CFD">
        <w:rPr>
          <w:szCs w:val="20"/>
        </w:rPr>
        <w:t>es or venuz en ceste terre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Por commencier a mon clerc guerre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Mar le penssas</w:t>
      </w:r>
      <w:r w:rsidR="000976FE">
        <w:rPr>
          <w:szCs w:val="20"/>
        </w:rPr>
        <w:t>.</w:t>
      </w:r>
    </w:p>
    <w:p w:rsidR="0061718C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Rent la chartre que du clerc as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Quar tu as fet trop vilain cas</w:t>
      </w:r>
      <w:r w:rsidR="000976FE">
        <w:rPr>
          <w:szCs w:val="20"/>
        </w:rPr>
        <w:t>.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  <w:r w:rsidRPr="00403CFD">
        <w:rPr>
          <w:bCs/>
          <w:szCs w:val="20"/>
        </w:rPr>
        <w:lastRenderedPageBreak/>
        <w:tab/>
      </w:r>
      <w:r w:rsidRPr="00403CFD">
        <w:rPr>
          <w:bCs/>
          <w:szCs w:val="20"/>
        </w:rPr>
        <w:tab/>
      </w:r>
      <w:r w:rsidR="00526AA7" w:rsidRPr="00526AA7">
        <w:rPr>
          <w:bCs/>
          <w:smallCaps/>
          <w:sz w:val="22"/>
          <w:szCs w:val="20"/>
        </w:rPr>
        <w:t>Sathan</w:t>
      </w:r>
      <w:r w:rsidRPr="00403CFD">
        <w:rPr>
          <w:bCs/>
          <w:sz w:val="22"/>
          <w:szCs w:val="20"/>
        </w:rPr>
        <w:t xml:space="preserve"> </w:t>
      </w:r>
      <w:r w:rsidRPr="00403CFD">
        <w:rPr>
          <w:sz w:val="22"/>
          <w:szCs w:val="20"/>
        </w:rPr>
        <w:t>parole</w:t>
      </w:r>
      <w:r w:rsidR="00F506B5">
        <w:rPr>
          <w:sz w:val="22"/>
          <w:szCs w:val="20"/>
        </w:rPr>
        <w:t> :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Je la vous rande</w:t>
      </w:r>
      <w:r w:rsidR="000976FE">
        <w:rPr>
          <w:szCs w:val="20"/>
        </w:rPr>
        <w:t xml:space="preserve"> ?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J</w:t>
      </w:r>
      <w:r w:rsidR="000976FE">
        <w:rPr>
          <w:szCs w:val="20"/>
        </w:rPr>
        <w:t>’</w:t>
      </w:r>
      <w:r w:rsidRPr="00403CFD">
        <w:rPr>
          <w:szCs w:val="20"/>
        </w:rPr>
        <w:t>aim miex assez que l</w:t>
      </w:r>
      <w:r w:rsidR="000976FE">
        <w:rPr>
          <w:szCs w:val="20"/>
        </w:rPr>
        <w:t>’</w:t>
      </w:r>
      <w:r w:rsidRPr="00403CFD">
        <w:rPr>
          <w:szCs w:val="20"/>
        </w:rPr>
        <w:t>en me pende</w:t>
      </w:r>
      <w:r w:rsidR="000976FE">
        <w:rPr>
          <w:szCs w:val="20"/>
        </w:rPr>
        <w:t xml:space="preserve"> !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Ja li rendi je sa provande</w:t>
      </w:r>
      <w:r w:rsidRPr="00403CFD">
        <w:rPr>
          <w:szCs w:val="20"/>
          <w:vertAlign w:val="superscript"/>
        </w:rPr>
        <w:footnoteReference w:id="127"/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Et il me fist de lui offrande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Sanz demorance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De cors et d</w:t>
      </w:r>
      <w:r w:rsidR="000976FE">
        <w:rPr>
          <w:szCs w:val="20"/>
        </w:rPr>
        <w:t>’</w:t>
      </w:r>
      <w:r w:rsidRPr="00403CFD">
        <w:rPr>
          <w:szCs w:val="20"/>
        </w:rPr>
        <w:t>ame et de sustance</w:t>
      </w:r>
      <w:r w:rsidR="000976FE">
        <w:rPr>
          <w:szCs w:val="20"/>
        </w:rPr>
        <w:t>.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6302B1">
      <w:pPr>
        <w:suppressLineNumbers/>
        <w:spacing w:after="0"/>
        <w:ind w:firstLine="284"/>
        <w:rPr>
          <w:bCs/>
          <w:szCs w:val="20"/>
        </w:rPr>
      </w:pPr>
      <w:r w:rsidRPr="00403CFD">
        <w:rPr>
          <w:bCs/>
          <w:szCs w:val="20"/>
        </w:rPr>
        <w:tab/>
      </w:r>
      <w:r w:rsidRPr="00403CFD">
        <w:rPr>
          <w:bCs/>
          <w:szCs w:val="20"/>
        </w:rPr>
        <w:tab/>
      </w:r>
      <w:r w:rsidR="00526AA7" w:rsidRPr="00526AA7">
        <w:rPr>
          <w:bCs/>
          <w:smallCaps/>
          <w:sz w:val="22"/>
          <w:szCs w:val="20"/>
        </w:rPr>
        <w:t>Nostre Dame</w:t>
      </w:r>
    </w:p>
    <w:p w:rsidR="00403CFD" w:rsidRPr="00403CFD" w:rsidRDefault="00403CFD" w:rsidP="006302B1">
      <w:pPr>
        <w:suppressLineNumbers/>
        <w:spacing w:after="0"/>
        <w:ind w:firstLine="284"/>
        <w:rPr>
          <w:bCs/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Et je te foulerai la pance</w:t>
      </w:r>
      <w:r w:rsidR="000976FE">
        <w:rPr>
          <w:szCs w:val="20"/>
        </w:rPr>
        <w:t xml:space="preserve"> ! 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  <w:r w:rsidRPr="00403CFD">
        <w:rPr>
          <w:szCs w:val="20"/>
        </w:rPr>
        <w:tab/>
      </w:r>
      <w:r w:rsidRPr="00403CFD">
        <w:rPr>
          <w:sz w:val="22"/>
          <w:szCs w:val="20"/>
        </w:rPr>
        <w:t>Ici aporte Nostre Dame la chartre a Theophile</w:t>
      </w:r>
    </w:p>
    <w:p w:rsidR="00403CFD" w:rsidRPr="00403CFD" w:rsidRDefault="00403CFD" w:rsidP="006302B1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Amis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ta chartre te raport</w:t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Arivez</w:t>
      </w:r>
      <w:r w:rsidRPr="00403CFD">
        <w:rPr>
          <w:szCs w:val="20"/>
          <w:vertAlign w:val="superscript"/>
        </w:rPr>
        <w:footnoteReference w:id="128"/>
      </w:r>
      <w:r w:rsidRPr="00403CFD">
        <w:rPr>
          <w:szCs w:val="20"/>
        </w:rPr>
        <w:t xml:space="preserve"> fusses a mal port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Ou il n</w:t>
      </w:r>
      <w:r w:rsidR="000976FE">
        <w:rPr>
          <w:szCs w:val="20"/>
        </w:rPr>
        <w:t>’</w:t>
      </w:r>
      <w:r w:rsidRPr="00403CFD">
        <w:rPr>
          <w:szCs w:val="20"/>
        </w:rPr>
        <w:t>a solaz ne deport</w:t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A moi entent</w:t>
      </w:r>
      <w:r w:rsidR="00F506B5">
        <w:rPr>
          <w:szCs w:val="20"/>
        </w:rPr>
        <w:t> :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Va a l</w:t>
      </w:r>
      <w:r w:rsidR="000976FE">
        <w:rPr>
          <w:szCs w:val="20"/>
        </w:rPr>
        <w:t>’</w:t>
      </w:r>
      <w:r w:rsidRPr="00403CFD">
        <w:rPr>
          <w:szCs w:val="20"/>
        </w:rPr>
        <w:t>evesque et plus n</w:t>
      </w:r>
      <w:r w:rsidR="000976FE">
        <w:rPr>
          <w:szCs w:val="20"/>
        </w:rPr>
        <w:t>’</w:t>
      </w:r>
      <w:r w:rsidRPr="00403CFD">
        <w:rPr>
          <w:szCs w:val="20"/>
        </w:rPr>
        <w:t>atent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De la chartre li fai present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Et qu</w:t>
      </w:r>
      <w:r w:rsidR="000976FE">
        <w:rPr>
          <w:szCs w:val="20"/>
        </w:rPr>
        <w:t>’</w:t>
      </w:r>
      <w:r w:rsidRPr="00403CFD">
        <w:rPr>
          <w:szCs w:val="20"/>
        </w:rPr>
        <w:t>il la lise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Devant le pueple en sainte yglise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Que bone gent n</w:t>
      </w:r>
      <w:r w:rsidR="000976FE">
        <w:rPr>
          <w:szCs w:val="20"/>
        </w:rPr>
        <w:t>’</w:t>
      </w:r>
      <w:r w:rsidRPr="00403CFD">
        <w:rPr>
          <w:szCs w:val="20"/>
        </w:rPr>
        <w:t>en</w:t>
      </w:r>
      <w:r w:rsidRPr="00403CFD">
        <w:rPr>
          <w:szCs w:val="20"/>
          <w:vertAlign w:val="superscript"/>
        </w:rPr>
        <w:footnoteReference w:id="129"/>
      </w:r>
      <w:r w:rsidRPr="00403CFD">
        <w:rPr>
          <w:szCs w:val="20"/>
        </w:rPr>
        <w:t xml:space="preserve"> soit sorprise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Par tel barate</w:t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Trop aime avoir qui si l</w:t>
      </w:r>
      <w:r w:rsidR="000976FE">
        <w:rPr>
          <w:szCs w:val="20"/>
        </w:rPr>
        <w:t>’</w:t>
      </w:r>
      <w:r w:rsidRPr="00403CFD">
        <w:rPr>
          <w:szCs w:val="20"/>
        </w:rPr>
        <w:t>achate</w:t>
      </w:r>
      <w:r w:rsidR="00F506B5">
        <w:rPr>
          <w:szCs w:val="20"/>
        </w:rPr>
        <w:t> :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L</w:t>
      </w:r>
      <w:r w:rsidR="000976FE">
        <w:rPr>
          <w:szCs w:val="20"/>
        </w:rPr>
        <w:t>’</w:t>
      </w:r>
      <w:r w:rsidRPr="00403CFD">
        <w:rPr>
          <w:szCs w:val="20"/>
        </w:rPr>
        <w:t>ame en est et honteuse et mate</w:t>
      </w:r>
      <w:r w:rsidR="000976FE">
        <w:rPr>
          <w:szCs w:val="20"/>
        </w:rPr>
        <w:t>.</w:t>
      </w: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B12F16">
      <w:pPr>
        <w:suppressLineNumbers/>
        <w:spacing w:after="0"/>
        <w:ind w:firstLine="284"/>
        <w:rPr>
          <w:bCs/>
          <w:szCs w:val="20"/>
        </w:rPr>
      </w:pPr>
      <w:r w:rsidRPr="00403CFD">
        <w:rPr>
          <w:bCs/>
          <w:szCs w:val="20"/>
        </w:rPr>
        <w:tab/>
      </w:r>
      <w:r w:rsidRPr="00403CFD">
        <w:rPr>
          <w:bCs/>
          <w:szCs w:val="20"/>
        </w:rPr>
        <w:tab/>
      </w:r>
      <w:r w:rsidR="00526AA7" w:rsidRPr="00526AA7">
        <w:rPr>
          <w:bCs/>
          <w:smallCaps/>
          <w:sz w:val="22"/>
          <w:szCs w:val="20"/>
        </w:rPr>
        <w:t>Theophile</w:t>
      </w:r>
    </w:p>
    <w:p w:rsidR="00403CFD" w:rsidRPr="00403CFD" w:rsidRDefault="00403CFD" w:rsidP="00B12F16">
      <w:pPr>
        <w:suppressLineNumbers/>
        <w:spacing w:after="0"/>
        <w:ind w:firstLine="284"/>
        <w:rPr>
          <w:bCs/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Volentiers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Dame</w:t>
      </w:r>
      <w:r w:rsidR="000976FE">
        <w:rPr>
          <w:szCs w:val="20"/>
        </w:rPr>
        <w:t xml:space="preserve"> !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Bien fusse mors de cors et d</w:t>
      </w:r>
      <w:r w:rsidR="000976FE">
        <w:rPr>
          <w:szCs w:val="20"/>
        </w:rPr>
        <w:t>’</w:t>
      </w:r>
      <w:r w:rsidRPr="00403CFD">
        <w:rPr>
          <w:szCs w:val="20"/>
        </w:rPr>
        <w:t>ame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Sa paine pert qui ainsi same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Ce voi je bien</w:t>
      </w:r>
      <w:r w:rsidRPr="00403CFD">
        <w:rPr>
          <w:szCs w:val="20"/>
          <w:vertAlign w:val="superscript"/>
        </w:rPr>
        <w:footnoteReference w:id="130"/>
      </w:r>
      <w:r w:rsidR="000976FE">
        <w:rPr>
          <w:szCs w:val="20"/>
        </w:rPr>
        <w:t>.</w:t>
      </w: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  <w:r w:rsidRPr="00403CFD">
        <w:rPr>
          <w:szCs w:val="20"/>
        </w:rPr>
        <w:tab/>
      </w:r>
      <w:r w:rsidRPr="00403CFD">
        <w:rPr>
          <w:sz w:val="22"/>
          <w:szCs w:val="20"/>
        </w:rPr>
        <w:t>Ici vient Theophiles a l</w:t>
      </w:r>
      <w:r w:rsidR="000976FE">
        <w:rPr>
          <w:sz w:val="22"/>
          <w:szCs w:val="20"/>
        </w:rPr>
        <w:t>’</w:t>
      </w:r>
      <w:r w:rsidRPr="00403CFD">
        <w:rPr>
          <w:sz w:val="22"/>
          <w:szCs w:val="20"/>
        </w:rPr>
        <w:t>evesque</w:t>
      </w:r>
      <w:r w:rsidR="000976FE">
        <w:rPr>
          <w:sz w:val="22"/>
          <w:szCs w:val="20"/>
        </w:rPr>
        <w:t xml:space="preserve">, </w:t>
      </w:r>
      <w:r w:rsidRPr="00403CFD">
        <w:rPr>
          <w:sz w:val="22"/>
          <w:szCs w:val="20"/>
        </w:rPr>
        <w:t>et li baille</w:t>
      </w:r>
      <w:r w:rsidRPr="00403CFD">
        <w:rPr>
          <w:sz w:val="22"/>
          <w:szCs w:val="20"/>
        </w:rPr>
        <w:br/>
      </w:r>
      <w:r w:rsidRPr="00403CFD">
        <w:rPr>
          <w:sz w:val="22"/>
          <w:szCs w:val="20"/>
        </w:rPr>
        <w:tab/>
        <w:t>sa chartre</w:t>
      </w:r>
      <w:r w:rsidR="000976FE">
        <w:rPr>
          <w:sz w:val="22"/>
          <w:szCs w:val="20"/>
        </w:rPr>
        <w:t xml:space="preserve">, </w:t>
      </w:r>
      <w:r w:rsidRPr="00403CFD">
        <w:rPr>
          <w:sz w:val="22"/>
          <w:szCs w:val="20"/>
        </w:rPr>
        <w:t>et dist</w:t>
      </w:r>
      <w:r w:rsidR="00F506B5">
        <w:rPr>
          <w:sz w:val="22"/>
          <w:szCs w:val="20"/>
        </w:rPr>
        <w:t> :</w:t>
      </w: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Sire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oiez moi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por Dieu merci</w:t>
      </w:r>
      <w:r w:rsidR="000976FE">
        <w:rPr>
          <w:szCs w:val="20"/>
        </w:rPr>
        <w:t xml:space="preserve"> !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Quoi que j</w:t>
      </w:r>
      <w:r w:rsidR="000976FE">
        <w:rPr>
          <w:szCs w:val="20"/>
        </w:rPr>
        <w:t>’</w:t>
      </w:r>
      <w:r w:rsidRPr="00403CFD">
        <w:rPr>
          <w:szCs w:val="20"/>
        </w:rPr>
        <w:t>aie fet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or sui ci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lastRenderedPageBreak/>
        <w:tab/>
        <w:t>Par tens savroiz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De qoi j</w:t>
      </w:r>
      <w:r w:rsidR="000976FE">
        <w:rPr>
          <w:szCs w:val="20"/>
        </w:rPr>
        <w:t>’</w:t>
      </w:r>
      <w:r w:rsidRPr="00403CFD">
        <w:rPr>
          <w:szCs w:val="20"/>
        </w:rPr>
        <w:t>ai molt esté destroiz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Povres et nus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 xml:space="preserve">maigres et froiz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Fui par defaute</w:t>
      </w:r>
      <w:r w:rsidRPr="00403CFD">
        <w:rPr>
          <w:szCs w:val="20"/>
          <w:vertAlign w:val="superscript"/>
        </w:rPr>
        <w:footnoteReference w:id="131"/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Anemis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qui les bons assaute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Ot fet a m</w:t>
      </w:r>
      <w:r w:rsidR="000976FE">
        <w:rPr>
          <w:szCs w:val="20"/>
        </w:rPr>
        <w:t>’</w:t>
      </w:r>
      <w:r w:rsidRPr="00403CFD">
        <w:rPr>
          <w:szCs w:val="20"/>
        </w:rPr>
        <w:t>ame geter faute</w:t>
      </w:r>
      <w:r w:rsidRPr="00403CFD">
        <w:rPr>
          <w:szCs w:val="20"/>
          <w:vertAlign w:val="superscript"/>
        </w:rPr>
        <w:footnoteReference w:id="132"/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Dont mors estoie</w:t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 xml:space="preserve">La Dame qui les siens avoie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M</w:t>
      </w:r>
      <w:r w:rsidR="000976FE">
        <w:rPr>
          <w:szCs w:val="20"/>
        </w:rPr>
        <w:t>’</w:t>
      </w:r>
      <w:r w:rsidRPr="00403CFD">
        <w:rPr>
          <w:szCs w:val="20"/>
        </w:rPr>
        <w:t xml:space="preserve">a desvoié de male voie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Ou avoiez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Estoie et si forvoiez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</w:t>
      </w:r>
      <w:r w:rsidR="000976FE">
        <w:rPr>
          <w:szCs w:val="20"/>
        </w:rPr>
        <w:t>’</w:t>
      </w:r>
      <w:r w:rsidRPr="00403CFD">
        <w:rPr>
          <w:szCs w:val="20"/>
        </w:rPr>
        <w:t>en enfer fusse convoiez</w:t>
      </w:r>
      <w:r w:rsidRPr="00403CFD">
        <w:rPr>
          <w:szCs w:val="20"/>
        </w:rPr>
        <w:br/>
      </w:r>
      <w:r w:rsidRPr="00403CFD">
        <w:rPr>
          <w:szCs w:val="20"/>
        </w:rPr>
        <w:tab/>
        <w:t>Par le deable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Que</w:t>
      </w:r>
      <w:r w:rsidRPr="00403CFD">
        <w:rPr>
          <w:szCs w:val="20"/>
          <w:vertAlign w:val="superscript"/>
        </w:rPr>
        <w:footnoteReference w:id="133"/>
      </w:r>
      <w:r w:rsidRPr="00403CFD">
        <w:rPr>
          <w:szCs w:val="20"/>
        </w:rPr>
        <w:t xml:space="preserve"> Dieu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le pere esperitable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 xml:space="preserve">Et toute ouvraingne charitable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Lessier me fist</w:t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Ma chartre en ot de quanqu</w:t>
      </w:r>
      <w:r w:rsidR="000976FE">
        <w:rPr>
          <w:szCs w:val="20"/>
        </w:rPr>
        <w:t>’</w:t>
      </w:r>
      <w:r w:rsidRPr="00403CFD">
        <w:rPr>
          <w:szCs w:val="20"/>
        </w:rPr>
        <w:t>il dist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Seelé</w:t>
      </w:r>
      <w:r w:rsidRPr="00403CFD">
        <w:rPr>
          <w:szCs w:val="20"/>
          <w:vertAlign w:val="superscript"/>
        </w:rPr>
        <w:footnoteReference w:id="134"/>
      </w:r>
      <w:r w:rsidRPr="00403CFD">
        <w:rPr>
          <w:szCs w:val="20"/>
        </w:rPr>
        <w:t xml:space="preserve"> fu quanqu</w:t>
      </w:r>
      <w:r w:rsidR="000976FE">
        <w:rPr>
          <w:szCs w:val="20"/>
        </w:rPr>
        <w:t>’</w:t>
      </w:r>
      <w:r w:rsidRPr="00403CFD">
        <w:rPr>
          <w:szCs w:val="20"/>
        </w:rPr>
        <w:t>il requist</w:t>
      </w:r>
      <w:r w:rsidR="000976FE">
        <w:rPr>
          <w:szCs w:val="20"/>
        </w:rPr>
        <w:t>.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Molt me greva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Par poi li cuers ne me creva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La Virge la me raporta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Qu</w:t>
      </w:r>
      <w:r w:rsidR="000976FE">
        <w:rPr>
          <w:szCs w:val="20"/>
        </w:rPr>
        <w:t>’</w:t>
      </w:r>
      <w:r w:rsidRPr="00403CFD">
        <w:rPr>
          <w:szCs w:val="20"/>
        </w:rPr>
        <w:t>a Dieu est mere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La qui bonté est pure et clere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Si vous vueil proier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com mon pere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Qu</w:t>
      </w:r>
      <w:r w:rsidR="000976FE">
        <w:rPr>
          <w:szCs w:val="20"/>
        </w:rPr>
        <w:t>’</w:t>
      </w:r>
      <w:r w:rsidRPr="00403CFD">
        <w:rPr>
          <w:szCs w:val="20"/>
        </w:rPr>
        <w:t>el soit leüe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</w:t>
      </w:r>
      <w:r w:rsidR="000976FE">
        <w:rPr>
          <w:szCs w:val="20"/>
        </w:rPr>
        <w:t>’</w:t>
      </w:r>
      <w:r w:rsidRPr="00403CFD">
        <w:rPr>
          <w:szCs w:val="20"/>
        </w:rPr>
        <w:t>autre gent n</w:t>
      </w:r>
      <w:r w:rsidR="000976FE">
        <w:rPr>
          <w:szCs w:val="20"/>
        </w:rPr>
        <w:t>’</w:t>
      </w:r>
      <w:r w:rsidRPr="00403CFD">
        <w:rPr>
          <w:szCs w:val="20"/>
        </w:rPr>
        <w:t xml:space="preserve">en soit deceüe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Qui n</w:t>
      </w:r>
      <w:r w:rsidR="000976FE">
        <w:rPr>
          <w:szCs w:val="20"/>
        </w:rPr>
        <w:t>’</w:t>
      </w:r>
      <w:r w:rsidRPr="00403CFD">
        <w:rPr>
          <w:szCs w:val="20"/>
        </w:rPr>
        <w:t>ont encore aperceüe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Tel tricherie</w:t>
      </w:r>
      <w:r w:rsidR="000976FE">
        <w:rPr>
          <w:szCs w:val="20"/>
        </w:rPr>
        <w:t>.</w:t>
      </w: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  <w:r w:rsidRPr="00403CFD">
        <w:rPr>
          <w:szCs w:val="20"/>
        </w:rPr>
        <w:tab/>
      </w:r>
      <w:r w:rsidRPr="00403CFD">
        <w:rPr>
          <w:sz w:val="22"/>
          <w:szCs w:val="20"/>
        </w:rPr>
        <w:t>Ici list l</w:t>
      </w:r>
      <w:r w:rsidR="000976FE">
        <w:rPr>
          <w:sz w:val="22"/>
          <w:szCs w:val="20"/>
        </w:rPr>
        <w:t>’</w:t>
      </w:r>
      <w:r w:rsidRPr="00403CFD">
        <w:rPr>
          <w:sz w:val="22"/>
          <w:szCs w:val="20"/>
        </w:rPr>
        <w:t>Evesque la chartre et dist</w:t>
      </w:r>
      <w:r w:rsidR="00F506B5">
        <w:rPr>
          <w:sz w:val="22"/>
          <w:szCs w:val="20"/>
        </w:rPr>
        <w:t> :</w:t>
      </w: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Oiez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por Dieu le Filz Marie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Bone gent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si orrez la vie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 xml:space="preserve">De Theophile </w:t>
      </w:r>
      <w:r w:rsidRPr="00403CFD">
        <w:rPr>
          <w:i/>
          <w:szCs w:val="20"/>
        </w:rPr>
        <w:t>fol</w:t>
      </w:r>
      <w:r w:rsidR="000976FE">
        <w:rPr>
          <w:i/>
          <w:szCs w:val="20"/>
        </w:rPr>
        <w:t>.</w:t>
      </w:r>
      <w:r w:rsidRPr="00403CFD">
        <w:rPr>
          <w:i/>
          <w:szCs w:val="20"/>
        </w:rPr>
        <w:t xml:space="preserve"> 302 v°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Qui</w:t>
      </w:r>
      <w:r w:rsidRPr="00403CFD">
        <w:rPr>
          <w:szCs w:val="20"/>
          <w:vertAlign w:val="superscript"/>
        </w:rPr>
        <w:footnoteReference w:id="135"/>
      </w:r>
      <w:r w:rsidRPr="00403CFD">
        <w:rPr>
          <w:szCs w:val="20"/>
        </w:rPr>
        <w:t xml:space="preserve"> Anemis servi de guile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 xml:space="preserve">Ausi voir comme est Evangile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ab/>
        <w:t>Est ceste chose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Si vous doit bien estre desclose</w:t>
      </w:r>
      <w:r w:rsidR="000976FE">
        <w:rPr>
          <w:szCs w:val="20"/>
        </w:rPr>
        <w:t>.</w:t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lastRenderedPageBreak/>
        <w:t>Or escoutez que vous propose</w:t>
      </w:r>
      <w:r w:rsidR="000976FE">
        <w:rPr>
          <w:szCs w:val="20"/>
        </w:rPr>
        <w:t>.</w:t>
      </w: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« A toz cels qui verront ceste lettre commune</w:t>
      </w:r>
      <w:r w:rsidRPr="00403CFD">
        <w:rPr>
          <w:szCs w:val="20"/>
          <w:vertAlign w:val="superscript"/>
        </w:rPr>
        <w:footnoteReference w:id="136"/>
      </w:r>
      <w:r w:rsidRPr="00403CFD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Fet Sathan a savoir que ja</w:t>
      </w:r>
      <w:r w:rsidRPr="00403CFD">
        <w:rPr>
          <w:szCs w:val="20"/>
          <w:vertAlign w:val="superscript"/>
        </w:rPr>
        <w:footnoteReference w:id="137"/>
      </w:r>
      <w:r w:rsidRPr="00403CFD">
        <w:rPr>
          <w:szCs w:val="20"/>
        </w:rPr>
        <w:t xml:space="preserve"> torna fortune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Que Theophiles ot a l</w:t>
      </w:r>
      <w:r w:rsidR="000976FE">
        <w:rPr>
          <w:szCs w:val="20"/>
        </w:rPr>
        <w:t>’</w:t>
      </w:r>
      <w:r w:rsidRPr="00403CFD">
        <w:rPr>
          <w:szCs w:val="20"/>
        </w:rPr>
        <w:t>evesque rancune</w:t>
      </w:r>
      <w:r w:rsidRPr="00403CFD">
        <w:rPr>
          <w:szCs w:val="20"/>
          <w:vertAlign w:val="superscript"/>
        </w:rPr>
        <w:footnoteReference w:id="138"/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Ne li lessa l</w:t>
      </w:r>
      <w:r w:rsidR="000976FE">
        <w:rPr>
          <w:szCs w:val="20"/>
        </w:rPr>
        <w:t>’</w:t>
      </w:r>
      <w:r w:rsidRPr="00403CFD">
        <w:rPr>
          <w:szCs w:val="20"/>
        </w:rPr>
        <w:t>evesque seignorie nes une</w:t>
      </w:r>
      <w:r w:rsidR="000976FE">
        <w:rPr>
          <w:szCs w:val="20"/>
        </w:rPr>
        <w:t>.</w:t>
      </w: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« Il fu desesperez quant l</w:t>
      </w:r>
      <w:r w:rsidR="000976FE">
        <w:rPr>
          <w:szCs w:val="20"/>
        </w:rPr>
        <w:t>’</w:t>
      </w:r>
      <w:r w:rsidRPr="00403CFD">
        <w:rPr>
          <w:szCs w:val="20"/>
        </w:rPr>
        <w:t>en li fist l</w:t>
      </w:r>
      <w:r w:rsidR="000976FE">
        <w:rPr>
          <w:szCs w:val="20"/>
        </w:rPr>
        <w:t>’</w:t>
      </w:r>
      <w:r w:rsidRPr="00403CFD">
        <w:rPr>
          <w:szCs w:val="20"/>
        </w:rPr>
        <w:t>outrage</w:t>
      </w:r>
      <w:r w:rsidR="00F506B5">
        <w:rPr>
          <w:szCs w:val="20"/>
        </w:rPr>
        <w:t> ;</w:t>
      </w:r>
      <w:r w:rsidR="000976FE">
        <w:rPr>
          <w:szCs w:val="20"/>
        </w:rPr>
        <w:t xml:space="preserve">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A Salatin s</w:t>
      </w:r>
      <w:r w:rsidR="000976FE">
        <w:rPr>
          <w:szCs w:val="20"/>
        </w:rPr>
        <w:t>’</w:t>
      </w:r>
      <w:r w:rsidRPr="00403CFD">
        <w:rPr>
          <w:szCs w:val="20"/>
        </w:rPr>
        <w:t>en vint qui</w:t>
      </w:r>
      <w:r w:rsidRPr="00403CFD">
        <w:rPr>
          <w:szCs w:val="20"/>
          <w:vertAlign w:val="superscript"/>
        </w:rPr>
        <w:footnoteReference w:id="139"/>
      </w:r>
      <w:r w:rsidRPr="00403CFD">
        <w:rPr>
          <w:szCs w:val="20"/>
        </w:rPr>
        <w:t xml:space="preserve"> ot el cors la rage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Et dist qu</w:t>
      </w:r>
      <w:r w:rsidR="000976FE">
        <w:rPr>
          <w:szCs w:val="20"/>
        </w:rPr>
        <w:t>’</w:t>
      </w:r>
      <w:r w:rsidRPr="00403CFD">
        <w:rPr>
          <w:szCs w:val="20"/>
        </w:rPr>
        <w:t>il li</w:t>
      </w:r>
      <w:r w:rsidRPr="00403CFD">
        <w:rPr>
          <w:szCs w:val="20"/>
          <w:vertAlign w:val="superscript"/>
        </w:rPr>
        <w:footnoteReference w:id="140"/>
      </w:r>
      <w:r w:rsidRPr="00403CFD">
        <w:rPr>
          <w:szCs w:val="20"/>
        </w:rPr>
        <w:t xml:space="preserve"> feroit molt volentiers hommage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Se rendre li pooit s</w:t>
      </w:r>
      <w:r w:rsidR="000976FE">
        <w:rPr>
          <w:szCs w:val="20"/>
        </w:rPr>
        <w:t>’</w:t>
      </w:r>
      <w:r w:rsidRPr="00403CFD">
        <w:rPr>
          <w:szCs w:val="20"/>
        </w:rPr>
        <w:t>onor et son domage</w:t>
      </w:r>
      <w:r w:rsidR="000976FE">
        <w:rPr>
          <w:szCs w:val="20"/>
        </w:rPr>
        <w:t>.</w:t>
      </w: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« Je le guerroiai tant com mena sainte vie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C</w:t>
      </w:r>
      <w:r w:rsidR="000976FE">
        <w:rPr>
          <w:szCs w:val="20"/>
        </w:rPr>
        <w:t>’</w:t>
      </w:r>
      <w:r w:rsidRPr="00403CFD">
        <w:rPr>
          <w:szCs w:val="20"/>
        </w:rPr>
        <w:t>onques ne poi avoir desor lui seignorie</w:t>
      </w:r>
      <w:r w:rsidR="00F506B5">
        <w:rPr>
          <w:szCs w:val="20"/>
        </w:rPr>
        <w:t> :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Quant il me vint requerre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j</w:t>
      </w:r>
      <w:r w:rsidR="000976FE">
        <w:rPr>
          <w:szCs w:val="20"/>
        </w:rPr>
        <w:t>’</w:t>
      </w:r>
      <w:r w:rsidRPr="00403CFD">
        <w:rPr>
          <w:szCs w:val="20"/>
        </w:rPr>
        <w:t>oi de lui grant envie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Et lors me fist hommage</w:t>
      </w:r>
      <w:r w:rsidR="000976FE">
        <w:rPr>
          <w:szCs w:val="20"/>
        </w:rPr>
        <w:t xml:space="preserve">, </w:t>
      </w:r>
      <w:r w:rsidRPr="00403CFD">
        <w:rPr>
          <w:szCs w:val="20"/>
        </w:rPr>
        <w:t>si rot sa seignorie</w:t>
      </w:r>
      <w:r w:rsidR="000976FE">
        <w:rPr>
          <w:szCs w:val="20"/>
        </w:rPr>
        <w:t>.</w:t>
      </w:r>
    </w:p>
    <w:p w:rsidR="00403CFD" w:rsidRPr="00403CFD" w:rsidRDefault="00403CFD" w:rsidP="00B12F16">
      <w:pPr>
        <w:suppressLineNumbers/>
        <w:spacing w:after="0"/>
        <w:ind w:firstLine="284"/>
        <w:rPr>
          <w:szCs w:val="20"/>
        </w:rPr>
      </w:pP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« De l</w:t>
      </w:r>
      <w:r w:rsidR="000976FE">
        <w:rPr>
          <w:szCs w:val="20"/>
        </w:rPr>
        <w:t>’</w:t>
      </w:r>
      <w:r w:rsidRPr="00403CFD">
        <w:rPr>
          <w:szCs w:val="20"/>
        </w:rPr>
        <w:t>anel de son doit seela ceste lettre</w:t>
      </w:r>
      <w:r w:rsidR="000976FE">
        <w:rPr>
          <w:szCs w:val="20"/>
        </w:rPr>
        <w:t xml:space="preserve">, </w:t>
      </w:r>
    </w:p>
    <w:p w:rsidR="00403CFD" w:rsidRPr="00403CFD" w:rsidRDefault="00403CFD" w:rsidP="00526AA7">
      <w:pPr>
        <w:spacing w:after="0"/>
        <w:ind w:firstLine="284"/>
        <w:rPr>
          <w:szCs w:val="20"/>
        </w:rPr>
      </w:pPr>
      <w:r w:rsidRPr="00403CFD">
        <w:rPr>
          <w:szCs w:val="20"/>
        </w:rPr>
        <w:t>De son sanc les</w:t>
      </w:r>
      <w:r w:rsidRPr="00403CFD">
        <w:rPr>
          <w:szCs w:val="20"/>
          <w:vertAlign w:val="superscript"/>
        </w:rPr>
        <w:footnoteReference w:id="141"/>
      </w:r>
      <w:r w:rsidRPr="00403CFD">
        <w:rPr>
          <w:szCs w:val="20"/>
        </w:rPr>
        <w:t xml:space="preserve"> escrist (autre enque n</w:t>
      </w:r>
      <w:r w:rsidR="000976FE">
        <w:rPr>
          <w:szCs w:val="20"/>
        </w:rPr>
        <w:t>’</w:t>
      </w:r>
      <w:r w:rsidRPr="00403CFD">
        <w:rPr>
          <w:szCs w:val="20"/>
        </w:rPr>
        <w:t>i fist metre)</w:t>
      </w:r>
    </w:p>
    <w:p w:rsidR="00526AA7" w:rsidRDefault="00526AA7" w:rsidP="00526AA7">
      <w:pPr>
        <w:spacing w:after="0"/>
        <w:ind w:firstLine="284"/>
      </w:pPr>
      <w:r w:rsidRPr="00F323CF">
        <w:t xml:space="preserve">Ains que je me vousisse de lui point entremetre </w:t>
      </w:r>
    </w:p>
    <w:p w:rsidR="00526AA7" w:rsidRPr="00F323CF" w:rsidRDefault="00526AA7" w:rsidP="00526AA7">
      <w:pPr>
        <w:spacing w:after="0"/>
        <w:ind w:firstLine="284"/>
      </w:pPr>
      <w:r w:rsidRPr="00F323CF">
        <w:t>Ne que je le feïsse en dignité remetre</w:t>
      </w:r>
      <w:r w:rsidR="000976FE">
        <w:t>.</w:t>
      </w:r>
      <w:r w:rsidRPr="00F323CF">
        <w:t xml:space="preserve"> »</w:t>
      </w:r>
    </w:p>
    <w:p w:rsidR="00526AA7" w:rsidRPr="00F323CF" w:rsidRDefault="00526AA7" w:rsidP="00B12F16">
      <w:pPr>
        <w:suppressLineNumbers/>
        <w:spacing w:after="0"/>
        <w:ind w:firstLine="284"/>
      </w:pPr>
    </w:p>
    <w:p w:rsidR="00526AA7" w:rsidRPr="00F323CF" w:rsidRDefault="00526AA7" w:rsidP="00526AA7">
      <w:pPr>
        <w:spacing w:after="0"/>
        <w:ind w:firstLine="284"/>
      </w:pPr>
      <w:r w:rsidRPr="00F323CF">
        <w:t>Issi ouvra icil preudom</w:t>
      </w:r>
      <w:r w:rsidR="000976FE">
        <w:t>.</w:t>
      </w:r>
    </w:p>
    <w:p w:rsidR="00526AA7" w:rsidRPr="00F323CF" w:rsidRDefault="00526AA7" w:rsidP="00526AA7">
      <w:pPr>
        <w:spacing w:after="0"/>
        <w:ind w:firstLine="284"/>
      </w:pPr>
      <w:r w:rsidRPr="00F323CF">
        <w:t>Delivré l</w:t>
      </w:r>
      <w:r w:rsidR="000976FE">
        <w:t>’</w:t>
      </w:r>
      <w:r w:rsidRPr="00F323CF">
        <w:t>a tout a bandon</w:t>
      </w:r>
    </w:p>
    <w:p w:rsidR="00526AA7" w:rsidRPr="00F323CF" w:rsidRDefault="00526AA7" w:rsidP="00526AA7">
      <w:pPr>
        <w:spacing w:after="0"/>
        <w:ind w:firstLine="284"/>
      </w:pPr>
      <w:r>
        <w:tab/>
      </w:r>
      <w:r w:rsidRPr="00F323CF">
        <w:t>La Dieu ancele</w:t>
      </w:r>
      <w:r w:rsidR="000976FE">
        <w:t>.</w:t>
      </w:r>
    </w:p>
    <w:p w:rsidR="00526AA7" w:rsidRPr="00F323CF" w:rsidRDefault="00526AA7" w:rsidP="00526AA7">
      <w:pPr>
        <w:spacing w:after="0"/>
        <w:ind w:firstLine="284"/>
      </w:pPr>
      <w:r w:rsidRPr="00F323CF">
        <w:t>Marie</w:t>
      </w:r>
      <w:r w:rsidR="000976FE">
        <w:t xml:space="preserve">, </w:t>
      </w:r>
      <w:r w:rsidRPr="00F323CF">
        <w:t>la virge pucele</w:t>
      </w:r>
      <w:r w:rsidR="000976FE">
        <w:t xml:space="preserve">, </w:t>
      </w:r>
    </w:p>
    <w:p w:rsidR="00526AA7" w:rsidRPr="00F323CF" w:rsidRDefault="00526AA7" w:rsidP="00526AA7">
      <w:pPr>
        <w:spacing w:after="0"/>
        <w:ind w:firstLine="284"/>
      </w:pPr>
      <w:r w:rsidRPr="00F323CF">
        <w:t>Delivré l</w:t>
      </w:r>
      <w:r w:rsidR="000976FE">
        <w:t>’</w:t>
      </w:r>
      <w:r w:rsidRPr="00F323CF">
        <w:t>a de tel querele</w:t>
      </w:r>
      <w:r>
        <w:rPr>
          <w:rStyle w:val="Appelnotedebasdep"/>
        </w:rPr>
        <w:footnoteReference w:id="142"/>
      </w:r>
      <w:r w:rsidR="000976FE">
        <w:t>.</w:t>
      </w:r>
    </w:p>
    <w:p w:rsidR="00526AA7" w:rsidRDefault="00526AA7" w:rsidP="00526AA7">
      <w:pPr>
        <w:spacing w:after="0"/>
        <w:ind w:firstLine="284"/>
      </w:pPr>
      <w:r w:rsidRPr="00F323CF">
        <w:t>Chantons tuit por ceste novele</w:t>
      </w:r>
      <w:r w:rsidR="000976FE">
        <w:t>.</w:t>
      </w:r>
      <w:r w:rsidRPr="00F323CF">
        <w:t xml:space="preserve"> </w:t>
      </w:r>
    </w:p>
    <w:p w:rsidR="00526AA7" w:rsidRPr="00F323CF" w:rsidRDefault="00526AA7" w:rsidP="00526AA7">
      <w:pPr>
        <w:spacing w:after="0"/>
        <w:ind w:firstLine="284"/>
      </w:pPr>
      <w:r>
        <w:tab/>
      </w:r>
      <w:r w:rsidRPr="00F323CF">
        <w:t>Or levez sus</w:t>
      </w:r>
      <w:r w:rsidR="000976FE">
        <w:t xml:space="preserve">, </w:t>
      </w:r>
    </w:p>
    <w:p w:rsidR="00526AA7" w:rsidRPr="00F323CF" w:rsidRDefault="00526AA7" w:rsidP="00526AA7">
      <w:pPr>
        <w:spacing w:after="0"/>
        <w:ind w:firstLine="284"/>
      </w:pPr>
      <w:r w:rsidRPr="00F323CF">
        <w:lastRenderedPageBreak/>
        <w:t>Disons</w:t>
      </w:r>
      <w:r w:rsidR="00F506B5">
        <w:t> :</w:t>
      </w:r>
      <w:r w:rsidRPr="00F323CF">
        <w:t xml:space="preserve"> « Te Deum laudamus »</w:t>
      </w:r>
      <w:r w:rsidR="000976FE">
        <w:t>.</w:t>
      </w:r>
    </w:p>
    <w:p w:rsidR="00526AA7" w:rsidRPr="00F323CF" w:rsidRDefault="00526AA7" w:rsidP="00B12F16">
      <w:pPr>
        <w:suppressLineNumbers/>
        <w:spacing w:after="0"/>
        <w:ind w:firstLine="284"/>
      </w:pPr>
    </w:p>
    <w:p w:rsidR="001924A8" w:rsidRPr="0010260F" w:rsidRDefault="00526AA7" w:rsidP="0010260F">
      <w:pPr>
        <w:suppressLineNumbers/>
        <w:spacing w:after="0"/>
        <w:ind w:firstLine="284"/>
        <w:rPr>
          <w:i/>
          <w:iCs/>
        </w:rPr>
      </w:pPr>
      <w:r w:rsidRPr="00F323CF">
        <w:rPr>
          <w:i/>
          <w:iCs/>
        </w:rPr>
        <w:t>Explicit le miracle de Theophile</w:t>
      </w:r>
      <w:r w:rsidR="000976FE">
        <w:rPr>
          <w:i/>
          <w:iCs/>
        </w:rPr>
        <w:t>.</w:t>
      </w:r>
    </w:p>
    <w:p w:rsidR="001924A8" w:rsidRDefault="001924A8" w:rsidP="00526AA7">
      <w:pPr>
        <w:suppressLineNumbers/>
        <w:spacing w:after="0"/>
        <w:ind w:firstLine="284"/>
        <w:jc w:val="both"/>
        <w:rPr>
          <w:szCs w:val="20"/>
        </w:rPr>
      </w:pPr>
    </w:p>
    <w:p w:rsidR="001924A8" w:rsidRDefault="001924A8" w:rsidP="00526AA7">
      <w:pPr>
        <w:suppressLineNumbers/>
        <w:spacing w:after="0"/>
        <w:ind w:firstLine="284"/>
        <w:jc w:val="both"/>
        <w:rPr>
          <w:szCs w:val="20"/>
        </w:rPr>
      </w:pPr>
    </w:p>
    <w:p w:rsidR="00BF00EA" w:rsidRPr="003F507A" w:rsidRDefault="00BF00EA" w:rsidP="00ED5FE3">
      <w:pPr>
        <w:suppressLineNumbers/>
        <w:spacing w:after="0"/>
        <w:ind w:firstLine="284"/>
        <w:jc w:val="both"/>
      </w:pPr>
      <w:r w:rsidRPr="003F507A">
        <w:rPr>
          <w:i/>
        </w:rPr>
        <w:t>M</w:t>
      </w:r>
      <w:r w:rsidR="00ED5FE3" w:rsidRPr="003F507A">
        <w:rPr>
          <w:i/>
        </w:rPr>
        <w:t xml:space="preserve">anuscrits </w:t>
      </w:r>
      <w:r w:rsidR="00ED5FE3" w:rsidRPr="003F507A">
        <w:t>:</w:t>
      </w:r>
      <w:r w:rsidRPr="003F507A">
        <w:t xml:space="preserve"> </w:t>
      </w:r>
      <w:r w:rsidRPr="003F507A">
        <w:rPr>
          <w:i/>
        </w:rPr>
        <w:t>A</w:t>
      </w:r>
      <w:r w:rsidR="000976FE" w:rsidRPr="003F507A">
        <w:t xml:space="preserve">, </w:t>
      </w:r>
      <w:r w:rsidRPr="003F507A">
        <w:t>fol</w:t>
      </w:r>
      <w:r w:rsidR="000976FE" w:rsidRPr="003F507A">
        <w:t>.</w:t>
      </w:r>
      <w:r w:rsidRPr="003F507A">
        <w:t xml:space="preserve"> 298 v°</w:t>
      </w:r>
      <w:r w:rsidR="000976FE" w:rsidRPr="003F507A">
        <w:t xml:space="preserve">. — </w:t>
      </w:r>
      <w:r w:rsidRPr="003F507A">
        <w:rPr>
          <w:i/>
        </w:rPr>
        <w:t>C</w:t>
      </w:r>
      <w:r w:rsidRPr="003F507A">
        <w:t xml:space="preserve"> (v</w:t>
      </w:r>
      <w:r w:rsidR="000976FE" w:rsidRPr="003F507A">
        <w:t>.</w:t>
      </w:r>
      <w:r w:rsidRPr="003F507A">
        <w:t xml:space="preserve"> 384-431)</w:t>
      </w:r>
      <w:r w:rsidR="000976FE" w:rsidRPr="003F507A">
        <w:t xml:space="preserve">, </w:t>
      </w:r>
      <w:r w:rsidRPr="003F507A">
        <w:t>fol</w:t>
      </w:r>
      <w:r w:rsidR="000976FE" w:rsidRPr="003F507A">
        <w:t>.</w:t>
      </w:r>
      <w:r w:rsidRPr="003F507A">
        <w:t xml:space="preserve"> 83 (v</w:t>
      </w:r>
      <w:r w:rsidR="000976FE" w:rsidRPr="003F507A">
        <w:t>.</w:t>
      </w:r>
      <w:r w:rsidRPr="003F507A">
        <w:t xml:space="preserve"> 432-539)</w:t>
      </w:r>
      <w:r w:rsidR="000976FE" w:rsidRPr="003F507A">
        <w:t xml:space="preserve">, </w:t>
      </w:r>
      <w:r w:rsidRPr="003F507A">
        <w:t>fol</w:t>
      </w:r>
      <w:r w:rsidR="000976FE" w:rsidRPr="003F507A">
        <w:t>.</w:t>
      </w:r>
      <w:r w:rsidRPr="003F507A">
        <w:t xml:space="preserve"> 84 </w:t>
      </w:r>
    </w:p>
    <w:p w:rsidR="00F4595A" w:rsidRPr="00905558" w:rsidRDefault="00BF00EA" w:rsidP="00ED5FE3">
      <w:pPr>
        <w:suppressLineNumbers/>
        <w:spacing w:after="0"/>
        <w:ind w:firstLine="284"/>
        <w:jc w:val="both"/>
      </w:pPr>
      <w:r>
        <w:t>14 l</w:t>
      </w:r>
      <w:r w:rsidR="000976FE">
        <w:t>.</w:t>
      </w:r>
      <w:r>
        <w:t xml:space="preserve"> les cov</w:t>
      </w:r>
      <w:r w:rsidRPr="00D71F8B">
        <w:t>ient</w:t>
      </w:r>
      <w:r w:rsidR="00F506B5" w:rsidRPr="00F506B5">
        <w:t xml:space="preserve"> t.</w:t>
      </w:r>
      <w:r w:rsidR="000976FE">
        <w:t xml:space="preserve"> — </w:t>
      </w:r>
      <w:r w:rsidR="00971EA7" w:rsidRPr="00D13BB8">
        <w:t xml:space="preserve">159 </w:t>
      </w:r>
      <w:r w:rsidR="00971EA7" w:rsidRPr="00D13BB8">
        <w:rPr>
          <w:i/>
          <w:iCs/>
        </w:rPr>
        <w:t xml:space="preserve">Ms </w:t>
      </w:r>
      <w:r w:rsidR="00971EA7" w:rsidRPr="00D13BB8">
        <w:t>Gi ai</w:t>
      </w:r>
      <w:r w:rsidR="000976FE">
        <w:t xml:space="preserve"> — </w:t>
      </w:r>
      <w:r w:rsidR="00460E17" w:rsidRPr="004F3F3D">
        <w:rPr>
          <w:i/>
          <w:iCs/>
        </w:rPr>
        <w:t xml:space="preserve">En tête de </w:t>
      </w:r>
      <w:r w:rsidR="00460E17" w:rsidRPr="004F3F3D">
        <w:t>384</w:t>
      </w:r>
      <w:r w:rsidR="000976FE">
        <w:t xml:space="preserve">, </w:t>
      </w:r>
      <w:r w:rsidR="00460E17" w:rsidRPr="004F3F3D">
        <w:rPr>
          <w:i/>
          <w:iCs/>
        </w:rPr>
        <w:t>C porte</w:t>
      </w:r>
      <w:r w:rsidR="00F506B5">
        <w:rPr>
          <w:i/>
          <w:iCs/>
        </w:rPr>
        <w:t> </w:t>
      </w:r>
      <w:r w:rsidR="00F506B5" w:rsidRPr="00F506B5">
        <w:rPr>
          <w:iCs/>
        </w:rPr>
        <w:t>:</w:t>
      </w:r>
      <w:r w:rsidR="00460E17" w:rsidRPr="004F3F3D">
        <w:rPr>
          <w:i/>
          <w:iCs/>
        </w:rPr>
        <w:t xml:space="preserve"> </w:t>
      </w:r>
      <w:r w:rsidR="00460E17" w:rsidRPr="004F3F3D">
        <w:t>Ci encoumence la repentance Theophilus</w:t>
      </w:r>
      <w:r w:rsidR="000976FE">
        <w:t xml:space="preserve"> — </w:t>
      </w:r>
      <w:r w:rsidR="00460E17" w:rsidRPr="004F3F3D">
        <w:t xml:space="preserve">384 </w:t>
      </w:r>
      <w:r w:rsidR="00460E17" w:rsidRPr="004F3F3D">
        <w:rPr>
          <w:i/>
          <w:iCs/>
        </w:rPr>
        <w:t xml:space="preserve">C </w:t>
      </w:r>
      <w:r w:rsidR="00460E17" w:rsidRPr="004F3F3D">
        <w:t>Ha laz</w:t>
      </w:r>
      <w:r w:rsidR="000976FE">
        <w:t xml:space="preserve"> — </w:t>
      </w:r>
      <w:r w:rsidR="00460E17" w:rsidRPr="004F3F3D">
        <w:t xml:space="preserve">386 </w:t>
      </w:r>
      <w:r w:rsidR="00460E17" w:rsidRPr="004F3F3D">
        <w:rPr>
          <w:i/>
          <w:iCs/>
        </w:rPr>
        <w:t xml:space="preserve">C </w:t>
      </w:r>
      <w:r w:rsidR="00460E17" w:rsidRPr="004F3F3D">
        <w:t>c</w:t>
      </w:r>
      <w:r w:rsidR="000976FE">
        <w:t>.</w:t>
      </w:r>
      <w:r w:rsidR="00460E17" w:rsidRPr="004F3F3D">
        <w:t xml:space="preserve"> vox</w:t>
      </w:r>
      <w:r w:rsidR="00F506B5" w:rsidRPr="00F506B5">
        <w:t xml:space="preserve"> t.</w:t>
      </w:r>
      <w:r w:rsidR="000976FE">
        <w:t xml:space="preserve"> — </w:t>
      </w:r>
      <w:r w:rsidR="00460E17" w:rsidRPr="004F3F3D">
        <w:t xml:space="preserve">387 </w:t>
      </w:r>
      <w:r w:rsidR="00460E17" w:rsidRPr="004F3F3D">
        <w:rPr>
          <w:i/>
          <w:iCs/>
        </w:rPr>
        <w:t xml:space="preserve">C </w:t>
      </w:r>
      <w:r w:rsidR="00460E17" w:rsidRPr="004F3F3D">
        <w:t>qui tant mal f</w:t>
      </w:r>
      <w:r w:rsidR="000976FE">
        <w:t xml:space="preserve">. — </w:t>
      </w:r>
      <w:r w:rsidR="00460E17" w:rsidRPr="004F3F3D">
        <w:t xml:space="preserve">391 </w:t>
      </w:r>
      <w:r w:rsidR="00460E17" w:rsidRPr="003B1A58">
        <w:rPr>
          <w:i/>
        </w:rPr>
        <w:t>C</w:t>
      </w:r>
      <w:r w:rsidR="00460E17" w:rsidRPr="004F3F3D">
        <w:t xml:space="preserve"> M</w:t>
      </w:r>
      <w:r w:rsidR="000976FE">
        <w:t>.</w:t>
      </w:r>
      <w:r w:rsidR="00460E17" w:rsidRPr="004F3F3D">
        <w:t xml:space="preserve"> si li</w:t>
      </w:r>
      <w:r w:rsidR="000976FE">
        <w:t xml:space="preserve"> — </w:t>
      </w:r>
      <w:r w:rsidR="00460E17" w:rsidRPr="004F3F3D">
        <w:t xml:space="preserve">393 </w:t>
      </w:r>
      <w:r w:rsidR="00460E17" w:rsidRPr="004F3F3D">
        <w:rPr>
          <w:i/>
          <w:iCs/>
        </w:rPr>
        <w:t xml:space="preserve">C </w:t>
      </w:r>
      <w:r w:rsidR="00460E17" w:rsidRPr="004F3F3D">
        <w:t>De cui</w:t>
      </w:r>
      <w:r w:rsidR="000976FE">
        <w:t xml:space="preserve"> — </w:t>
      </w:r>
      <w:r w:rsidR="00460E17" w:rsidRPr="004F3F3D">
        <w:t xml:space="preserve">395 </w:t>
      </w:r>
      <w:r w:rsidR="00460E17" w:rsidRPr="004F3F3D">
        <w:rPr>
          <w:i/>
          <w:iCs/>
        </w:rPr>
        <w:t xml:space="preserve">C </w:t>
      </w:r>
      <w:r w:rsidR="00460E17" w:rsidRPr="004F3F3D">
        <w:t>va engoulant</w:t>
      </w:r>
      <w:r w:rsidR="000976FE">
        <w:t xml:space="preserve"> — </w:t>
      </w:r>
      <w:r w:rsidR="00460E17" w:rsidRPr="004F3F3D">
        <w:t xml:space="preserve">400 </w:t>
      </w:r>
      <w:r w:rsidR="00460E17" w:rsidRPr="004F3F3D">
        <w:rPr>
          <w:i/>
          <w:iCs/>
        </w:rPr>
        <w:t xml:space="preserve">C </w:t>
      </w:r>
      <w:r w:rsidR="00460E17" w:rsidRPr="004F3F3D">
        <w:t>Ha las</w:t>
      </w:r>
      <w:r w:rsidR="000976FE">
        <w:t xml:space="preserve"> — </w:t>
      </w:r>
      <w:r w:rsidR="00460E17" w:rsidRPr="004F3F3D">
        <w:t xml:space="preserve">404 </w:t>
      </w:r>
      <w:r w:rsidR="00460E17" w:rsidRPr="003B1A58">
        <w:rPr>
          <w:i/>
        </w:rPr>
        <w:t>C</w:t>
      </w:r>
      <w:r w:rsidR="00460E17" w:rsidRPr="004F3F3D">
        <w:t xml:space="preserve"> ai senti</w:t>
      </w:r>
      <w:r w:rsidR="00F506B5" w:rsidRPr="00F506B5">
        <w:t xml:space="preserve"> t.</w:t>
      </w:r>
      <w:r w:rsidR="000976FE">
        <w:t xml:space="preserve"> — </w:t>
      </w:r>
      <w:r w:rsidR="00A5786C" w:rsidRPr="004D1C7D">
        <w:t xml:space="preserve">410 </w:t>
      </w:r>
      <w:r w:rsidR="00A5786C" w:rsidRPr="004D1C7D">
        <w:rPr>
          <w:i/>
          <w:iCs/>
        </w:rPr>
        <w:t xml:space="preserve">C </w:t>
      </w:r>
      <w:r w:rsidR="00A5786C" w:rsidRPr="004D1C7D">
        <w:t>en sa maison s</w:t>
      </w:r>
      <w:r w:rsidR="000976FE">
        <w:t xml:space="preserve">. — </w:t>
      </w:r>
      <w:r w:rsidR="00A5786C" w:rsidRPr="004D1C7D">
        <w:t xml:space="preserve">411 </w:t>
      </w:r>
      <w:r w:rsidR="00A5786C" w:rsidRPr="004D1C7D">
        <w:rPr>
          <w:bCs/>
          <w:i/>
          <w:iCs/>
        </w:rPr>
        <w:t xml:space="preserve">A </w:t>
      </w:r>
      <w:r w:rsidR="00A5786C" w:rsidRPr="004D1C7D">
        <w:t>forsemee</w:t>
      </w:r>
      <w:r w:rsidR="000976FE">
        <w:t xml:space="preserve">, </w:t>
      </w:r>
      <w:r w:rsidR="00A5786C" w:rsidRPr="004D1C7D">
        <w:rPr>
          <w:i/>
          <w:iCs/>
        </w:rPr>
        <w:t xml:space="preserve">C </w:t>
      </w:r>
      <w:r w:rsidR="00A5786C" w:rsidRPr="004D1C7D">
        <w:t>seursemee</w:t>
      </w:r>
      <w:r w:rsidR="000976FE">
        <w:t xml:space="preserve"> — </w:t>
      </w:r>
      <w:r w:rsidR="00A5786C" w:rsidRPr="004D1C7D">
        <w:t xml:space="preserve">416 </w:t>
      </w:r>
      <w:r w:rsidR="00A5786C" w:rsidRPr="004D1C7D">
        <w:rPr>
          <w:i/>
          <w:iCs/>
        </w:rPr>
        <w:t xml:space="preserve">C </w:t>
      </w:r>
      <w:r w:rsidR="00A5786C" w:rsidRPr="004D1C7D">
        <w:t>et ordeneiz d</w:t>
      </w:r>
      <w:r w:rsidR="000976FE">
        <w:t xml:space="preserve">. — </w:t>
      </w:r>
      <w:r w:rsidR="00A5786C" w:rsidRPr="004D1C7D">
        <w:t xml:space="preserve">419 </w:t>
      </w:r>
      <w:r w:rsidR="00A5786C" w:rsidRPr="004D1C7D">
        <w:rPr>
          <w:bCs/>
          <w:i/>
          <w:iCs/>
        </w:rPr>
        <w:t xml:space="preserve">C </w:t>
      </w:r>
      <w:r w:rsidR="00A5786C" w:rsidRPr="00A750B5">
        <w:rPr>
          <w:bCs/>
          <w:iCs/>
        </w:rPr>
        <w:t>av</w:t>
      </w:r>
      <w:r w:rsidR="000976FE">
        <w:rPr>
          <w:bCs/>
          <w:iCs/>
        </w:rPr>
        <w:t>.</w:t>
      </w:r>
      <w:r w:rsidR="00A5786C" w:rsidRPr="004D1C7D">
        <w:rPr>
          <w:bCs/>
          <w:i/>
          <w:iCs/>
        </w:rPr>
        <w:t xml:space="preserve"> </w:t>
      </w:r>
      <w:r w:rsidR="00A5786C" w:rsidRPr="004D1C7D">
        <w:t>mort de</w:t>
      </w:r>
      <w:r w:rsidR="000976FE">
        <w:t xml:space="preserve"> — </w:t>
      </w:r>
      <w:r w:rsidR="00A5786C" w:rsidRPr="004D1C7D">
        <w:t xml:space="preserve">422 </w:t>
      </w:r>
      <w:r w:rsidR="00A5786C" w:rsidRPr="004D1C7D">
        <w:rPr>
          <w:i/>
          <w:iCs/>
        </w:rPr>
        <w:t xml:space="preserve">C </w:t>
      </w:r>
      <w:r w:rsidR="00A5786C" w:rsidRPr="004D1C7D">
        <w:t>me volz of</w:t>
      </w:r>
      <w:r w:rsidR="000976FE">
        <w:t xml:space="preserve">. — </w:t>
      </w:r>
      <w:r w:rsidR="00A5786C" w:rsidRPr="004D1C7D">
        <w:t xml:space="preserve">423 </w:t>
      </w:r>
      <w:r w:rsidR="00A5786C" w:rsidRPr="004D1C7D">
        <w:rPr>
          <w:i/>
          <w:iCs/>
        </w:rPr>
        <w:t xml:space="preserve">C </w:t>
      </w:r>
      <w:r w:rsidR="00A5786C" w:rsidRPr="004D1C7D">
        <w:t>m</w:t>
      </w:r>
      <w:r w:rsidR="000976FE">
        <w:t>.</w:t>
      </w:r>
      <w:r w:rsidR="00A5786C" w:rsidRPr="004D1C7D">
        <w:t xml:space="preserve"> car jai</w:t>
      </w:r>
      <w:r w:rsidR="000976FE">
        <w:t xml:space="preserve"> — </w:t>
      </w:r>
      <w:r w:rsidR="00A5786C" w:rsidRPr="004D1C7D">
        <w:t xml:space="preserve">431 </w:t>
      </w:r>
      <w:r w:rsidR="00A5786C" w:rsidRPr="004D1C7D">
        <w:rPr>
          <w:bCs/>
          <w:i/>
          <w:iCs/>
        </w:rPr>
        <w:t>Après ce vers</w:t>
      </w:r>
      <w:r w:rsidR="00F506B5" w:rsidRPr="00F506B5">
        <w:rPr>
          <w:bCs/>
          <w:iCs/>
        </w:rPr>
        <w:t>,</w:t>
      </w:r>
      <w:r w:rsidR="000976FE">
        <w:rPr>
          <w:bCs/>
          <w:i/>
          <w:iCs/>
        </w:rPr>
        <w:t xml:space="preserve"> </w:t>
      </w:r>
      <w:r w:rsidR="00A5786C" w:rsidRPr="004D1C7D">
        <w:rPr>
          <w:bCs/>
          <w:i/>
          <w:iCs/>
        </w:rPr>
        <w:t xml:space="preserve">C </w:t>
      </w:r>
      <w:r w:rsidR="00A5786C" w:rsidRPr="004D1C7D">
        <w:t>Explicit</w:t>
      </w:r>
      <w:r w:rsidR="000976FE">
        <w:t xml:space="preserve"> — </w:t>
      </w:r>
      <w:r w:rsidR="007036F0" w:rsidRPr="00836282">
        <w:t xml:space="preserve">432 </w:t>
      </w:r>
      <w:r w:rsidR="007036F0" w:rsidRPr="00836282">
        <w:rPr>
          <w:i/>
          <w:iCs/>
        </w:rPr>
        <w:t xml:space="preserve">C </w:t>
      </w:r>
      <w:r w:rsidR="007036F0" w:rsidRPr="00836282">
        <w:t>S</w:t>
      </w:r>
      <w:r w:rsidR="000976FE">
        <w:t>.</w:t>
      </w:r>
      <w:r w:rsidR="007036F0" w:rsidRPr="00836282">
        <w:t xml:space="preserve"> Marie </w:t>
      </w:r>
      <w:r w:rsidR="007036F0" w:rsidRPr="00836282">
        <w:rPr>
          <w:bCs/>
        </w:rPr>
        <w:t>b</w:t>
      </w:r>
      <w:r w:rsidR="000976FE">
        <w:rPr>
          <w:bCs/>
        </w:rPr>
        <w:t xml:space="preserve">. — </w:t>
      </w:r>
      <w:r w:rsidR="007036F0" w:rsidRPr="00836282">
        <w:rPr>
          <w:i/>
          <w:iCs/>
        </w:rPr>
        <w:t xml:space="preserve">En tête de </w:t>
      </w:r>
      <w:r w:rsidR="007036F0" w:rsidRPr="00836282">
        <w:t>432</w:t>
      </w:r>
      <w:r w:rsidR="000976FE">
        <w:t xml:space="preserve">, </w:t>
      </w:r>
      <w:r w:rsidR="007036F0" w:rsidRPr="00836282">
        <w:rPr>
          <w:i/>
          <w:iCs/>
        </w:rPr>
        <w:t>C porte</w:t>
      </w:r>
      <w:r w:rsidR="00F506B5">
        <w:rPr>
          <w:i/>
          <w:iCs/>
        </w:rPr>
        <w:t> </w:t>
      </w:r>
      <w:r w:rsidR="00F506B5" w:rsidRPr="00F506B5">
        <w:rPr>
          <w:iCs/>
        </w:rPr>
        <w:t>:</w:t>
      </w:r>
      <w:r w:rsidR="007036F0" w:rsidRPr="00836282">
        <w:rPr>
          <w:i/>
          <w:iCs/>
        </w:rPr>
        <w:t xml:space="preserve"> </w:t>
      </w:r>
      <w:r w:rsidR="007036F0" w:rsidRPr="00836282">
        <w:t>C</w:t>
      </w:r>
      <w:r w:rsidR="000976FE">
        <w:t>’</w:t>
      </w:r>
      <w:r w:rsidR="007036F0" w:rsidRPr="00836282">
        <w:t>est la prière Theophilus</w:t>
      </w:r>
      <w:r w:rsidR="000976FE">
        <w:t xml:space="preserve"> — </w:t>
      </w:r>
      <w:r w:rsidR="007036F0" w:rsidRPr="00836282">
        <w:t xml:space="preserve">435 </w:t>
      </w:r>
      <w:r w:rsidR="007036F0" w:rsidRPr="00472EAC">
        <w:rPr>
          <w:i/>
        </w:rPr>
        <w:t>C</w:t>
      </w:r>
      <w:r w:rsidR="007036F0">
        <w:t xml:space="preserve"> P</w:t>
      </w:r>
      <w:r w:rsidR="000976FE">
        <w:t>.</w:t>
      </w:r>
      <w:r w:rsidR="007036F0">
        <w:t xml:space="preserve"> cuit</w:t>
      </w:r>
      <w:r w:rsidR="000976FE">
        <w:t xml:space="preserve">. — </w:t>
      </w:r>
      <w:r w:rsidR="007036F0" w:rsidRPr="00836282">
        <w:t xml:space="preserve">439 </w:t>
      </w:r>
      <w:r w:rsidR="007036F0" w:rsidRPr="00836282">
        <w:rPr>
          <w:i/>
          <w:iCs/>
        </w:rPr>
        <w:t xml:space="preserve">C </w:t>
      </w:r>
      <w:r w:rsidR="007036F0" w:rsidRPr="00836282">
        <w:t>En p</w:t>
      </w:r>
      <w:r w:rsidR="000976FE">
        <w:t xml:space="preserve">. — </w:t>
      </w:r>
      <w:r w:rsidR="007036F0" w:rsidRPr="00836282">
        <w:t xml:space="preserve">443 </w:t>
      </w:r>
      <w:r w:rsidR="007036F0" w:rsidRPr="00836282">
        <w:rPr>
          <w:i/>
          <w:iCs/>
        </w:rPr>
        <w:t>C</w:t>
      </w:r>
      <w:r w:rsidR="00F506B5" w:rsidRPr="00F506B5">
        <w:rPr>
          <w:iCs/>
        </w:rPr>
        <w:t xml:space="preserve"> t.</w:t>
      </w:r>
      <w:r w:rsidR="000976FE">
        <w:rPr>
          <w:i/>
          <w:iCs/>
        </w:rPr>
        <w:t xml:space="preserve"> </w:t>
      </w:r>
      <w:r w:rsidR="007036F0" w:rsidRPr="00836282">
        <w:t>fil</w:t>
      </w:r>
      <w:r w:rsidR="007036F0" w:rsidRPr="006176DB">
        <w:t xml:space="preserve"> me</w:t>
      </w:r>
      <w:r w:rsidR="000976FE">
        <w:t xml:space="preserve"> — </w:t>
      </w:r>
      <w:r w:rsidR="007036F0" w:rsidRPr="006176DB">
        <w:t xml:space="preserve">444-445 </w:t>
      </w:r>
      <w:r w:rsidR="007036F0" w:rsidRPr="006176DB">
        <w:rPr>
          <w:i/>
          <w:iCs/>
        </w:rPr>
        <w:t xml:space="preserve">Les éléments </w:t>
      </w:r>
      <w:r w:rsidR="007036F0" w:rsidRPr="006176DB">
        <w:t xml:space="preserve">En vos </w:t>
      </w:r>
      <w:r w:rsidR="007036F0" w:rsidRPr="006176DB">
        <w:rPr>
          <w:i/>
          <w:iCs/>
        </w:rPr>
        <w:t xml:space="preserve">et </w:t>
      </w:r>
      <w:r w:rsidR="007036F0" w:rsidRPr="006176DB">
        <w:t xml:space="preserve">Fu j </w:t>
      </w:r>
      <w:r w:rsidR="007036F0" w:rsidRPr="006176DB">
        <w:rPr>
          <w:i/>
          <w:iCs/>
        </w:rPr>
        <w:t>ne sont pas lisibles en C</w:t>
      </w:r>
      <w:r w:rsidR="000976FE">
        <w:rPr>
          <w:i/>
          <w:iCs/>
        </w:rPr>
        <w:t xml:space="preserve"> — </w:t>
      </w:r>
      <w:r w:rsidR="007036F0" w:rsidRPr="006176DB">
        <w:t xml:space="preserve">446 C Ma [illis] op tost - 463 </w:t>
      </w:r>
      <w:r w:rsidR="007036F0" w:rsidRPr="006176DB">
        <w:rPr>
          <w:i/>
          <w:iCs/>
        </w:rPr>
        <w:t xml:space="preserve">A </w:t>
      </w:r>
      <w:r w:rsidR="007036F0" w:rsidRPr="006176DB">
        <w:t>n</w:t>
      </w:r>
      <w:r w:rsidR="000976FE">
        <w:t>’</w:t>
      </w:r>
      <w:r w:rsidR="007036F0" w:rsidRPr="006176DB">
        <w:t>enerve</w:t>
      </w:r>
      <w:r w:rsidR="000976FE">
        <w:t xml:space="preserve"> — </w:t>
      </w:r>
      <w:r w:rsidR="007036F0" w:rsidRPr="006176DB">
        <w:t xml:space="preserve">467 </w:t>
      </w:r>
      <w:r w:rsidR="007036F0" w:rsidRPr="006176DB">
        <w:rPr>
          <w:i/>
          <w:iCs/>
        </w:rPr>
        <w:t xml:space="preserve">C </w:t>
      </w:r>
      <w:r w:rsidR="007036F0" w:rsidRPr="006176DB">
        <w:t>quele ne</w:t>
      </w:r>
      <w:r w:rsidR="000976FE">
        <w:t xml:space="preserve"> — </w:t>
      </w:r>
      <w:r w:rsidR="00A825B5" w:rsidRPr="0033077C">
        <w:t xml:space="preserve">472 </w:t>
      </w:r>
      <w:r w:rsidR="00A825B5" w:rsidRPr="009C176E">
        <w:rPr>
          <w:i/>
        </w:rPr>
        <w:t>C</w:t>
      </w:r>
      <w:r w:rsidR="00A825B5" w:rsidRPr="0033077C">
        <w:t xml:space="preserve"> Denfer et</w:t>
      </w:r>
      <w:r w:rsidR="000976FE">
        <w:t xml:space="preserve"> — </w:t>
      </w:r>
      <w:r w:rsidR="00A825B5" w:rsidRPr="0033077C">
        <w:t xml:space="preserve">475 </w:t>
      </w:r>
      <w:r w:rsidR="00A825B5" w:rsidRPr="0033077C">
        <w:rPr>
          <w:i/>
          <w:iCs/>
        </w:rPr>
        <w:t xml:space="preserve">C </w:t>
      </w:r>
      <w:r w:rsidR="00A825B5" w:rsidRPr="0033077C">
        <w:t>Tes saluz</w:t>
      </w:r>
      <w:r w:rsidR="000976FE">
        <w:t xml:space="preserve"> — </w:t>
      </w:r>
      <w:r w:rsidR="00A825B5" w:rsidRPr="0033077C">
        <w:t xml:space="preserve">477 </w:t>
      </w:r>
      <w:r w:rsidR="00A825B5" w:rsidRPr="0033077C">
        <w:rPr>
          <w:i/>
          <w:iCs/>
        </w:rPr>
        <w:t xml:space="preserve">C </w:t>
      </w:r>
      <w:r w:rsidR="00A825B5">
        <w:t>g</w:t>
      </w:r>
      <w:r w:rsidR="00A825B5" w:rsidRPr="0033077C">
        <w:t>art</w:t>
      </w:r>
      <w:r w:rsidR="000976FE">
        <w:t xml:space="preserve"> — </w:t>
      </w:r>
      <w:r w:rsidR="00A825B5" w:rsidRPr="0033077C">
        <w:t xml:space="preserve">485 </w:t>
      </w:r>
      <w:r w:rsidR="00A825B5" w:rsidRPr="0033077C">
        <w:rPr>
          <w:i/>
          <w:iCs/>
        </w:rPr>
        <w:t xml:space="preserve">C </w:t>
      </w:r>
      <w:r w:rsidR="00A825B5" w:rsidRPr="0033077C">
        <w:t>habertage</w:t>
      </w:r>
      <w:r w:rsidR="000976FE">
        <w:t xml:space="preserve"> — </w:t>
      </w:r>
      <w:r w:rsidR="00A825B5" w:rsidRPr="0033077C">
        <w:t xml:space="preserve">489 </w:t>
      </w:r>
      <w:r w:rsidR="00A825B5" w:rsidRPr="0033077C">
        <w:rPr>
          <w:i/>
          <w:iCs/>
        </w:rPr>
        <w:t xml:space="preserve">C </w:t>
      </w:r>
      <w:r w:rsidR="00A825B5" w:rsidRPr="0033077C">
        <w:t>Envers ton</w:t>
      </w:r>
      <w:r w:rsidR="000976FE">
        <w:t xml:space="preserve"> — </w:t>
      </w:r>
      <w:r w:rsidR="00A825B5" w:rsidRPr="0033077C">
        <w:t xml:space="preserve">495 </w:t>
      </w:r>
      <w:r w:rsidR="00A825B5" w:rsidRPr="0033077C">
        <w:rPr>
          <w:i/>
          <w:iCs/>
        </w:rPr>
        <w:t xml:space="preserve">C </w:t>
      </w:r>
      <w:r w:rsidR="00A825B5" w:rsidRPr="0033077C">
        <w:t>Ausi f</w:t>
      </w:r>
      <w:r w:rsidR="000976FE">
        <w:t xml:space="preserve">. — </w:t>
      </w:r>
      <w:r w:rsidR="00A825B5" w:rsidRPr="0033077C">
        <w:t xml:space="preserve">496 </w:t>
      </w:r>
      <w:r w:rsidR="00A825B5" w:rsidRPr="0033077C">
        <w:rPr>
          <w:i/>
          <w:iCs/>
        </w:rPr>
        <w:t xml:space="preserve">C </w:t>
      </w:r>
      <w:r w:rsidR="00A825B5" w:rsidRPr="0033077C">
        <w:t>q</w:t>
      </w:r>
      <w:r w:rsidR="000976FE">
        <w:t>.</w:t>
      </w:r>
      <w:r w:rsidR="00A825B5" w:rsidRPr="0033077C">
        <w:t xml:space="preserve"> en c</w:t>
      </w:r>
      <w:r w:rsidR="000976FE">
        <w:t xml:space="preserve">. — </w:t>
      </w:r>
      <w:r w:rsidR="000355F8" w:rsidRPr="00D22085">
        <w:t xml:space="preserve">503 </w:t>
      </w:r>
      <w:r w:rsidR="000355F8" w:rsidRPr="00D22085">
        <w:rPr>
          <w:i/>
          <w:iCs/>
        </w:rPr>
        <w:t xml:space="preserve">C </w:t>
      </w:r>
      <w:r w:rsidR="000355F8" w:rsidRPr="00D22085">
        <w:t>Fai retorneir</w:t>
      </w:r>
      <w:r w:rsidR="000976FE">
        <w:t xml:space="preserve"> — </w:t>
      </w:r>
      <w:r w:rsidR="000355F8" w:rsidRPr="00D22085">
        <w:t xml:space="preserve">506 </w:t>
      </w:r>
      <w:r w:rsidR="000355F8" w:rsidRPr="00D22085">
        <w:rPr>
          <w:i/>
          <w:iCs/>
        </w:rPr>
        <w:t xml:space="preserve">C </w:t>
      </w:r>
      <w:r w:rsidR="000355F8" w:rsidRPr="00D22085">
        <w:t>m</w:t>
      </w:r>
      <w:r w:rsidR="000976FE">
        <w:t>’</w:t>
      </w:r>
      <w:r w:rsidR="000355F8" w:rsidRPr="00D22085">
        <w:t xml:space="preserve"> </w:t>
      </w:r>
      <w:r w:rsidR="000355F8" w:rsidRPr="00D22085">
        <w:rPr>
          <w:i/>
          <w:iCs/>
        </w:rPr>
        <w:t>mq</w:t>
      </w:r>
      <w:r w:rsidR="000976FE">
        <w:rPr>
          <w:i/>
          <w:iCs/>
        </w:rPr>
        <w:t xml:space="preserve">. — </w:t>
      </w:r>
      <w:r w:rsidR="000355F8" w:rsidRPr="00D22085">
        <w:t xml:space="preserve">525 </w:t>
      </w:r>
      <w:r w:rsidR="000355F8" w:rsidRPr="00D22085">
        <w:rPr>
          <w:i/>
          <w:iCs/>
        </w:rPr>
        <w:t xml:space="preserve">C </w:t>
      </w:r>
      <w:r w:rsidR="000355F8" w:rsidRPr="00D22085">
        <w:t>Ta c</w:t>
      </w:r>
      <w:r w:rsidR="000976FE">
        <w:t xml:space="preserve">. — </w:t>
      </w:r>
      <w:r w:rsidR="000355F8" w:rsidRPr="00D22085">
        <w:t xml:space="preserve">527 </w:t>
      </w:r>
      <w:r w:rsidR="000355F8" w:rsidRPr="00D22085">
        <w:rPr>
          <w:i/>
          <w:iCs/>
        </w:rPr>
        <w:t xml:space="preserve">C </w:t>
      </w:r>
      <w:r w:rsidR="000355F8" w:rsidRPr="00D22085">
        <w:t xml:space="preserve">ne me </w:t>
      </w:r>
      <w:r w:rsidR="000355F8" w:rsidRPr="00577539">
        <w:rPr>
          <w:iCs/>
        </w:rPr>
        <w:t>v</w:t>
      </w:r>
      <w:r w:rsidR="000976FE">
        <w:rPr>
          <w:iCs/>
        </w:rPr>
        <w:t>.</w:t>
      </w:r>
      <w:r w:rsidR="000976FE">
        <w:rPr>
          <w:i/>
          <w:iCs/>
        </w:rPr>
        <w:t xml:space="preserve"> — </w:t>
      </w:r>
      <w:r w:rsidR="000355F8" w:rsidRPr="00D22085">
        <w:t xml:space="preserve">529 </w:t>
      </w:r>
      <w:r w:rsidR="000355F8" w:rsidRPr="00577539">
        <w:rPr>
          <w:i/>
        </w:rPr>
        <w:t>C</w:t>
      </w:r>
      <w:r w:rsidR="000355F8" w:rsidRPr="00D22085">
        <w:t xml:space="preserve"> ja pris en</w:t>
      </w:r>
      <w:r w:rsidR="000976FE">
        <w:t xml:space="preserve"> — </w:t>
      </w:r>
      <w:r w:rsidR="000355F8" w:rsidRPr="00D22085">
        <w:t>532 C c</w:t>
      </w:r>
      <w:r w:rsidR="000976FE">
        <w:t>.</w:t>
      </w:r>
      <w:r w:rsidR="000355F8" w:rsidRPr="00D22085">
        <w:t xml:space="preserve"> fil p</w:t>
      </w:r>
      <w:r w:rsidR="000976FE">
        <w:t xml:space="preserve">. — </w:t>
      </w:r>
      <w:r w:rsidR="00CD30D6">
        <w:t>5</w:t>
      </w:r>
      <w:r w:rsidR="00CD30D6" w:rsidRPr="00E32FCA">
        <w:t xml:space="preserve">39 </w:t>
      </w:r>
      <w:r w:rsidR="00CD30D6" w:rsidRPr="00E32FCA">
        <w:rPr>
          <w:i/>
          <w:iCs/>
        </w:rPr>
        <w:t xml:space="preserve">C </w:t>
      </w:r>
      <w:r w:rsidR="00CD30D6" w:rsidRPr="00E32FCA">
        <w:t>Ex</w:t>
      </w:r>
      <w:r w:rsidR="00CD30D6">
        <w:t>p</w:t>
      </w:r>
      <w:r w:rsidR="00CD30D6" w:rsidRPr="00E32FCA">
        <w:t>licit</w:t>
      </w:r>
      <w:r w:rsidR="000976FE">
        <w:t xml:space="preserve"> — </w:t>
      </w:r>
      <w:r w:rsidR="00F4595A" w:rsidRPr="00905558">
        <w:t xml:space="preserve">565 </w:t>
      </w:r>
      <w:r w:rsidR="00F4595A" w:rsidRPr="00905558">
        <w:rPr>
          <w:i/>
          <w:iCs/>
        </w:rPr>
        <w:t>Ms</w:t>
      </w:r>
      <w:r w:rsidR="000976FE">
        <w:rPr>
          <w:i/>
          <w:iCs/>
        </w:rPr>
        <w:t>.</w:t>
      </w:r>
      <w:r w:rsidR="00F4595A" w:rsidRPr="00905558">
        <w:rPr>
          <w:i/>
          <w:iCs/>
        </w:rPr>
        <w:t xml:space="preserve"> </w:t>
      </w:r>
      <w:r w:rsidR="00F4595A" w:rsidRPr="00905558">
        <w:t>e</w:t>
      </w:r>
      <w:r w:rsidR="000976FE">
        <w:t>.</w:t>
      </w:r>
      <w:r w:rsidR="00F4595A" w:rsidRPr="00905558">
        <w:t xml:space="preserve"> sera d</w:t>
      </w:r>
      <w:r w:rsidR="000976FE">
        <w:t>.</w:t>
      </w:r>
    </w:p>
    <w:sectPr w:rsidR="00F4595A" w:rsidRPr="00905558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DFC" w:rsidRDefault="000D4DFC" w:rsidP="00803247">
      <w:pPr>
        <w:spacing w:after="0" w:line="240" w:lineRule="auto"/>
      </w:pPr>
      <w:r>
        <w:separator/>
      </w:r>
    </w:p>
  </w:endnote>
  <w:endnote w:type="continuationSeparator" w:id="1">
    <w:p w:rsidR="000D4DFC" w:rsidRDefault="000D4DFC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DFC" w:rsidRDefault="000D4DFC" w:rsidP="00803247">
      <w:pPr>
        <w:spacing w:after="0" w:line="240" w:lineRule="auto"/>
      </w:pPr>
      <w:r>
        <w:separator/>
      </w:r>
    </w:p>
  </w:footnote>
  <w:footnote w:type="continuationSeparator" w:id="1">
    <w:p w:rsidR="000D4DFC" w:rsidRDefault="000D4DFC" w:rsidP="00803247">
      <w:pPr>
        <w:spacing w:after="0" w:line="240" w:lineRule="auto"/>
      </w:pPr>
      <w:r>
        <w:continuationSeparator/>
      </w:r>
    </w:p>
  </w:footnote>
  <w:footnote w:id="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La pièce commence </w:t>
      </w:r>
      <w:r w:rsidRPr="004B2294">
        <w:rPr>
          <w:i/>
          <w:iCs/>
          <w:sz w:val="22"/>
          <w:szCs w:val="22"/>
        </w:rPr>
        <w:t xml:space="preserve">ex abrupto </w:t>
      </w:r>
      <w:r w:rsidRPr="004B2294">
        <w:rPr>
          <w:sz w:val="22"/>
          <w:szCs w:val="22"/>
        </w:rPr>
        <w:t>sans rappel des événements qui ont motivé le dépit de Théophile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Ce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pas une raison pour croire avec Plenzat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on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 ait pas le début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La légende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popularisée par les lectures dans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église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était suffisamment connue du public pour que Rutebeuf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eût pas à la reprendre de plus loin</w:t>
      </w:r>
      <w:r w:rsidR="000976FE">
        <w:rPr>
          <w:sz w:val="22"/>
          <w:szCs w:val="22"/>
        </w:rPr>
        <w:t>.</w:t>
      </w:r>
    </w:p>
  </w:footnote>
  <w:footnote w:id="3">
    <w:p w:rsidR="00832679" w:rsidRPr="004B2294" w:rsidRDefault="00832679" w:rsidP="00194E87">
      <w:pPr>
        <w:spacing w:after="0"/>
        <w:ind w:firstLine="284"/>
        <w:jc w:val="both"/>
        <w:rPr>
          <w:sz w:val="22"/>
        </w:rPr>
      </w:pPr>
      <w:r w:rsidRPr="004B2294">
        <w:rPr>
          <w:rStyle w:val="Appelnotedebasdep"/>
          <w:sz w:val="22"/>
        </w:rPr>
        <w:footnoteRef/>
      </w:r>
      <w:r w:rsidRPr="004B2294">
        <w:rPr>
          <w:sz w:val="22"/>
        </w:rPr>
        <w:t xml:space="preserve"> Consécutive</w:t>
      </w:r>
      <w:r w:rsidR="00F506B5">
        <w:rPr>
          <w:sz w:val="22"/>
        </w:rPr>
        <w:t> :</w:t>
      </w:r>
      <w:r w:rsidRPr="004B2294">
        <w:rPr>
          <w:sz w:val="22"/>
        </w:rPr>
        <w:t xml:space="preserve"> « Tant vous ai (v</w:t>
      </w:r>
      <w:r w:rsidR="000976FE">
        <w:rPr>
          <w:sz w:val="22"/>
        </w:rPr>
        <w:t>.</w:t>
      </w:r>
      <w:r w:rsidRPr="004B2294">
        <w:rPr>
          <w:sz w:val="22"/>
        </w:rPr>
        <w:t xml:space="preserve"> 2)</w:t>
      </w:r>
      <w:r w:rsidR="000976FE">
        <w:rPr>
          <w:sz w:val="22"/>
        </w:rPr>
        <w:t>...</w:t>
      </w:r>
      <w:r w:rsidRPr="004B2294">
        <w:rPr>
          <w:sz w:val="22"/>
        </w:rPr>
        <w:t xml:space="preserve"> [que] j</w:t>
      </w:r>
      <w:r w:rsidR="000976FE">
        <w:rPr>
          <w:sz w:val="22"/>
        </w:rPr>
        <w:t>’</w:t>
      </w:r>
      <w:r w:rsidRPr="004B2294">
        <w:rPr>
          <w:sz w:val="22"/>
        </w:rPr>
        <w:t>ai donné</w:t>
      </w:r>
      <w:r w:rsidR="000976FE">
        <w:rPr>
          <w:sz w:val="22"/>
        </w:rPr>
        <w:t>...</w:t>
      </w:r>
      <w:r w:rsidRPr="004B2294">
        <w:rPr>
          <w:sz w:val="22"/>
        </w:rPr>
        <w:t xml:space="preserve"> »</w:t>
      </w:r>
      <w:r w:rsidR="000976FE">
        <w:rPr>
          <w:sz w:val="22"/>
        </w:rPr>
        <w:t>.</w:t>
      </w:r>
    </w:p>
  </w:footnote>
  <w:footnote w:id="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v</w:t>
      </w:r>
      <w:r w:rsidRPr="004B2294">
        <w:rPr>
          <w:i/>
          <w:iCs/>
          <w:sz w:val="22"/>
          <w:szCs w:val="22"/>
        </w:rPr>
        <w:t>aillant un sac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la valeur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sac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ce dernier mot amené à la rime par </w:t>
      </w:r>
      <w:r w:rsidRPr="004B2294">
        <w:rPr>
          <w:i/>
          <w:iCs/>
          <w:sz w:val="22"/>
          <w:szCs w:val="22"/>
        </w:rPr>
        <w:t>eschac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comme souvent dans les passages où revient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idée que le joueur ruiné et laissant ses vêtements en gage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 plus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à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affubler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sac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H </w:t>
      </w:r>
      <w:r w:rsidRPr="004B2294">
        <w:rPr>
          <w:sz w:val="22"/>
          <w:szCs w:val="22"/>
        </w:rPr>
        <w:t>174</w:t>
      </w:r>
      <w:r w:rsidR="000976FE">
        <w:rPr>
          <w:sz w:val="22"/>
          <w:szCs w:val="22"/>
        </w:rPr>
        <w:t xml:space="preserve">, — </w:t>
      </w:r>
      <w:r w:rsidRPr="004B2294">
        <w:rPr>
          <w:i/>
          <w:iCs/>
          <w:sz w:val="22"/>
          <w:szCs w:val="22"/>
        </w:rPr>
        <w:t>AH 23-24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et notes</w:t>
      </w:r>
      <w:r w:rsidR="000976FE">
        <w:rPr>
          <w:sz w:val="22"/>
          <w:szCs w:val="22"/>
        </w:rPr>
        <w:t>.</w:t>
      </w:r>
    </w:p>
  </w:footnote>
  <w:footnote w:id="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sangle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au propre « seul de sa personne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où « dépouillé »</w:t>
      </w:r>
      <w:r w:rsidR="000976FE">
        <w:rPr>
          <w:sz w:val="22"/>
          <w:szCs w:val="22"/>
        </w:rPr>
        <w:t>.</w:t>
      </w:r>
    </w:p>
  </w:footnote>
  <w:footnote w:id="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envoier a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envoyer acheter »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Segretain moine </w:t>
      </w:r>
      <w:r w:rsidRPr="004B2294">
        <w:rPr>
          <w:sz w:val="22"/>
          <w:szCs w:val="22"/>
        </w:rPr>
        <w:t>(M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R</w:t>
      </w:r>
      <w:r w:rsidR="000976FE">
        <w:rPr>
          <w:sz w:val="22"/>
          <w:szCs w:val="22"/>
        </w:rPr>
        <w:t>.,</w:t>
      </w:r>
      <w:r w:rsidR="00F506B5" w:rsidRPr="00F506B5">
        <w:rPr>
          <w:sz w:val="22"/>
          <w:szCs w:val="22"/>
        </w:rPr>
        <w:t xml:space="preserve"> t.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222)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ele envoia au vin Et si au poivre et au coumin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autre part</w:t>
      </w:r>
      <w:r w:rsidR="000976FE">
        <w:rPr>
          <w:sz w:val="22"/>
          <w:szCs w:val="22"/>
        </w:rPr>
        <w:t xml:space="preserve">, </w:t>
      </w:r>
      <w:r w:rsidRPr="004B2294">
        <w:rPr>
          <w:i/>
          <w:sz w:val="22"/>
          <w:szCs w:val="22"/>
        </w:rPr>
        <w:t>a</w:t>
      </w:r>
      <w:r w:rsidRPr="004B2294">
        <w:rPr>
          <w:sz w:val="22"/>
          <w:szCs w:val="22"/>
        </w:rPr>
        <w:t xml:space="preserve">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emploie pour indiquer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objet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une dépense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Constant du Hamel </w:t>
      </w:r>
      <w:r w:rsidRPr="004B2294">
        <w:rPr>
          <w:sz w:val="22"/>
          <w:szCs w:val="22"/>
        </w:rPr>
        <w:t>(M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R</w:t>
      </w:r>
      <w:r w:rsidR="000976FE">
        <w:rPr>
          <w:sz w:val="22"/>
          <w:szCs w:val="22"/>
        </w:rPr>
        <w:t>.,</w:t>
      </w:r>
      <w:r w:rsidR="00F506B5" w:rsidRPr="00F506B5">
        <w:rPr>
          <w:sz w:val="22"/>
          <w:szCs w:val="22"/>
        </w:rPr>
        <w:t xml:space="preserve"> t.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IV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181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465)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Tien or 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XX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sols a un pliçon » (cf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184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552 et 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187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626)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Il y a dans notre passage contamination de deux expressions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si je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envoie ma robe en gage pour avoir du pain »</w:t>
      </w:r>
      <w:r w:rsidR="000976FE">
        <w:rPr>
          <w:sz w:val="22"/>
          <w:szCs w:val="22"/>
        </w:rPr>
        <w:t>.</w:t>
      </w:r>
    </w:p>
  </w:footnote>
  <w:footnote w:id="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les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 xml:space="preserve">accord </w:t>
      </w:r>
      <w:r w:rsidRPr="004B2294">
        <w:rPr>
          <w:i/>
          <w:iCs/>
          <w:sz w:val="22"/>
          <w:szCs w:val="22"/>
        </w:rPr>
        <w:t xml:space="preserve">ad sensum </w:t>
      </w:r>
      <w:r w:rsidRPr="004B2294">
        <w:rPr>
          <w:sz w:val="22"/>
          <w:szCs w:val="22"/>
        </w:rPr>
        <w:t xml:space="preserve">avec le collectif </w:t>
      </w:r>
      <w:r w:rsidRPr="004B2294">
        <w:rPr>
          <w:i/>
          <w:iCs/>
          <w:sz w:val="22"/>
          <w:szCs w:val="22"/>
        </w:rPr>
        <w:t>mesnie</w:t>
      </w:r>
      <w:r w:rsidR="000976FE">
        <w:rPr>
          <w:i/>
          <w:iCs/>
          <w:sz w:val="22"/>
          <w:szCs w:val="22"/>
        </w:rPr>
        <w:t>.</w:t>
      </w:r>
    </w:p>
  </w:footnote>
  <w:footnote w:id="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oïl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assentiment ironique</w:t>
      </w:r>
      <w:r w:rsidR="000976FE">
        <w:rPr>
          <w:sz w:val="22"/>
          <w:szCs w:val="22"/>
        </w:rPr>
        <w:t xml:space="preserve">. — </w:t>
      </w:r>
      <w:r w:rsidRPr="004B2294">
        <w:rPr>
          <w:i/>
          <w:iCs/>
          <w:sz w:val="22"/>
          <w:szCs w:val="22"/>
        </w:rPr>
        <w:t>avoir a fere de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ordinairement « avoir besoin de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ici « avoir souci de »</w:t>
      </w:r>
      <w:r w:rsidR="000976FE">
        <w:rPr>
          <w:sz w:val="22"/>
          <w:szCs w:val="22"/>
        </w:rPr>
        <w:t>.</w:t>
      </w:r>
    </w:p>
  </w:footnote>
  <w:footnote w:id="9">
    <w:p w:rsidR="00832679" w:rsidRPr="004B2294" w:rsidRDefault="00832679" w:rsidP="00194E87">
      <w:pPr>
        <w:spacing w:after="0"/>
        <w:ind w:firstLine="284"/>
        <w:jc w:val="both"/>
        <w:rPr>
          <w:sz w:val="22"/>
        </w:rPr>
      </w:pPr>
      <w:r w:rsidRPr="004B2294">
        <w:rPr>
          <w:rStyle w:val="Appelnotedebasdep"/>
          <w:sz w:val="22"/>
        </w:rPr>
        <w:footnoteRef/>
      </w:r>
      <w:r w:rsidRPr="004B2294">
        <w:rPr>
          <w:sz w:val="22"/>
        </w:rPr>
        <w:t xml:space="preserve"> 14-16</w:t>
      </w:r>
      <w:r w:rsidR="000976FE">
        <w:rPr>
          <w:sz w:val="22"/>
        </w:rPr>
        <w:t>.</w:t>
      </w:r>
      <w:r w:rsidRPr="004B2294">
        <w:rPr>
          <w:sz w:val="22"/>
        </w:rPr>
        <w:t xml:space="preserve"> Nos prédécesseurs ont imprimé </w:t>
      </w:r>
      <w:r w:rsidRPr="004B2294">
        <w:rPr>
          <w:i/>
          <w:iCs/>
          <w:sz w:val="22"/>
        </w:rPr>
        <w:t>les covient</w:t>
      </w:r>
      <w:r w:rsidR="00F506B5" w:rsidRPr="00F506B5">
        <w:rPr>
          <w:iCs/>
          <w:sz w:val="22"/>
        </w:rPr>
        <w:t>,</w:t>
      </w:r>
      <w:r w:rsidR="000976FE">
        <w:rPr>
          <w:i/>
          <w:iCs/>
          <w:sz w:val="22"/>
        </w:rPr>
        <w:t xml:space="preserve"> </w:t>
      </w:r>
      <w:r w:rsidRPr="004B2294">
        <w:rPr>
          <w:sz w:val="22"/>
        </w:rPr>
        <w:t>selon la lettre du ms</w:t>
      </w:r>
      <w:r w:rsidR="000976FE">
        <w:rPr>
          <w:sz w:val="22"/>
        </w:rPr>
        <w:t xml:space="preserve">., </w:t>
      </w:r>
      <w:r w:rsidR="00CC3F3F">
        <w:rPr>
          <w:sz w:val="22"/>
        </w:rPr>
        <w:t>entendant que les gens de la « </w:t>
      </w:r>
      <w:r w:rsidRPr="004B2294">
        <w:rPr>
          <w:sz w:val="22"/>
        </w:rPr>
        <w:t>mesnie » de Théophile sont obligés de s</w:t>
      </w:r>
      <w:r w:rsidR="000976FE">
        <w:rPr>
          <w:sz w:val="22"/>
        </w:rPr>
        <w:t>’</w:t>
      </w:r>
      <w:r w:rsidRPr="004B2294">
        <w:rPr>
          <w:sz w:val="22"/>
        </w:rPr>
        <w:t>exiler</w:t>
      </w:r>
      <w:r w:rsidR="000976FE">
        <w:rPr>
          <w:sz w:val="22"/>
        </w:rPr>
        <w:t>.</w:t>
      </w:r>
      <w:r w:rsidRPr="004B2294">
        <w:rPr>
          <w:sz w:val="22"/>
        </w:rPr>
        <w:t xml:space="preserve"> Mais alors le </w:t>
      </w:r>
      <w:r w:rsidRPr="004B2294">
        <w:rPr>
          <w:i/>
          <w:iCs/>
          <w:sz w:val="22"/>
        </w:rPr>
        <w:t xml:space="preserve">ou </w:t>
      </w:r>
      <w:r w:rsidRPr="004B2294">
        <w:rPr>
          <w:sz w:val="22"/>
        </w:rPr>
        <w:t>du v</w:t>
      </w:r>
      <w:r w:rsidR="000976FE">
        <w:rPr>
          <w:sz w:val="22"/>
        </w:rPr>
        <w:t>.</w:t>
      </w:r>
      <w:r w:rsidRPr="004B2294">
        <w:rPr>
          <w:sz w:val="22"/>
        </w:rPr>
        <w:t xml:space="preserve"> 15 fait difficulté</w:t>
      </w:r>
      <w:r w:rsidR="000976FE">
        <w:rPr>
          <w:sz w:val="22"/>
        </w:rPr>
        <w:t>.</w:t>
      </w:r>
      <w:r w:rsidRPr="004B2294">
        <w:rPr>
          <w:sz w:val="22"/>
        </w:rPr>
        <w:t xml:space="preserve"> L</w:t>
      </w:r>
      <w:r w:rsidR="000976FE">
        <w:rPr>
          <w:sz w:val="22"/>
        </w:rPr>
        <w:t>’</w:t>
      </w:r>
      <w:r w:rsidRPr="004B2294">
        <w:rPr>
          <w:sz w:val="22"/>
        </w:rPr>
        <w:t xml:space="preserve">expliquer comme </w:t>
      </w:r>
      <w:r w:rsidRPr="004B2294">
        <w:rPr>
          <w:i/>
          <w:iCs/>
          <w:sz w:val="22"/>
        </w:rPr>
        <w:t>la ou</w:t>
      </w:r>
      <w:r w:rsidR="00F506B5" w:rsidRPr="00F506B5">
        <w:rPr>
          <w:iCs/>
          <w:sz w:val="22"/>
        </w:rPr>
        <w:t>,</w:t>
      </w:r>
      <w:r w:rsidR="000976FE">
        <w:rPr>
          <w:i/>
          <w:iCs/>
          <w:sz w:val="22"/>
        </w:rPr>
        <w:t xml:space="preserve"> </w:t>
      </w:r>
      <w:r w:rsidR="000976FE" w:rsidRPr="000976FE">
        <w:rPr>
          <w:iCs/>
          <w:sz w:val="22"/>
        </w:rPr>
        <w:t>«</w:t>
      </w:r>
      <w:r w:rsidRPr="004B2294">
        <w:rPr>
          <w:i/>
          <w:iCs/>
          <w:sz w:val="22"/>
        </w:rPr>
        <w:t xml:space="preserve"> </w:t>
      </w:r>
      <w:r w:rsidRPr="004B2294">
        <w:rPr>
          <w:sz w:val="22"/>
        </w:rPr>
        <w:t>puisque » (Grace Frank) n</w:t>
      </w:r>
      <w:r w:rsidR="000976FE">
        <w:rPr>
          <w:sz w:val="22"/>
        </w:rPr>
        <w:t>’</w:t>
      </w:r>
      <w:r w:rsidRPr="004B2294">
        <w:rPr>
          <w:sz w:val="22"/>
        </w:rPr>
        <w:t>est guère autorisé par l</w:t>
      </w:r>
      <w:r w:rsidR="000976FE">
        <w:rPr>
          <w:sz w:val="22"/>
        </w:rPr>
        <w:t>’</w:t>
      </w:r>
      <w:r w:rsidRPr="004B2294">
        <w:rPr>
          <w:sz w:val="22"/>
        </w:rPr>
        <w:t>usage ancien de la langue</w:t>
      </w:r>
      <w:r w:rsidR="000976FE">
        <w:rPr>
          <w:sz w:val="22"/>
        </w:rPr>
        <w:t>.</w:t>
      </w:r>
      <w:r w:rsidRPr="004B2294">
        <w:rPr>
          <w:sz w:val="22"/>
        </w:rPr>
        <w:t xml:space="preserve"> La correction de </w:t>
      </w:r>
      <w:r w:rsidRPr="004B2294">
        <w:rPr>
          <w:i/>
          <w:iCs/>
          <w:sz w:val="22"/>
        </w:rPr>
        <w:t xml:space="preserve">ou </w:t>
      </w:r>
      <w:r w:rsidRPr="004B2294">
        <w:rPr>
          <w:sz w:val="22"/>
        </w:rPr>
        <w:t xml:space="preserve">en </w:t>
      </w:r>
      <w:r w:rsidRPr="004B2294">
        <w:rPr>
          <w:i/>
          <w:iCs/>
          <w:sz w:val="22"/>
        </w:rPr>
        <w:t>o</w:t>
      </w:r>
      <w:r w:rsidR="00F506B5" w:rsidRPr="00F506B5">
        <w:rPr>
          <w:iCs/>
          <w:sz w:val="22"/>
        </w:rPr>
        <w:t>,</w:t>
      </w:r>
      <w:r w:rsidR="000976FE">
        <w:rPr>
          <w:i/>
          <w:iCs/>
          <w:sz w:val="22"/>
        </w:rPr>
        <w:t xml:space="preserve"> </w:t>
      </w:r>
      <w:r w:rsidR="000976FE" w:rsidRPr="000976FE">
        <w:rPr>
          <w:iCs/>
          <w:sz w:val="22"/>
        </w:rPr>
        <w:t>«</w:t>
      </w:r>
      <w:r w:rsidRPr="004B2294">
        <w:rPr>
          <w:i/>
          <w:iCs/>
          <w:sz w:val="22"/>
        </w:rPr>
        <w:t xml:space="preserve"> </w:t>
      </w:r>
      <w:r w:rsidRPr="004B2294">
        <w:rPr>
          <w:sz w:val="22"/>
        </w:rPr>
        <w:t>oui » (A</w:t>
      </w:r>
      <w:r w:rsidR="000976FE">
        <w:rPr>
          <w:sz w:val="22"/>
        </w:rPr>
        <w:t>.</w:t>
      </w:r>
      <w:r w:rsidRPr="004B2294">
        <w:rPr>
          <w:sz w:val="22"/>
        </w:rPr>
        <w:t xml:space="preserve"> Jeanroy)</w:t>
      </w:r>
      <w:r w:rsidR="000976FE">
        <w:rPr>
          <w:sz w:val="22"/>
        </w:rPr>
        <w:t xml:space="preserve">, </w:t>
      </w:r>
      <w:r w:rsidRPr="004B2294">
        <w:rPr>
          <w:sz w:val="22"/>
        </w:rPr>
        <w:t>n</w:t>
      </w:r>
      <w:r w:rsidR="000976FE">
        <w:rPr>
          <w:sz w:val="22"/>
        </w:rPr>
        <w:t>’</w:t>
      </w:r>
      <w:r w:rsidRPr="004B2294">
        <w:rPr>
          <w:sz w:val="22"/>
        </w:rPr>
        <w:t>est pas non plus satisfaisante</w:t>
      </w:r>
      <w:r w:rsidR="000976FE">
        <w:rPr>
          <w:sz w:val="22"/>
        </w:rPr>
        <w:t>.</w:t>
      </w:r>
      <w:r w:rsidRPr="004B2294">
        <w:rPr>
          <w:sz w:val="22"/>
        </w:rPr>
        <w:t xml:space="preserve"> Il faut lire</w:t>
      </w:r>
      <w:r w:rsidR="000976FE">
        <w:rPr>
          <w:sz w:val="22"/>
        </w:rPr>
        <w:t xml:space="preserve">, </w:t>
      </w:r>
      <w:r w:rsidRPr="004B2294">
        <w:rPr>
          <w:sz w:val="22"/>
        </w:rPr>
        <w:t>au v</w:t>
      </w:r>
      <w:r w:rsidR="000976FE">
        <w:rPr>
          <w:sz w:val="22"/>
        </w:rPr>
        <w:t>.</w:t>
      </w:r>
      <w:r w:rsidRPr="004B2294">
        <w:rPr>
          <w:sz w:val="22"/>
        </w:rPr>
        <w:t xml:space="preserve"> 14</w:t>
      </w:r>
      <w:r w:rsidR="000976FE">
        <w:rPr>
          <w:sz w:val="22"/>
        </w:rPr>
        <w:t xml:space="preserve">, </w:t>
      </w:r>
      <w:r w:rsidRPr="004B2294">
        <w:rPr>
          <w:i/>
          <w:iCs/>
          <w:sz w:val="22"/>
        </w:rPr>
        <w:t>l</w:t>
      </w:r>
      <w:r w:rsidR="000976FE">
        <w:rPr>
          <w:i/>
          <w:iCs/>
          <w:sz w:val="22"/>
        </w:rPr>
        <w:t>’</w:t>
      </w:r>
      <w:r w:rsidRPr="004B2294">
        <w:rPr>
          <w:i/>
          <w:iCs/>
          <w:sz w:val="22"/>
        </w:rPr>
        <w:t>escovient</w:t>
      </w:r>
      <w:r w:rsidR="00F506B5" w:rsidRPr="00F506B5">
        <w:rPr>
          <w:iCs/>
          <w:sz w:val="22"/>
        </w:rPr>
        <w:t>,</w:t>
      </w:r>
      <w:r w:rsidR="000976FE">
        <w:rPr>
          <w:i/>
          <w:iCs/>
          <w:sz w:val="22"/>
        </w:rPr>
        <w:t xml:space="preserve"> </w:t>
      </w:r>
      <w:r w:rsidRPr="004B2294">
        <w:rPr>
          <w:sz w:val="22"/>
        </w:rPr>
        <w:t xml:space="preserve">au lieu de </w:t>
      </w:r>
      <w:r w:rsidRPr="004B2294">
        <w:rPr>
          <w:i/>
          <w:iCs/>
          <w:sz w:val="22"/>
        </w:rPr>
        <w:t>les copient</w:t>
      </w:r>
      <w:r w:rsidR="00F506B5" w:rsidRPr="00F506B5">
        <w:rPr>
          <w:iCs/>
          <w:sz w:val="22"/>
        </w:rPr>
        <w:t>,</w:t>
      </w:r>
      <w:r w:rsidR="000976FE">
        <w:rPr>
          <w:i/>
          <w:iCs/>
          <w:sz w:val="22"/>
        </w:rPr>
        <w:t xml:space="preserve"> </w:t>
      </w:r>
      <w:r w:rsidRPr="004B2294">
        <w:rPr>
          <w:i/>
          <w:iCs/>
          <w:sz w:val="22"/>
        </w:rPr>
        <w:t xml:space="preserve">le sens </w:t>
      </w:r>
      <w:r w:rsidRPr="004B2294">
        <w:rPr>
          <w:sz w:val="22"/>
        </w:rPr>
        <w:t>étant alors</w:t>
      </w:r>
      <w:r w:rsidR="000976FE">
        <w:rPr>
          <w:sz w:val="22"/>
        </w:rPr>
        <w:t xml:space="preserve">, </w:t>
      </w:r>
      <w:r w:rsidRPr="004B2294">
        <w:rPr>
          <w:sz w:val="22"/>
        </w:rPr>
        <w:t>dans le ton humoristique du passage</w:t>
      </w:r>
      <w:r w:rsidR="00F506B5">
        <w:rPr>
          <w:sz w:val="22"/>
        </w:rPr>
        <w:t> :</w:t>
      </w:r>
      <w:r w:rsidRPr="004B2294">
        <w:rPr>
          <w:sz w:val="22"/>
        </w:rPr>
        <w:t xml:space="preserve"> « Il (Dieu) a à se rendre (c</w:t>
      </w:r>
      <w:r w:rsidR="000976FE">
        <w:rPr>
          <w:sz w:val="22"/>
        </w:rPr>
        <w:t>’</w:t>
      </w:r>
      <w:r w:rsidRPr="004B2294">
        <w:rPr>
          <w:sz w:val="22"/>
        </w:rPr>
        <w:t>est-à-dire à s</w:t>
      </w:r>
      <w:r w:rsidR="000976FE">
        <w:rPr>
          <w:sz w:val="22"/>
        </w:rPr>
        <w:t>’</w:t>
      </w:r>
      <w:r w:rsidRPr="004B2294">
        <w:rPr>
          <w:sz w:val="22"/>
        </w:rPr>
        <w:t>occuper) ailleurs</w:t>
      </w:r>
      <w:r w:rsidR="000976FE">
        <w:rPr>
          <w:sz w:val="22"/>
        </w:rPr>
        <w:t xml:space="preserve">, </w:t>
      </w:r>
      <w:r w:rsidRPr="004B2294">
        <w:rPr>
          <w:sz w:val="22"/>
        </w:rPr>
        <w:t>ou bien il ne veut pas m</w:t>
      </w:r>
      <w:r w:rsidR="000976FE">
        <w:rPr>
          <w:sz w:val="22"/>
        </w:rPr>
        <w:t>’</w:t>
      </w:r>
      <w:r w:rsidRPr="004B2294">
        <w:rPr>
          <w:sz w:val="22"/>
        </w:rPr>
        <w:t>entendre</w:t>
      </w:r>
      <w:r w:rsidR="000976FE">
        <w:rPr>
          <w:sz w:val="22"/>
        </w:rPr>
        <w:t xml:space="preserve">, </w:t>
      </w:r>
      <w:r w:rsidRPr="004B2294">
        <w:rPr>
          <w:sz w:val="22"/>
        </w:rPr>
        <w:t>parce qu</w:t>
      </w:r>
      <w:r w:rsidR="000976FE">
        <w:rPr>
          <w:sz w:val="22"/>
        </w:rPr>
        <w:t>’</w:t>
      </w:r>
      <w:r w:rsidRPr="004B2294">
        <w:rPr>
          <w:sz w:val="22"/>
        </w:rPr>
        <w:t>il n</w:t>
      </w:r>
      <w:r w:rsidR="000976FE">
        <w:rPr>
          <w:sz w:val="22"/>
        </w:rPr>
        <w:t>’</w:t>
      </w:r>
      <w:r w:rsidRPr="004B2294">
        <w:rPr>
          <w:sz w:val="22"/>
        </w:rPr>
        <w:t>a cure de mes histoires »</w:t>
      </w:r>
      <w:r w:rsidR="000976FE">
        <w:rPr>
          <w:sz w:val="22"/>
        </w:rPr>
        <w:t>.</w:t>
      </w:r>
      <w:r w:rsidRPr="004B2294">
        <w:rPr>
          <w:sz w:val="22"/>
        </w:rPr>
        <w:t xml:space="preserve"> </w:t>
      </w:r>
      <w:r w:rsidRPr="004B2294">
        <w:rPr>
          <w:i/>
          <w:iCs/>
          <w:sz w:val="22"/>
        </w:rPr>
        <w:t>escovenir</w:t>
      </w:r>
      <w:r w:rsidR="00F506B5" w:rsidRPr="00F506B5">
        <w:rPr>
          <w:iCs/>
          <w:sz w:val="22"/>
        </w:rPr>
        <w:t>,</w:t>
      </w:r>
      <w:r w:rsidR="000976FE">
        <w:rPr>
          <w:i/>
          <w:iCs/>
          <w:sz w:val="22"/>
        </w:rPr>
        <w:t xml:space="preserve"> </w:t>
      </w:r>
      <w:r w:rsidRPr="004B2294">
        <w:rPr>
          <w:sz w:val="22"/>
        </w:rPr>
        <w:t>verbe d</w:t>
      </w:r>
      <w:r w:rsidR="000976FE">
        <w:rPr>
          <w:sz w:val="22"/>
        </w:rPr>
        <w:t>’</w:t>
      </w:r>
      <w:r w:rsidRPr="004B2294">
        <w:rPr>
          <w:sz w:val="22"/>
        </w:rPr>
        <w:t>usage courant</w:t>
      </w:r>
      <w:r w:rsidR="000976FE">
        <w:rPr>
          <w:sz w:val="22"/>
        </w:rPr>
        <w:t>.</w:t>
      </w:r>
      <w:r w:rsidRPr="004B2294">
        <w:rPr>
          <w:sz w:val="22"/>
        </w:rPr>
        <w:t xml:space="preserve"> Dans </w:t>
      </w:r>
      <w:r w:rsidRPr="004B2294">
        <w:rPr>
          <w:i/>
          <w:sz w:val="22"/>
        </w:rPr>
        <w:t>W</w:t>
      </w:r>
      <w:r w:rsidRPr="004B2294">
        <w:rPr>
          <w:sz w:val="22"/>
        </w:rPr>
        <w:t xml:space="preserve"> 36</w:t>
      </w:r>
      <w:r w:rsidR="000976FE">
        <w:rPr>
          <w:sz w:val="22"/>
        </w:rPr>
        <w:t xml:space="preserve">, </w:t>
      </w:r>
      <w:r w:rsidRPr="004B2294">
        <w:rPr>
          <w:sz w:val="22"/>
        </w:rPr>
        <w:t>le ms</w:t>
      </w:r>
      <w:r w:rsidR="000976FE">
        <w:rPr>
          <w:sz w:val="22"/>
        </w:rPr>
        <w:t>.</w:t>
      </w:r>
      <w:r w:rsidRPr="004B2294">
        <w:rPr>
          <w:sz w:val="22"/>
        </w:rPr>
        <w:t xml:space="preserve"> </w:t>
      </w:r>
      <w:r w:rsidRPr="004B2294">
        <w:rPr>
          <w:i/>
          <w:sz w:val="22"/>
        </w:rPr>
        <w:t>C</w:t>
      </w:r>
      <w:r w:rsidR="000976FE">
        <w:rPr>
          <w:sz w:val="22"/>
        </w:rPr>
        <w:t xml:space="preserve">, </w:t>
      </w:r>
      <w:r w:rsidRPr="004B2294">
        <w:rPr>
          <w:sz w:val="22"/>
        </w:rPr>
        <w:t>par une erreur manifeste et pareille à celle du ms</w:t>
      </w:r>
      <w:r w:rsidR="000976FE">
        <w:rPr>
          <w:sz w:val="22"/>
        </w:rPr>
        <w:t>.</w:t>
      </w:r>
      <w:r w:rsidRPr="004B2294">
        <w:rPr>
          <w:sz w:val="22"/>
        </w:rPr>
        <w:t xml:space="preserve"> </w:t>
      </w:r>
      <w:r w:rsidRPr="00CC3F3F">
        <w:rPr>
          <w:i/>
          <w:sz w:val="22"/>
        </w:rPr>
        <w:t>A</w:t>
      </w:r>
      <w:r w:rsidRPr="004B2294">
        <w:rPr>
          <w:sz w:val="22"/>
        </w:rPr>
        <w:t xml:space="preserve"> dans le présent passage</w:t>
      </w:r>
      <w:r w:rsidR="000976FE">
        <w:rPr>
          <w:sz w:val="22"/>
        </w:rPr>
        <w:t xml:space="preserve">, </w:t>
      </w:r>
      <w:r w:rsidRPr="004B2294">
        <w:rPr>
          <w:sz w:val="22"/>
        </w:rPr>
        <w:t xml:space="preserve">porte </w:t>
      </w:r>
      <w:r w:rsidRPr="004B2294">
        <w:rPr>
          <w:i/>
          <w:iCs/>
          <w:sz w:val="22"/>
        </w:rPr>
        <w:t>les couvanra</w:t>
      </w:r>
      <w:r w:rsidR="00F506B5" w:rsidRPr="00F506B5">
        <w:rPr>
          <w:iCs/>
          <w:sz w:val="22"/>
        </w:rPr>
        <w:t>,</w:t>
      </w:r>
      <w:r w:rsidR="000976FE">
        <w:rPr>
          <w:i/>
          <w:iCs/>
          <w:sz w:val="22"/>
        </w:rPr>
        <w:t xml:space="preserve"> </w:t>
      </w:r>
      <w:r w:rsidRPr="004B2294">
        <w:rPr>
          <w:sz w:val="22"/>
        </w:rPr>
        <w:t xml:space="preserve">au lieu de </w:t>
      </w:r>
      <w:r w:rsidRPr="004B2294">
        <w:rPr>
          <w:i/>
          <w:iCs/>
          <w:sz w:val="22"/>
        </w:rPr>
        <w:t>l</w:t>
      </w:r>
      <w:r w:rsidR="000976FE">
        <w:rPr>
          <w:i/>
          <w:iCs/>
          <w:sz w:val="22"/>
        </w:rPr>
        <w:t>’</w:t>
      </w:r>
      <w:r w:rsidRPr="004B2294">
        <w:rPr>
          <w:i/>
          <w:iCs/>
          <w:sz w:val="22"/>
        </w:rPr>
        <w:t>escouvanra</w:t>
      </w:r>
      <w:r w:rsidR="000976FE">
        <w:rPr>
          <w:i/>
          <w:iCs/>
          <w:sz w:val="22"/>
        </w:rPr>
        <w:t xml:space="preserve">. — </w:t>
      </w:r>
      <w:r w:rsidRPr="004B2294">
        <w:rPr>
          <w:sz w:val="22"/>
        </w:rPr>
        <w:t xml:space="preserve">Pour </w:t>
      </w:r>
      <w:r w:rsidRPr="004B2294">
        <w:rPr>
          <w:i/>
          <w:iCs/>
          <w:sz w:val="22"/>
        </w:rPr>
        <w:t xml:space="preserve">trere = </w:t>
      </w:r>
      <w:r w:rsidR="000976FE" w:rsidRPr="000976FE">
        <w:rPr>
          <w:iCs/>
          <w:sz w:val="22"/>
        </w:rPr>
        <w:t>«</w:t>
      </w:r>
      <w:r w:rsidRPr="004B2294">
        <w:rPr>
          <w:i/>
          <w:iCs/>
          <w:sz w:val="22"/>
        </w:rPr>
        <w:t xml:space="preserve"> </w:t>
      </w:r>
      <w:r w:rsidRPr="004B2294">
        <w:rPr>
          <w:sz w:val="22"/>
        </w:rPr>
        <w:t>se rendre »</w:t>
      </w:r>
      <w:r w:rsidR="000976FE">
        <w:rPr>
          <w:sz w:val="22"/>
        </w:rPr>
        <w:t xml:space="preserve">, </w:t>
      </w:r>
      <w:r w:rsidRPr="004B2294">
        <w:rPr>
          <w:sz w:val="22"/>
        </w:rPr>
        <w:t>cf</w:t>
      </w:r>
      <w:r w:rsidR="000976FE">
        <w:rPr>
          <w:sz w:val="22"/>
        </w:rPr>
        <w:t>.</w:t>
      </w:r>
      <w:r w:rsidRPr="004B2294">
        <w:rPr>
          <w:sz w:val="22"/>
        </w:rPr>
        <w:t xml:space="preserve"> </w:t>
      </w:r>
      <w:r w:rsidRPr="004B2294">
        <w:rPr>
          <w:i/>
          <w:iCs/>
          <w:sz w:val="22"/>
        </w:rPr>
        <w:t xml:space="preserve">AE </w:t>
      </w:r>
      <w:r w:rsidRPr="004B2294">
        <w:rPr>
          <w:sz w:val="22"/>
        </w:rPr>
        <w:t>250</w:t>
      </w:r>
      <w:r w:rsidR="000976FE">
        <w:rPr>
          <w:sz w:val="22"/>
        </w:rPr>
        <w:t>.</w:t>
      </w:r>
    </w:p>
  </w:footnote>
  <w:footnote w:id="1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Et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adversatif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Eh</w:t>
      </w:r>
      <w:r w:rsidR="000976FE">
        <w:rPr>
          <w:sz w:val="22"/>
          <w:szCs w:val="22"/>
        </w:rPr>
        <w:t xml:space="preserve"> ! </w:t>
      </w:r>
      <w:r w:rsidRPr="004B2294">
        <w:rPr>
          <w:sz w:val="22"/>
          <w:szCs w:val="22"/>
        </w:rPr>
        <w:t>bien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moi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»</w:t>
      </w:r>
      <w:r w:rsidR="000976FE">
        <w:rPr>
          <w:sz w:val="22"/>
          <w:szCs w:val="22"/>
        </w:rPr>
        <w:t xml:space="preserve"> — </w:t>
      </w:r>
      <w:r w:rsidRPr="004B2294">
        <w:rPr>
          <w:i/>
          <w:iCs/>
          <w:sz w:val="22"/>
          <w:szCs w:val="22"/>
        </w:rPr>
        <w:t>referai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ferai de mon côté »</w:t>
      </w:r>
      <w:r w:rsidR="000976FE">
        <w:rPr>
          <w:sz w:val="22"/>
          <w:szCs w:val="22"/>
        </w:rPr>
        <w:t xml:space="preserve">. — </w:t>
      </w:r>
      <w:r w:rsidRPr="004B2294">
        <w:rPr>
          <w:i/>
          <w:iCs/>
          <w:sz w:val="22"/>
          <w:szCs w:val="22"/>
        </w:rPr>
        <w:t>faire la moue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pour narguer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Renart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X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800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Boivin de Provins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v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154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180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etc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23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avenir a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atteindre »</w:t>
      </w:r>
      <w:r w:rsidR="000976FE">
        <w:rPr>
          <w:sz w:val="22"/>
          <w:szCs w:val="22"/>
        </w:rPr>
        <w:t>.</w:t>
      </w:r>
    </w:p>
  </w:footnote>
  <w:footnote w:id="11">
    <w:p w:rsidR="00194E87" w:rsidRPr="00194E87" w:rsidRDefault="00194E87" w:rsidP="00194E87">
      <w:pPr>
        <w:pStyle w:val="Notedebasdepage"/>
        <w:ind w:firstLine="284"/>
        <w:jc w:val="both"/>
      </w:pPr>
      <w:r w:rsidRPr="00194E87">
        <w:rPr>
          <w:rStyle w:val="Appelnotedebasdep"/>
          <w:sz w:val="22"/>
        </w:rPr>
        <w:footnoteRef/>
      </w:r>
      <w:r w:rsidRPr="00194E87">
        <w:rPr>
          <w:sz w:val="22"/>
        </w:rPr>
        <w:t xml:space="preserve"> </w:t>
      </w:r>
      <w:r w:rsidRPr="00194E87">
        <w:rPr>
          <w:i/>
          <w:sz w:val="22"/>
        </w:rPr>
        <w:t>avenir a</w:t>
      </w:r>
      <w:r w:rsidRPr="00194E87">
        <w:rPr>
          <w:sz w:val="22"/>
        </w:rPr>
        <w:t>, « atteindre ».</w:t>
      </w:r>
    </w:p>
  </w:footnote>
  <w:footnote w:id="1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a la retornee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Jeanroy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en retour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mais contrairement à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acception ordinaire du mot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Construire avec le vers 26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il pourrait estimer à son retour (chez lui)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avoir fait une bonne journée »</w:t>
      </w:r>
      <w:r w:rsidR="000976FE">
        <w:rPr>
          <w:sz w:val="22"/>
          <w:szCs w:val="22"/>
        </w:rPr>
        <w:t>.</w:t>
      </w:r>
    </w:p>
  </w:footnote>
  <w:footnote w:id="1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trere </w:t>
      </w:r>
      <w:r w:rsidRPr="004B2294">
        <w:rPr>
          <w:sz w:val="22"/>
          <w:szCs w:val="22"/>
        </w:rPr>
        <w:t xml:space="preserve">et </w:t>
      </w:r>
      <w:r w:rsidRPr="004B2294">
        <w:rPr>
          <w:i/>
          <w:iCs/>
          <w:sz w:val="22"/>
          <w:szCs w:val="22"/>
        </w:rPr>
        <w:t>lancier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deux verbes souvent liés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mais de sens différents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trere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« tirer à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arc »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lancier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jeter des projectiles »</w:t>
      </w:r>
      <w:r w:rsidR="000976FE">
        <w:rPr>
          <w:sz w:val="22"/>
          <w:szCs w:val="22"/>
        </w:rPr>
        <w:t>.</w:t>
      </w:r>
    </w:p>
  </w:footnote>
  <w:footnote w:id="1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en son solaz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au milieu de son bonheur »</w:t>
      </w:r>
      <w:r w:rsidR="000976FE">
        <w:rPr>
          <w:sz w:val="22"/>
          <w:szCs w:val="22"/>
        </w:rPr>
        <w:t>.</w:t>
      </w:r>
    </w:p>
  </w:footnote>
  <w:footnote w:id="1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« Et moi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hélas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chétif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je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»</w:t>
      </w:r>
      <w:r w:rsidR="000976FE">
        <w:rPr>
          <w:sz w:val="22"/>
          <w:szCs w:val="22"/>
        </w:rPr>
        <w:t>.</w:t>
      </w:r>
    </w:p>
  </w:footnote>
  <w:footnote w:id="1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Expression différente de « </w:t>
      </w:r>
      <w:r w:rsidR="00D86A30">
        <w:rPr>
          <w:i/>
          <w:iCs/>
          <w:sz w:val="22"/>
          <w:szCs w:val="22"/>
        </w:rPr>
        <w:t>metre la viele sous le banc</w:t>
      </w:r>
      <w:r w:rsidR="00D86A30" w:rsidRPr="00D86A30">
        <w:rPr>
          <w:iCs/>
          <w:sz w:val="22"/>
          <w:szCs w:val="22"/>
        </w:rPr>
        <w:t> »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Le sens est « tout est bien fini pour moi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Même image dans le </w:t>
      </w:r>
      <w:r w:rsidRPr="004B2294">
        <w:rPr>
          <w:i/>
          <w:iCs/>
          <w:sz w:val="22"/>
          <w:szCs w:val="22"/>
        </w:rPr>
        <w:t xml:space="preserve">Dit du chancelier Philippe </w:t>
      </w:r>
      <w:r w:rsidRPr="004B2294">
        <w:rPr>
          <w:sz w:val="22"/>
          <w:szCs w:val="22"/>
        </w:rPr>
        <w:t xml:space="preserve">par Henri </w:t>
      </w:r>
      <w:r w:rsidRPr="004B2294">
        <w:rPr>
          <w:smallCaps/>
          <w:sz w:val="22"/>
          <w:szCs w:val="22"/>
        </w:rPr>
        <w:t>d</w:t>
      </w:r>
      <w:r w:rsidR="000976FE">
        <w:rPr>
          <w:smallCaps/>
          <w:sz w:val="22"/>
          <w:szCs w:val="22"/>
          <w:vertAlign w:val="superscript"/>
        </w:rPr>
        <w:t>’</w:t>
      </w:r>
      <w:r w:rsidRPr="004B2294">
        <w:rPr>
          <w:smallCaps/>
          <w:sz w:val="22"/>
          <w:szCs w:val="22"/>
        </w:rPr>
        <w:t>Andeli</w:t>
      </w:r>
      <w:r w:rsidRPr="004B2294">
        <w:rPr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Romania</w:t>
      </w:r>
      <w:r w:rsidR="00F506B5" w:rsidRPr="00F506B5">
        <w:rPr>
          <w:iCs/>
          <w:sz w:val="22"/>
          <w:szCs w:val="22"/>
        </w:rPr>
        <w:t>, t.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1872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210 ss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45 (c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le chancelier mourant qui parle)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Dex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tes jugleres ai esté Toz tens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yver et esté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 xml:space="preserve">De ma vïele seront </w:t>
      </w:r>
      <w:r w:rsidR="00197433">
        <w:rPr>
          <w:sz w:val="22"/>
          <w:szCs w:val="22"/>
        </w:rPr>
        <w:t>r</w:t>
      </w:r>
      <w:r w:rsidRPr="004B2294">
        <w:rPr>
          <w:sz w:val="22"/>
          <w:szCs w:val="22"/>
        </w:rPr>
        <w:t>otes En ceste nuit les cordes totes Et ma chançons dou tout faudra »</w:t>
      </w:r>
      <w:r w:rsidR="000976FE">
        <w:rPr>
          <w:sz w:val="22"/>
          <w:szCs w:val="22"/>
        </w:rPr>
        <w:t>.</w:t>
      </w:r>
    </w:p>
  </w:footnote>
  <w:footnote w:id="1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« Je serai désormais exposé à des brocards »</w:t>
      </w:r>
      <w:r w:rsidR="000976FE">
        <w:rPr>
          <w:sz w:val="22"/>
          <w:szCs w:val="22"/>
        </w:rPr>
        <w:t>.</w:t>
      </w:r>
    </w:p>
  </w:footnote>
  <w:footnote w:id="1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C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=Qu</w:t>
      </w:r>
      <w:r w:rsidR="000976FE">
        <w:rPr>
          <w:i/>
          <w:iCs/>
          <w:sz w:val="22"/>
          <w:szCs w:val="22"/>
        </w:rPr>
        <w:t>’</w:t>
      </w:r>
      <w:r w:rsidR="000976FE" w:rsidRPr="000976FE">
        <w:rPr>
          <w:iCs/>
          <w:sz w:val="22"/>
          <w:szCs w:val="22"/>
        </w:rPr>
        <w:t>)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Cs/>
          <w:sz w:val="22"/>
          <w:szCs w:val="22"/>
        </w:rPr>
        <w:t>à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valeur causale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parce que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que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introduisant une réponse à une question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E </w:t>
      </w:r>
      <w:r w:rsidRPr="004B2294">
        <w:rPr>
          <w:sz w:val="22"/>
          <w:szCs w:val="22"/>
        </w:rPr>
        <w:t>81</w:t>
      </w:r>
      <w:r w:rsidR="000976FE">
        <w:rPr>
          <w:sz w:val="22"/>
          <w:szCs w:val="22"/>
        </w:rPr>
        <w:t xml:space="preserve">, — </w:t>
      </w:r>
      <w:r w:rsidRPr="004B2294">
        <w:rPr>
          <w:i/>
          <w:iCs/>
          <w:sz w:val="22"/>
          <w:szCs w:val="22"/>
        </w:rPr>
        <w:t xml:space="preserve">AE </w:t>
      </w:r>
      <w:r w:rsidRPr="004B2294">
        <w:rPr>
          <w:sz w:val="22"/>
          <w:szCs w:val="22"/>
        </w:rPr>
        <w:t>42</w:t>
      </w:r>
      <w:r w:rsidR="000976FE">
        <w:rPr>
          <w:sz w:val="22"/>
          <w:szCs w:val="22"/>
        </w:rPr>
        <w:t xml:space="preserve">, — </w:t>
      </w:r>
      <w:r w:rsidRPr="004B2294">
        <w:rPr>
          <w:i/>
          <w:iCs/>
          <w:sz w:val="22"/>
          <w:szCs w:val="22"/>
        </w:rPr>
        <w:t xml:space="preserve">AV </w:t>
      </w:r>
      <w:r w:rsidRPr="004B2294">
        <w:rPr>
          <w:sz w:val="22"/>
          <w:szCs w:val="22"/>
        </w:rPr>
        <w:t>380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Ci-après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172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même sens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mais sans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il y ait réponse à une question</w:t>
      </w:r>
      <w:r w:rsidR="000976FE">
        <w:rPr>
          <w:sz w:val="22"/>
          <w:szCs w:val="22"/>
        </w:rPr>
        <w:t>.</w:t>
      </w:r>
    </w:p>
  </w:footnote>
  <w:footnote w:id="1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Quar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que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en corrélation avec le </w:t>
      </w:r>
      <w:r w:rsidRPr="004B2294">
        <w:rPr>
          <w:i/>
          <w:iCs/>
          <w:sz w:val="22"/>
          <w:szCs w:val="22"/>
        </w:rPr>
        <w:t xml:space="preserve">plus </w:t>
      </w:r>
      <w:r w:rsidRPr="004B2294">
        <w:rPr>
          <w:sz w:val="22"/>
          <w:szCs w:val="22"/>
        </w:rPr>
        <w:t>du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51 («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autant plus que »)</w:t>
      </w:r>
      <w:r w:rsidR="000976FE">
        <w:rPr>
          <w:sz w:val="22"/>
          <w:szCs w:val="22"/>
        </w:rPr>
        <w:t>.</w:t>
      </w:r>
    </w:p>
  </w:footnote>
  <w:footnote w:id="2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me fet lessier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me laisse »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emploi périphrastique de </w:t>
      </w:r>
      <w:r w:rsidRPr="004B2294">
        <w:rPr>
          <w:i/>
          <w:iCs/>
          <w:sz w:val="22"/>
          <w:szCs w:val="22"/>
        </w:rPr>
        <w:t>fere</w:t>
      </w:r>
      <w:r w:rsidR="00F506B5">
        <w:rPr>
          <w:i/>
          <w:iCs/>
          <w:sz w:val="22"/>
          <w:szCs w:val="22"/>
        </w:rPr>
        <w:t> </w:t>
      </w:r>
      <w:r w:rsidR="00F506B5" w:rsidRPr="00F506B5">
        <w:rPr>
          <w:iCs/>
          <w:sz w:val="22"/>
          <w:szCs w:val="22"/>
        </w:rPr>
        <w:t>;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A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bCs/>
          <w:smallCaps/>
          <w:sz w:val="22"/>
          <w:szCs w:val="22"/>
        </w:rPr>
        <w:t>Tobler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V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B</w:t>
      </w:r>
      <w:r w:rsidR="000976FE">
        <w:rPr>
          <w:i/>
          <w:iCs/>
          <w:sz w:val="22"/>
          <w:szCs w:val="22"/>
        </w:rPr>
        <w:t>.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n° 3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19 ss</w:t>
      </w:r>
      <w:r w:rsidR="000976FE">
        <w:rPr>
          <w:sz w:val="22"/>
          <w:szCs w:val="22"/>
        </w:rPr>
        <w:t xml:space="preserve">. — </w:t>
      </w:r>
      <w:r w:rsidRPr="004B2294">
        <w:rPr>
          <w:i/>
          <w:iCs/>
          <w:sz w:val="22"/>
          <w:szCs w:val="22"/>
        </w:rPr>
        <w:t>monde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littéralement « propre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où « séparé de tout ce qui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pas soi-même » et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ici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ruiné » (comme on dit encore vulgairement « nettoyé »)</w:t>
      </w:r>
      <w:r w:rsidR="000976FE">
        <w:rPr>
          <w:sz w:val="22"/>
          <w:szCs w:val="22"/>
        </w:rPr>
        <w:t>.</w:t>
      </w:r>
    </w:p>
  </w:footnote>
  <w:footnote w:id="2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par tel que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pourvu que »</w:t>
      </w:r>
      <w:r w:rsidR="000976FE">
        <w:rPr>
          <w:sz w:val="22"/>
          <w:szCs w:val="22"/>
        </w:rPr>
        <w:t>.</w:t>
      </w:r>
    </w:p>
  </w:footnote>
  <w:footnote w:id="2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qui a apris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quand on a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habitude de »</w:t>
      </w:r>
      <w:r w:rsidR="000976FE">
        <w:rPr>
          <w:sz w:val="22"/>
          <w:szCs w:val="22"/>
        </w:rPr>
        <w:t>.</w:t>
      </w:r>
    </w:p>
  </w:footnote>
  <w:footnote w:id="2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63-67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Inutile de supposer ici une réflexion inspirée à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auteur par son expé</w:t>
      </w:r>
      <w:r w:rsidRPr="004B2294">
        <w:rPr>
          <w:sz w:val="22"/>
          <w:szCs w:val="22"/>
        </w:rPr>
        <w:softHyphen/>
        <w:t>rience personnelle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idée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il est dur de dépendre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autrui pour sa subsistance se trouve ailleurs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ex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Boucher d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 xml:space="preserve">Abeville </w:t>
      </w:r>
      <w:r w:rsidRPr="004B2294">
        <w:rPr>
          <w:sz w:val="22"/>
          <w:szCs w:val="22"/>
        </w:rPr>
        <w:t>(M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R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243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486 ss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où une femme rabroue son amant qui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entretient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Trop ai esté en vo dangier Por vo boivre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por vo mangier (que vous m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avez assuré)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Quant à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idée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une chute de haute à basse condition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on ne voit guère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elle puisse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appliquer à Rute</w:t>
      </w:r>
      <w:r w:rsidRPr="004B2294">
        <w:rPr>
          <w:sz w:val="22"/>
          <w:szCs w:val="22"/>
        </w:rPr>
        <w:softHyphen/>
        <w:t>beuf</w:t>
      </w:r>
      <w:r w:rsidR="000976FE">
        <w:rPr>
          <w:sz w:val="22"/>
          <w:szCs w:val="22"/>
        </w:rPr>
        <w:t>.</w:t>
      </w:r>
    </w:p>
  </w:footnote>
  <w:footnote w:id="2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76-77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« Les choses en sont à ce point que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si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»</w:t>
      </w:r>
      <w:r w:rsidR="000976FE">
        <w:rPr>
          <w:sz w:val="22"/>
          <w:szCs w:val="22"/>
        </w:rPr>
        <w:t xml:space="preserve"> — </w:t>
      </w:r>
      <w:r w:rsidRPr="004B2294">
        <w:rPr>
          <w:i/>
          <w:iCs/>
          <w:sz w:val="22"/>
          <w:szCs w:val="22"/>
        </w:rPr>
        <w:t>ensis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 xml:space="preserve">avec </w:t>
      </w:r>
      <w:r w:rsidRPr="004B2294">
        <w:rPr>
          <w:i/>
          <w:iCs/>
          <w:sz w:val="22"/>
          <w:szCs w:val="22"/>
        </w:rPr>
        <w:t xml:space="preserve">s </w:t>
      </w:r>
      <w:r w:rsidRPr="004B2294">
        <w:rPr>
          <w:sz w:val="22"/>
          <w:szCs w:val="22"/>
        </w:rPr>
        <w:t>adverbiale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forme rare</w:t>
      </w:r>
      <w:r w:rsidR="000976FE">
        <w:rPr>
          <w:sz w:val="22"/>
          <w:szCs w:val="22"/>
        </w:rPr>
        <w:t>.</w:t>
      </w:r>
    </w:p>
  </w:footnote>
  <w:footnote w:id="25">
    <w:p w:rsidR="00832679" w:rsidRPr="004B2294" w:rsidRDefault="00832679" w:rsidP="00194E87">
      <w:pPr>
        <w:pStyle w:val="Notedebasdepage"/>
        <w:ind w:firstLine="284"/>
        <w:jc w:val="both"/>
        <w:rPr>
          <w:i/>
          <w:iCs/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81-89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on peut avoir affaire dans ce passage à une protase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suivie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une apodose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introduite par </w:t>
      </w:r>
      <w:r w:rsidRPr="004B2294">
        <w:rPr>
          <w:i/>
          <w:iCs/>
          <w:sz w:val="22"/>
          <w:szCs w:val="22"/>
        </w:rPr>
        <w:t xml:space="preserve">Et </w:t>
      </w:r>
      <w:r w:rsidRPr="004B2294">
        <w:rPr>
          <w:sz w:val="22"/>
          <w:szCs w:val="22"/>
        </w:rPr>
        <w:t>(v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87)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Sur cet emploi de </w:t>
      </w:r>
      <w:r w:rsidRPr="004B2294">
        <w:rPr>
          <w:i/>
          <w:iCs/>
          <w:sz w:val="22"/>
          <w:szCs w:val="22"/>
        </w:rPr>
        <w:t>et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voir notamment H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bCs/>
          <w:smallCaps/>
          <w:sz w:val="22"/>
          <w:szCs w:val="22"/>
        </w:rPr>
        <w:t>Jensen</w:t>
      </w:r>
      <w:r w:rsidRPr="004B2294">
        <w:rPr>
          <w:b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Archiv für neueren Sprachen und Lit</w:t>
      </w:r>
      <w:r w:rsidR="000976FE">
        <w:rPr>
          <w:i/>
          <w:iCs/>
          <w:sz w:val="22"/>
          <w:szCs w:val="22"/>
        </w:rPr>
        <w:t>.</w:t>
      </w:r>
      <w:r w:rsidR="00F506B5" w:rsidRPr="00F506B5">
        <w:rPr>
          <w:iCs/>
          <w:sz w:val="22"/>
          <w:szCs w:val="22"/>
        </w:rPr>
        <w:t>, t.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CLV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1929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58-66) et 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bCs/>
          <w:smallCaps/>
          <w:sz w:val="22"/>
          <w:szCs w:val="22"/>
        </w:rPr>
        <w:t>Lecoy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sz w:val="22"/>
          <w:szCs w:val="22"/>
        </w:rPr>
        <w:t>note aux</w:t>
      </w:r>
      <w:r w:rsidR="000976FE">
        <w:rPr>
          <w:sz w:val="22"/>
          <w:szCs w:val="22"/>
        </w:rPr>
        <w:t xml:space="preserve"> v. </w:t>
      </w:r>
      <w:r w:rsidRPr="004B2294">
        <w:rPr>
          <w:sz w:val="22"/>
          <w:szCs w:val="22"/>
        </w:rPr>
        <w:t xml:space="preserve">109-111 de la </w:t>
      </w:r>
      <w:r w:rsidRPr="004B2294">
        <w:rPr>
          <w:i/>
          <w:iCs/>
          <w:sz w:val="22"/>
          <w:szCs w:val="22"/>
        </w:rPr>
        <w:t>Bible au seigneur de Berzé</w:t>
      </w:r>
      <w:r w:rsidR="000976FE" w:rsidRPr="000976FE">
        <w:rPr>
          <w:iCs/>
          <w:sz w:val="22"/>
          <w:szCs w:val="22"/>
        </w:rPr>
        <w:t>)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Ici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idée conditionnelle est marquée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sans emploi de la conjonction </w:t>
      </w:r>
      <w:r w:rsidRPr="004B2294">
        <w:rPr>
          <w:i/>
          <w:iCs/>
          <w:sz w:val="22"/>
          <w:szCs w:val="22"/>
        </w:rPr>
        <w:t>se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par le seul emploi du mode condi</w:t>
      </w:r>
      <w:r w:rsidRPr="004B2294">
        <w:rPr>
          <w:sz w:val="22"/>
          <w:szCs w:val="22"/>
        </w:rPr>
        <w:softHyphen/>
        <w:t>tionnel (cf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avec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imparfait du subjonctif dans la subordonnée et le conditionnel dans la principale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Villehardouin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§ 195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</w:t>
      </w:r>
      <w:r w:rsidRPr="004B2294">
        <w:rPr>
          <w:i/>
          <w:iCs/>
          <w:sz w:val="22"/>
          <w:szCs w:val="22"/>
        </w:rPr>
        <w:t>demorissiez trosqu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a marc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et je vous alongeroie</w:t>
      </w:r>
      <w:r w:rsidR="000976FE">
        <w:rPr>
          <w:iCs/>
          <w:sz w:val="22"/>
          <w:szCs w:val="22"/>
        </w:rPr>
        <w:t xml:space="preserve">, </w:t>
      </w:r>
      <w:r w:rsidRPr="004B2294">
        <w:rPr>
          <w:iCs/>
          <w:sz w:val="22"/>
          <w:szCs w:val="22"/>
        </w:rPr>
        <w:t>« si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vous restiez jusqu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à mars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je vous prorogerais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»)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Cependant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on peut aussi admettre que tout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ensemble des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81-89 forme une phrase interrogative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où les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87-89 seraient toujours dans la dépendance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idée de </w:t>
      </w:r>
      <w:r w:rsidRPr="004B2294">
        <w:rPr>
          <w:i/>
          <w:iCs/>
          <w:sz w:val="22"/>
          <w:szCs w:val="22"/>
        </w:rPr>
        <w:t>vouloir</w:t>
      </w:r>
      <w:r w:rsidR="000976FE">
        <w:rPr>
          <w:i/>
          <w:iCs/>
          <w:sz w:val="22"/>
          <w:szCs w:val="22"/>
        </w:rPr>
        <w:t>.</w:t>
      </w:r>
    </w:p>
  </w:footnote>
  <w:footnote w:id="2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Noter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absence insolite de lien par la rime avec la fin de la tirade précé</w:t>
      </w:r>
      <w:r w:rsidRPr="004B2294">
        <w:rPr>
          <w:sz w:val="22"/>
          <w:szCs w:val="22"/>
        </w:rPr>
        <w:softHyphen/>
        <w:t>dente</w:t>
      </w:r>
      <w:r w:rsidR="000976FE">
        <w:rPr>
          <w:sz w:val="22"/>
          <w:szCs w:val="22"/>
        </w:rPr>
        <w:t>.</w:t>
      </w:r>
    </w:p>
  </w:footnote>
  <w:footnote w:id="2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solez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 prendre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selon le contexte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avec valeur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présent ou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passé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Toutefois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pour le passé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Rutebeuf emploie plutôt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imparfait</w:t>
      </w:r>
      <w:r w:rsidR="000976FE">
        <w:rPr>
          <w:sz w:val="22"/>
          <w:szCs w:val="22"/>
        </w:rPr>
        <w:t>.</w:t>
      </w:r>
    </w:p>
  </w:footnote>
  <w:footnote w:id="2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84-85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« et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ainsi vous deveniez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lui prêtant hommage les mains jointes (cf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239-240)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</w:t>
      </w:r>
      <w:r w:rsidR="000976FE">
        <w:rPr>
          <w:sz w:val="22"/>
          <w:szCs w:val="22"/>
        </w:rPr>
        <w:t>’</w:t>
      </w:r>
      <w:r w:rsidR="00AA2CC9">
        <w:rPr>
          <w:sz w:val="22"/>
          <w:szCs w:val="22"/>
        </w:rPr>
        <w:t>h</w:t>
      </w:r>
      <w:r w:rsidR="000976FE">
        <w:rPr>
          <w:sz w:val="22"/>
          <w:szCs w:val="22"/>
        </w:rPr>
        <w:t xml:space="preserve">omme </w:t>
      </w:r>
      <w:r w:rsidRPr="004B2294">
        <w:rPr>
          <w:sz w:val="22"/>
          <w:szCs w:val="22"/>
        </w:rPr>
        <w:t>lige de celui qui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etc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»</w:t>
      </w:r>
      <w:r w:rsidR="000976FE">
        <w:rPr>
          <w:sz w:val="22"/>
          <w:szCs w:val="22"/>
        </w:rPr>
        <w:t>.</w:t>
      </w:r>
    </w:p>
  </w:footnote>
  <w:footnote w:id="2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Qui </w:t>
      </w:r>
      <w:r w:rsidRPr="004B2294">
        <w:rPr>
          <w:sz w:val="22"/>
          <w:szCs w:val="22"/>
        </w:rPr>
        <w:t xml:space="preserve">dépend de </w:t>
      </w:r>
      <w:r w:rsidRPr="004B2294">
        <w:rPr>
          <w:i/>
          <w:iCs/>
          <w:sz w:val="22"/>
          <w:szCs w:val="22"/>
        </w:rPr>
        <w:t xml:space="preserve">ce </w:t>
      </w:r>
      <w:r w:rsidRPr="004B2294">
        <w:rPr>
          <w:sz w:val="22"/>
          <w:szCs w:val="22"/>
        </w:rPr>
        <w:t>du vers 85</w:t>
      </w:r>
      <w:r w:rsidR="000976FE">
        <w:rPr>
          <w:sz w:val="22"/>
          <w:szCs w:val="22"/>
        </w:rPr>
        <w:t>.</w:t>
      </w:r>
    </w:p>
  </w:footnote>
  <w:footnote w:id="3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li cors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ma personne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à moins que la bonne leçon soit </w:t>
      </w:r>
      <w:r w:rsidRPr="004B2294">
        <w:rPr>
          <w:i/>
          <w:sz w:val="22"/>
          <w:szCs w:val="22"/>
        </w:rPr>
        <w:t>li cuers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« J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 bien raison de m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affoler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ou bien « mon coeur a bien de quoi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affoler »</w:t>
      </w:r>
      <w:r w:rsidR="000976FE">
        <w:rPr>
          <w:sz w:val="22"/>
          <w:szCs w:val="22"/>
        </w:rPr>
        <w:t>.</w:t>
      </w:r>
    </w:p>
  </w:footnote>
  <w:footnote w:id="3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AQ</w:t>
      </w:r>
      <w:r w:rsidRPr="004B2294">
        <w:rPr>
          <w:sz w:val="22"/>
          <w:szCs w:val="22"/>
        </w:rPr>
        <w:t xml:space="preserve"> 60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note</w:t>
      </w:r>
      <w:r w:rsidR="000976FE">
        <w:rPr>
          <w:sz w:val="22"/>
          <w:szCs w:val="22"/>
        </w:rPr>
        <w:t>.</w:t>
      </w:r>
    </w:p>
  </w:footnote>
  <w:footnote w:id="3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sont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accord </w:t>
      </w:r>
      <w:r w:rsidRPr="004B2294">
        <w:rPr>
          <w:i/>
          <w:sz w:val="22"/>
          <w:szCs w:val="22"/>
        </w:rPr>
        <w:t>ad sensum</w:t>
      </w:r>
      <w:r w:rsidRPr="004B2294">
        <w:rPr>
          <w:sz w:val="22"/>
          <w:szCs w:val="22"/>
        </w:rPr>
        <w:t xml:space="preserve"> avec le collectif </w:t>
      </w:r>
      <w:r w:rsidRPr="004B2294">
        <w:rPr>
          <w:i/>
          <w:sz w:val="22"/>
          <w:szCs w:val="22"/>
        </w:rPr>
        <w:t>gent</w:t>
      </w:r>
      <w:r w:rsidR="000976FE">
        <w:rPr>
          <w:sz w:val="22"/>
          <w:szCs w:val="22"/>
        </w:rPr>
        <w:t>.</w:t>
      </w:r>
    </w:p>
  </w:footnote>
  <w:footnote w:id="3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rest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est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autre part »</w:t>
      </w:r>
      <w:r w:rsidR="000976FE">
        <w:rPr>
          <w:sz w:val="22"/>
          <w:szCs w:val="22"/>
        </w:rPr>
        <w:t>.</w:t>
      </w:r>
    </w:p>
  </w:footnote>
  <w:footnote w:id="3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changier les dés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O</w:t>
      </w:r>
      <w:r w:rsidRPr="004B2294">
        <w:rPr>
          <w:sz w:val="22"/>
          <w:szCs w:val="22"/>
        </w:rPr>
        <w:t xml:space="preserve"> 318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note</w:t>
      </w:r>
      <w:r w:rsidR="000976FE">
        <w:rPr>
          <w:sz w:val="22"/>
          <w:szCs w:val="22"/>
        </w:rPr>
        <w:t>.</w:t>
      </w:r>
    </w:p>
  </w:footnote>
  <w:footnote w:id="3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reson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motif » ou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plus précisément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justice »</w:t>
      </w:r>
      <w:r w:rsidR="000976FE">
        <w:rPr>
          <w:sz w:val="22"/>
          <w:szCs w:val="22"/>
        </w:rPr>
        <w:t>.</w:t>
      </w:r>
    </w:p>
  </w:footnote>
  <w:footnote w:id="3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Le sujet est Salatin</w:t>
      </w:r>
      <w:r w:rsidR="000976FE">
        <w:rPr>
          <w:sz w:val="22"/>
          <w:szCs w:val="22"/>
        </w:rPr>
        <w:t>.</w:t>
      </w:r>
    </w:p>
  </w:footnote>
  <w:footnote w:id="3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Plutôt que « Je ne veux que le chagriner » (Jeanroy)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entendre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Je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ennuie</w:t>
      </w:r>
      <w:r w:rsidR="000976FE">
        <w:rPr>
          <w:sz w:val="22"/>
          <w:szCs w:val="22"/>
        </w:rPr>
        <w:t xml:space="preserve"> ? </w:t>
      </w:r>
      <w:r w:rsidRPr="004B2294">
        <w:rPr>
          <w:sz w:val="22"/>
          <w:szCs w:val="22"/>
        </w:rPr>
        <w:t>Eh</w:t>
      </w:r>
      <w:r w:rsidR="000976FE">
        <w:rPr>
          <w:sz w:val="22"/>
          <w:szCs w:val="22"/>
        </w:rPr>
        <w:t xml:space="preserve"> ! </w:t>
      </w:r>
      <w:r w:rsidRPr="004B2294">
        <w:rPr>
          <w:sz w:val="22"/>
          <w:szCs w:val="22"/>
        </w:rPr>
        <w:t>bien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malgré lui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je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etc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»</w:t>
      </w:r>
      <w:r w:rsidR="000976FE">
        <w:rPr>
          <w:sz w:val="22"/>
          <w:szCs w:val="22"/>
        </w:rPr>
        <w:t>.</w:t>
      </w:r>
    </w:p>
  </w:footnote>
  <w:footnote w:id="3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ses erres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ses dispositions de marche contre moi »</w:t>
      </w:r>
      <w:r w:rsidR="000976FE">
        <w:rPr>
          <w:sz w:val="22"/>
          <w:szCs w:val="22"/>
        </w:rPr>
        <w:t>.</w:t>
      </w:r>
    </w:p>
  </w:footnote>
  <w:footnote w:id="3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s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est sor moi mis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 est remis à moi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 confié son affaire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F </w:t>
      </w:r>
      <w:r w:rsidRPr="004B2294">
        <w:rPr>
          <w:iCs/>
          <w:sz w:val="22"/>
          <w:szCs w:val="22"/>
        </w:rPr>
        <w:t>119-</w:t>
      </w:r>
      <w:r w:rsidRPr="004B2294">
        <w:rPr>
          <w:sz w:val="22"/>
          <w:szCs w:val="22"/>
        </w:rPr>
        <w:t>120 (« confier un testament à quelqu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»)</w:t>
      </w:r>
      <w:r w:rsidR="000976FE">
        <w:rPr>
          <w:sz w:val="22"/>
          <w:szCs w:val="22"/>
        </w:rPr>
        <w:t>.</w:t>
      </w:r>
    </w:p>
  </w:footnote>
  <w:footnote w:id="4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149-152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Jeanroy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je lui ai promis quatre fois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attends-le donc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car il a été très grand honnête </w:t>
      </w:r>
      <w:r w:rsidR="000976FE">
        <w:rPr>
          <w:sz w:val="22"/>
          <w:szCs w:val="22"/>
        </w:rPr>
        <w:t>Romme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c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donc un bien riche cadeau</w:t>
      </w:r>
      <w:r w:rsidR="000976FE">
        <w:rPr>
          <w:sz w:val="22"/>
          <w:szCs w:val="22"/>
        </w:rPr>
        <w:t xml:space="preserve"> ! </w:t>
      </w:r>
      <w:r w:rsidRPr="004B2294">
        <w:rPr>
          <w:sz w:val="22"/>
          <w:szCs w:val="22"/>
        </w:rPr>
        <w:t>» Mais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1°</w:t>
      </w:r>
      <w:r w:rsidRPr="004B2294">
        <w:rPr>
          <w:i/>
          <w:iCs/>
          <w:sz w:val="22"/>
          <w:szCs w:val="22"/>
        </w:rPr>
        <w:t xml:space="preserve"> quatre tans </w:t>
      </w:r>
      <w:r w:rsidRPr="004B2294">
        <w:rPr>
          <w:sz w:val="22"/>
          <w:szCs w:val="22"/>
        </w:rPr>
        <w:t>(v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149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smallCaps/>
          <w:sz w:val="22"/>
          <w:szCs w:val="22"/>
        </w:rPr>
        <w:t>Tobler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V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B</w:t>
      </w:r>
      <w:r w:rsidR="000976FE">
        <w:rPr>
          <w:i/>
          <w:iCs/>
          <w:sz w:val="22"/>
          <w:szCs w:val="22"/>
        </w:rPr>
        <w:t>.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I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 xml:space="preserve">27 </w:t>
      </w:r>
      <w:r w:rsidRPr="004B2294">
        <w:rPr>
          <w:i/>
          <w:iCs/>
          <w:sz w:val="22"/>
          <w:szCs w:val="22"/>
        </w:rPr>
        <w:t>b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et bien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autres exemples) signifie normalement « quatre fois autant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non pas « quatre fois » (Salatin se réfère à ce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il a dit aux vers 87-89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encore les vers 209-215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chez Gautier de Coinci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éd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Kœnig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où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idée vient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les vers 226-227 et 264-266)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— </w:t>
      </w:r>
      <w:r w:rsidRPr="004B2294">
        <w:rPr>
          <w:sz w:val="22"/>
          <w:szCs w:val="22"/>
        </w:rPr>
        <w:t>2°</w:t>
      </w:r>
      <w:r w:rsidRPr="004B2294">
        <w:rPr>
          <w:i/>
          <w:iCs/>
          <w:sz w:val="22"/>
          <w:szCs w:val="22"/>
        </w:rPr>
        <w:t xml:space="preserve"> don </w:t>
      </w:r>
      <w:r w:rsidRPr="004B2294">
        <w:rPr>
          <w:sz w:val="22"/>
          <w:szCs w:val="22"/>
        </w:rPr>
        <w:t>(v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150) peut être aussi bien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mieux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 xml:space="preserve">donum </w:t>
      </w:r>
      <w:r w:rsidRPr="004B2294">
        <w:rPr>
          <w:sz w:val="22"/>
          <w:szCs w:val="22"/>
        </w:rPr>
        <w:t xml:space="preserve">que </w:t>
      </w:r>
      <w:r w:rsidRPr="004B2294">
        <w:rPr>
          <w:i/>
          <w:iCs/>
          <w:sz w:val="22"/>
          <w:szCs w:val="22"/>
        </w:rPr>
        <w:t>deunde</w:t>
      </w:r>
      <w:r w:rsidR="00F506B5">
        <w:rPr>
          <w:i/>
          <w:iCs/>
          <w:sz w:val="22"/>
          <w:szCs w:val="22"/>
        </w:rPr>
        <w:t> </w:t>
      </w:r>
      <w:r w:rsidR="00F506B5" w:rsidRPr="00F506B5">
        <w:rPr>
          <w:iCs/>
          <w:sz w:val="22"/>
          <w:szCs w:val="22"/>
        </w:rPr>
        <w:t>;</w:t>
      </w:r>
      <w:r w:rsidR="000976FE">
        <w:rPr>
          <w:i/>
          <w:iCs/>
          <w:sz w:val="22"/>
          <w:szCs w:val="22"/>
        </w:rPr>
        <w:t xml:space="preserve"> — </w:t>
      </w:r>
      <w:r w:rsidRPr="004B2294">
        <w:rPr>
          <w:sz w:val="22"/>
          <w:szCs w:val="22"/>
        </w:rPr>
        <w:t>3°</w:t>
      </w:r>
      <w:r w:rsidRPr="004B2294">
        <w:rPr>
          <w:i/>
          <w:iCs/>
          <w:sz w:val="22"/>
          <w:szCs w:val="22"/>
        </w:rPr>
        <w:t xml:space="preserve"> atendre </w:t>
      </w:r>
      <w:r w:rsidRPr="004B2294">
        <w:rPr>
          <w:sz w:val="22"/>
          <w:szCs w:val="22"/>
        </w:rPr>
        <w:t>(v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150) se disait couramment pour « tenir » à propos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engagement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— </w:t>
      </w:r>
      <w:r w:rsidRPr="004B2294">
        <w:rPr>
          <w:sz w:val="22"/>
          <w:szCs w:val="22"/>
        </w:rPr>
        <w:t>4° le don (v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152)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à en juger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après le contexte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pas celui que représente la personne de Théophile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mais celui que fera le diable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Le sens est par conséquent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Je lui ai promis quatre fois autant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il avait autrefois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Tiens [la promesse de] ce don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 xml:space="preserve">car il a été très </w:t>
      </w:r>
      <w:r w:rsidR="009C614F">
        <w:rPr>
          <w:sz w:val="22"/>
          <w:szCs w:val="22"/>
        </w:rPr>
        <w:t>h</w:t>
      </w:r>
      <w:r w:rsidR="000976FE">
        <w:rPr>
          <w:sz w:val="22"/>
          <w:szCs w:val="22"/>
        </w:rPr>
        <w:t xml:space="preserve">omme </w:t>
      </w:r>
      <w:r w:rsidRPr="004B2294">
        <w:rPr>
          <w:sz w:val="22"/>
          <w:szCs w:val="22"/>
        </w:rPr>
        <w:t>de bien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aussi le don [à faire] est-il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autant plus riche »</w:t>
      </w:r>
      <w:r w:rsidR="000976FE">
        <w:rPr>
          <w:sz w:val="22"/>
          <w:szCs w:val="22"/>
        </w:rPr>
        <w:t>.</w:t>
      </w:r>
    </w:p>
  </w:footnote>
  <w:footnote w:id="4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154-175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insolence de Salatin à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égard du diable rappelle celle qui était traditionnellement imputée aux païens à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égard de leurs dieux (déjà dans la </w:t>
      </w:r>
      <w:r w:rsidRPr="004B2294">
        <w:rPr>
          <w:i/>
          <w:iCs/>
          <w:sz w:val="22"/>
          <w:szCs w:val="22"/>
        </w:rPr>
        <w:t>Chanson de Roland</w:t>
      </w:r>
      <w:r w:rsidR="000976FE">
        <w:rPr>
          <w:iCs/>
          <w:sz w:val="22"/>
          <w:szCs w:val="22"/>
        </w:rPr>
        <w:t xml:space="preserve">, </w:t>
      </w:r>
      <w:r w:rsidRPr="004B2294">
        <w:rPr>
          <w:iCs/>
          <w:sz w:val="22"/>
          <w:szCs w:val="22"/>
        </w:rPr>
        <w:t>v</w:t>
      </w:r>
      <w:r w:rsidR="000976FE">
        <w:rPr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2581-2591)</w:t>
      </w:r>
      <w:r w:rsidR="000976FE">
        <w:rPr>
          <w:sz w:val="22"/>
          <w:szCs w:val="22"/>
        </w:rPr>
        <w:t>.</w:t>
      </w:r>
    </w:p>
  </w:footnote>
  <w:footnote w:id="4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plus que le pas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construction directe du complément circonstanciel de manière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plus vite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 pas »</w:t>
      </w:r>
      <w:r w:rsidR="000976FE">
        <w:rPr>
          <w:sz w:val="22"/>
          <w:szCs w:val="22"/>
        </w:rPr>
        <w:t>.</w:t>
      </w:r>
    </w:p>
  </w:footnote>
  <w:footnote w:id="4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encore anuit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dès ce soir »</w:t>
      </w:r>
      <w:r w:rsidR="000976FE">
        <w:rPr>
          <w:sz w:val="22"/>
          <w:szCs w:val="22"/>
        </w:rPr>
        <w:t>.</w:t>
      </w:r>
    </w:p>
  </w:footnote>
  <w:footnote w:id="4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160-168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Sur ces formules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incantation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voir la notice</w:t>
      </w:r>
      <w:r w:rsidR="000976FE">
        <w:rPr>
          <w:sz w:val="22"/>
          <w:szCs w:val="22"/>
        </w:rPr>
        <w:t>.</w:t>
      </w:r>
    </w:p>
  </w:footnote>
  <w:footnote w:id="4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ce qu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il i a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les paroles rituelles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sans doute dans un grimoire tenu par Salatin (comme on le voit sur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des médaillons du vitrail de Laon)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expression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dans </w:t>
      </w:r>
      <w:r w:rsidRPr="004B2294">
        <w:rPr>
          <w:i/>
          <w:iCs/>
          <w:sz w:val="22"/>
          <w:szCs w:val="22"/>
        </w:rPr>
        <w:t xml:space="preserve">AT </w:t>
      </w:r>
      <w:r w:rsidRPr="004B2294">
        <w:rPr>
          <w:sz w:val="22"/>
          <w:szCs w:val="22"/>
        </w:rPr>
        <w:t>326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est appliquée au contenu de la prière de </w:t>
      </w:r>
      <w:r w:rsidRPr="004B2294">
        <w:rPr>
          <w:iCs/>
          <w:sz w:val="22"/>
          <w:szCs w:val="22"/>
        </w:rPr>
        <w:t>l</w:t>
      </w:r>
      <w:r w:rsidR="000976FE">
        <w:rPr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Ave Maria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Renart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1D50C6">
        <w:rPr>
          <w:iCs/>
          <w:sz w:val="22"/>
          <w:szCs w:val="22"/>
        </w:rPr>
        <w:t>XII</w:t>
      </w:r>
      <w:r w:rsidR="00F506B5" w:rsidRPr="001D50C6">
        <w:rPr>
          <w:iCs/>
          <w:sz w:val="22"/>
          <w:szCs w:val="22"/>
        </w:rPr>
        <w:t>,</w:t>
      </w:r>
      <w:r w:rsidR="000976FE" w:rsidRPr="001D50C6">
        <w:rPr>
          <w:iCs/>
          <w:sz w:val="22"/>
          <w:szCs w:val="22"/>
        </w:rPr>
        <w:t xml:space="preserve"> </w:t>
      </w:r>
      <w:r w:rsidRPr="001D50C6">
        <w:rPr>
          <w:iCs/>
          <w:sz w:val="22"/>
          <w:szCs w:val="22"/>
        </w:rPr>
        <w:t>824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com ce i a </w:t>
      </w:r>
      <w:r w:rsidR="000976FE" w:rsidRPr="000976FE">
        <w:rPr>
          <w:iCs/>
          <w:sz w:val="22"/>
          <w:szCs w:val="22"/>
        </w:rPr>
        <w:t>(«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comme c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est dans le </w:t>
      </w:r>
      <w:r w:rsidRPr="004B2294">
        <w:rPr>
          <w:i/>
          <w:iCs/>
          <w:sz w:val="22"/>
          <w:szCs w:val="22"/>
        </w:rPr>
        <w:t>Domine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labia mea </w:t>
      </w:r>
      <w:r w:rsidR="000976FE" w:rsidRPr="000976FE">
        <w:rPr>
          <w:iCs/>
          <w:sz w:val="22"/>
          <w:szCs w:val="22"/>
        </w:rPr>
        <w:t>«)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Cs/>
          <w:sz w:val="22"/>
          <w:szCs w:val="22"/>
        </w:rPr>
        <w:t xml:space="preserve">et </w:t>
      </w:r>
      <w:r w:rsidRPr="004B2294">
        <w:rPr>
          <w:sz w:val="22"/>
          <w:szCs w:val="22"/>
        </w:rPr>
        <w:t>829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que i a dont</w:t>
      </w:r>
      <w:r w:rsidR="001D50C6">
        <w:rPr>
          <w:i/>
          <w:iCs/>
          <w:sz w:val="22"/>
          <w:szCs w:val="22"/>
        </w:rPr>
        <w:t> ?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y a-t-il donc dans le </w:t>
      </w:r>
      <w:r w:rsidR="001D50C6">
        <w:rPr>
          <w:i/>
          <w:iCs/>
          <w:sz w:val="22"/>
          <w:szCs w:val="22"/>
        </w:rPr>
        <w:t>Deus in adjutorium</w:t>
      </w:r>
      <w:r w:rsidR="001D50C6" w:rsidRPr="001D50C6">
        <w:rPr>
          <w:iCs/>
          <w:sz w:val="22"/>
          <w:szCs w:val="22"/>
        </w:rPr>
        <w:t> »</w:t>
      </w:r>
      <w:r w:rsidR="000976FE" w:rsidRPr="000976FE">
        <w:rPr>
          <w:iCs/>
          <w:sz w:val="22"/>
          <w:szCs w:val="22"/>
        </w:rPr>
        <w:t>)</w:t>
      </w:r>
      <w:r w:rsidR="000976FE" w:rsidRPr="0083587D">
        <w:rPr>
          <w:iCs/>
          <w:sz w:val="22"/>
          <w:szCs w:val="22"/>
        </w:rPr>
        <w:t>.</w:t>
      </w:r>
      <w:r w:rsidR="0083587D">
        <w:rPr>
          <w:iCs/>
          <w:sz w:val="22"/>
          <w:szCs w:val="22"/>
        </w:rPr>
        <w:t xml:space="preserve"> </w:t>
      </w:r>
    </w:p>
  </w:footnote>
  <w:footnote w:id="4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48 et note</w:t>
      </w:r>
      <w:r w:rsidR="000976FE">
        <w:rPr>
          <w:sz w:val="22"/>
          <w:szCs w:val="22"/>
        </w:rPr>
        <w:t>.</w:t>
      </w:r>
    </w:p>
  </w:footnote>
  <w:footnote w:id="4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Comme à quelqu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on force à courir</w:t>
      </w:r>
      <w:r w:rsidR="000976FE">
        <w:rPr>
          <w:sz w:val="22"/>
          <w:szCs w:val="22"/>
        </w:rPr>
        <w:t>.</w:t>
      </w:r>
    </w:p>
  </w:footnote>
  <w:footnote w:id="4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« qui sera pour nous un beau bénéfice » (Jeanroy)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Plutôt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pour le g</w:t>
      </w:r>
      <w:r w:rsidR="00316435">
        <w:rPr>
          <w:sz w:val="22"/>
          <w:szCs w:val="22"/>
        </w:rPr>
        <w:t>enre de profit que nous savons »</w:t>
      </w:r>
      <w:r w:rsidR="000976FE">
        <w:rPr>
          <w:sz w:val="22"/>
          <w:szCs w:val="22"/>
        </w:rPr>
        <w:t xml:space="preserve">. — </w:t>
      </w:r>
      <w:r w:rsidRPr="004B2294">
        <w:rPr>
          <w:i/>
          <w:iCs/>
          <w:sz w:val="22"/>
          <w:szCs w:val="22"/>
        </w:rPr>
        <w:t>que nous savons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expression banale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vaguement déterminative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Vescie a prestre </w:t>
      </w:r>
      <w:r w:rsidRPr="004B2294">
        <w:rPr>
          <w:sz w:val="22"/>
          <w:szCs w:val="22"/>
        </w:rPr>
        <w:t>(M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R</w:t>
      </w:r>
      <w:r w:rsidR="000976FE">
        <w:rPr>
          <w:sz w:val="22"/>
          <w:szCs w:val="22"/>
        </w:rPr>
        <w:t>.,</w:t>
      </w:r>
      <w:r w:rsidR="00F506B5" w:rsidRPr="00F506B5">
        <w:rPr>
          <w:sz w:val="22"/>
          <w:szCs w:val="22"/>
        </w:rPr>
        <w:t xml:space="preserve"> t.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111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166)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R</w:t>
      </w:r>
      <w:r w:rsidRPr="004B2294">
        <w:rPr>
          <w:i/>
          <w:iCs/>
          <w:sz w:val="22"/>
          <w:szCs w:val="22"/>
        </w:rPr>
        <w:t>ou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447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412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etc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Emploi analogue (la personne différant) dans </w:t>
      </w:r>
      <w:r w:rsidRPr="004B2294">
        <w:rPr>
          <w:i/>
          <w:iCs/>
          <w:sz w:val="22"/>
          <w:szCs w:val="22"/>
        </w:rPr>
        <w:t xml:space="preserve">A </w:t>
      </w:r>
      <w:r w:rsidRPr="004B2294">
        <w:rPr>
          <w:iCs/>
          <w:sz w:val="22"/>
          <w:szCs w:val="22"/>
        </w:rPr>
        <w:t>72</w:t>
      </w:r>
      <w:r w:rsidR="000976FE">
        <w:rPr>
          <w:iCs/>
          <w:sz w:val="22"/>
          <w:szCs w:val="22"/>
        </w:rPr>
        <w:t xml:space="preserve">, — </w:t>
      </w:r>
      <w:r w:rsidRPr="004B2294">
        <w:rPr>
          <w:i/>
          <w:iCs/>
          <w:sz w:val="22"/>
          <w:szCs w:val="22"/>
        </w:rPr>
        <w:t xml:space="preserve">AT </w:t>
      </w:r>
      <w:r w:rsidRPr="004B2294">
        <w:rPr>
          <w:sz w:val="22"/>
          <w:szCs w:val="22"/>
        </w:rPr>
        <w:t>961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1650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etc</w:t>
      </w:r>
      <w:r w:rsidR="000976FE">
        <w:rPr>
          <w:sz w:val="22"/>
          <w:szCs w:val="22"/>
        </w:rPr>
        <w:t>.</w:t>
      </w:r>
    </w:p>
  </w:footnote>
  <w:footnote w:id="4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179-180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« souvent nous nous chagrinons [de ses agissements] pour [la bonne marche de] nos affaires » (Jeanroy)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Mais </w:t>
      </w:r>
      <w:r w:rsidRPr="004B2294">
        <w:rPr>
          <w:i/>
          <w:iCs/>
          <w:sz w:val="22"/>
          <w:szCs w:val="22"/>
        </w:rPr>
        <w:t xml:space="preserve">en </w:t>
      </w:r>
      <w:r w:rsidRPr="004B2294">
        <w:rPr>
          <w:sz w:val="22"/>
          <w:szCs w:val="22"/>
        </w:rPr>
        <w:t xml:space="preserve">se rapporte mieux à </w:t>
      </w:r>
      <w:r w:rsidRPr="004B2294">
        <w:rPr>
          <w:i/>
          <w:iCs/>
          <w:sz w:val="22"/>
          <w:szCs w:val="22"/>
        </w:rPr>
        <w:t xml:space="preserve">gaaing </w:t>
      </w:r>
      <w:r w:rsidRPr="004B2294">
        <w:rPr>
          <w:sz w:val="22"/>
          <w:szCs w:val="22"/>
        </w:rPr>
        <w:t>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à </w:t>
      </w:r>
      <w:r w:rsidRPr="004B2294">
        <w:rPr>
          <w:i/>
          <w:iCs/>
          <w:sz w:val="22"/>
          <w:szCs w:val="22"/>
        </w:rPr>
        <w:t>clerc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autre part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le pronominal </w:t>
      </w:r>
      <w:r w:rsidRPr="004B2294">
        <w:rPr>
          <w:i/>
          <w:iCs/>
          <w:sz w:val="22"/>
          <w:szCs w:val="22"/>
        </w:rPr>
        <w:t>se grever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ailleurs rare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est employé dans </w:t>
      </w:r>
      <w:r w:rsidRPr="004B2294">
        <w:rPr>
          <w:iCs/>
          <w:sz w:val="22"/>
          <w:szCs w:val="22"/>
        </w:rPr>
        <w:t>la</w:t>
      </w:r>
      <w:r w:rsidRPr="004B2294">
        <w:rPr>
          <w:i/>
          <w:iCs/>
          <w:sz w:val="22"/>
          <w:szCs w:val="22"/>
        </w:rPr>
        <w:t xml:space="preserve"> Continuation de Perceval </w:t>
      </w:r>
      <w:r w:rsidRPr="004B2294">
        <w:rPr>
          <w:sz w:val="22"/>
          <w:szCs w:val="22"/>
        </w:rPr>
        <w:t xml:space="preserve">(voir le Glossaire de Lucien </w:t>
      </w:r>
      <w:r w:rsidR="00782583">
        <w:rPr>
          <w:smallCaps/>
          <w:sz w:val="22"/>
          <w:szCs w:val="22"/>
        </w:rPr>
        <w:t>Foulet</w:t>
      </w:r>
      <w:r w:rsidRPr="004B2294">
        <w:rPr>
          <w:sz w:val="22"/>
          <w:szCs w:val="22"/>
        </w:rPr>
        <w:t xml:space="preserve">) au sens de </w:t>
      </w:r>
      <w:r w:rsidR="00316435">
        <w:rPr>
          <w:sz w:val="22"/>
          <w:szCs w:val="22"/>
        </w:rPr>
        <w:t>« </w:t>
      </w:r>
      <w:r w:rsidRPr="004B2294">
        <w:rPr>
          <w:sz w:val="22"/>
          <w:szCs w:val="22"/>
        </w:rPr>
        <w:t xml:space="preserve">se donner du mal »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por nient vos grevez</w:t>
      </w:r>
      <w:r w:rsidR="000976FE" w:rsidRPr="000976FE">
        <w:rPr>
          <w:iCs/>
          <w:sz w:val="22"/>
          <w:szCs w:val="22"/>
        </w:rPr>
        <w:t>)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et chez Rutebeuf lui-même « sans els trop durement grever »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 xml:space="preserve">AT </w:t>
      </w:r>
      <w:r w:rsidRPr="004B2294">
        <w:rPr>
          <w:sz w:val="22"/>
          <w:szCs w:val="22"/>
        </w:rPr>
        <w:t>926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Comprendre donc de préférence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Nous nous donnons du mal pour des acquisitions de ce genre »</w:t>
      </w:r>
      <w:r w:rsidR="000976FE">
        <w:rPr>
          <w:sz w:val="22"/>
          <w:szCs w:val="22"/>
        </w:rPr>
        <w:t>.</w:t>
      </w:r>
    </w:p>
  </w:footnote>
  <w:footnote w:id="5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215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Peut-être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sur la scène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le diable était-il établi en contre-bas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Il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question de « val » ni dans les textes latins (Paul Diacre dit « un cirque ») ni chez Gautier de Coinci (qui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293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dit « un teatre fors de la vile »)</w:t>
      </w:r>
      <w:r w:rsidR="000976FE">
        <w:rPr>
          <w:sz w:val="22"/>
          <w:szCs w:val="22"/>
        </w:rPr>
        <w:t>.</w:t>
      </w:r>
    </w:p>
  </w:footnote>
  <w:footnote w:id="5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Peut-être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ici encore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auteur a-t-il pensé à la disposition scénique</w:t>
      </w:r>
      <w:r w:rsidR="000976FE">
        <w:rPr>
          <w:sz w:val="22"/>
          <w:szCs w:val="22"/>
        </w:rPr>
        <w:t>.</w:t>
      </w:r>
    </w:p>
  </w:footnote>
  <w:footnote w:id="5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més des mois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plus jamais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Aux exemples de ce sens pour </w:t>
      </w:r>
      <w:r w:rsidRPr="004B2294">
        <w:rPr>
          <w:i/>
          <w:iCs/>
          <w:sz w:val="22"/>
          <w:szCs w:val="22"/>
        </w:rPr>
        <w:t xml:space="preserve">des mois </w:t>
      </w:r>
      <w:r w:rsidRPr="004B2294">
        <w:rPr>
          <w:sz w:val="22"/>
          <w:szCs w:val="22"/>
        </w:rPr>
        <w:t xml:space="preserve">relevés par Godefroy ajouter </w:t>
      </w:r>
      <w:r w:rsidRPr="004B2294">
        <w:rPr>
          <w:i/>
          <w:iCs/>
          <w:sz w:val="22"/>
          <w:szCs w:val="22"/>
        </w:rPr>
        <w:t>Chevalier au Lion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2276</w:t>
      </w:r>
      <w:r w:rsidR="000976FE">
        <w:rPr>
          <w:sz w:val="22"/>
          <w:szCs w:val="22"/>
        </w:rPr>
        <w:t xml:space="preserve">, — </w:t>
      </w:r>
      <w:r w:rsidRPr="004B2294">
        <w:rPr>
          <w:i/>
          <w:iCs/>
          <w:sz w:val="22"/>
          <w:szCs w:val="22"/>
        </w:rPr>
        <w:t>Trubert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Cs/>
          <w:sz w:val="22"/>
          <w:szCs w:val="22"/>
        </w:rPr>
        <w:t>v</w:t>
      </w:r>
      <w:r w:rsidR="000976FE">
        <w:rPr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158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164</w:t>
      </w:r>
      <w:r w:rsidR="000976FE">
        <w:rPr>
          <w:sz w:val="22"/>
          <w:szCs w:val="22"/>
        </w:rPr>
        <w:t xml:space="preserve">, — </w:t>
      </w:r>
      <w:r w:rsidRPr="004B2294">
        <w:rPr>
          <w:sz w:val="22"/>
          <w:szCs w:val="22"/>
        </w:rPr>
        <w:t>etc</w:t>
      </w:r>
      <w:r w:rsidR="000976FE">
        <w:rPr>
          <w:sz w:val="22"/>
          <w:szCs w:val="22"/>
        </w:rPr>
        <w:t>.</w:t>
      </w:r>
    </w:p>
  </w:footnote>
  <w:footnote w:id="5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trop matin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97</w:t>
      </w:r>
      <w:r w:rsidR="000976FE">
        <w:rPr>
          <w:sz w:val="22"/>
          <w:szCs w:val="22"/>
        </w:rPr>
        <w:t>.</w:t>
      </w:r>
    </w:p>
  </w:footnote>
  <w:footnote w:id="5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basti ton plet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arrangé ton affaire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Nombreux exemples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expression dans </w:t>
      </w:r>
      <w:r w:rsidRPr="004B2294">
        <w:rPr>
          <w:bCs/>
          <w:sz w:val="22"/>
          <w:szCs w:val="22"/>
        </w:rPr>
        <w:t>Tilander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Lexique du Roman de Renart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124-125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Il y en a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autres encore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Sur le sens principal peuvent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 greffer de secondaires à déduire des contextes</w:t>
      </w:r>
      <w:r w:rsidR="000976FE">
        <w:rPr>
          <w:sz w:val="22"/>
          <w:szCs w:val="22"/>
        </w:rPr>
        <w:t>.</w:t>
      </w:r>
    </w:p>
  </w:footnote>
  <w:footnote w:id="5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Le sujet est le diable</w:t>
      </w:r>
      <w:r w:rsidR="000976FE">
        <w:rPr>
          <w:sz w:val="22"/>
          <w:szCs w:val="22"/>
        </w:rPr>
        <w:t>.</w:t>
      </w:r>
    </w:p>
  </w:footnote>
  <w:footnote w:id="5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212-213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« Tu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 pas maintenant en perte autant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ensuite tu seras en gain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est-à-dire « la réparation surpassera le dommage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87-89 et 149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</w:p>
  </w:footnote>
  <w:footnote w:id="5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la aval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note au vers 190</w:t>
      </w:r>
      <w:r w:rsidR="000976FE">
        <w:rPr>
          <w:sz w:val="22"/>
          <w:szCs w:val="22"/>
        </w:rPr>
        <w:t>.</w:t>
      </w:r>
    </w:p>
  </w:footnote>
  <w:footnote w:id="5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l</w:t>
      </w:r>
      <w:r w:rsidR="000976FE">
        <w:rPr>
          <w:i/>
          <w:iCs/>
          <w:sz w:val="22"/>
          <w:szCs w:val="22"/>
        </w:rPr>
        <w:t>’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Dieu »</w:t>
      </w:r>
      <w:r w:rsidR="000976FE">
        <w:rPr>
          <w:sz w:val="22"/>
          <w:szCs w:val="22"/>
        </w:rPr>
        <w:t>.</w:t>
      </w:r>
    </w:p>
  </w:footnote>
  <w:footnote w:id="5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« mal sauter » ou « faire un mauvais saut » pour dire « être mis ou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être mis en mauvaise situation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Gautier de Coinci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Théophile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696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No voi si viel</w:t>
      </w:r>
      <w:r w:rsidR="000976FE">
        <w:rPr>
          <w:sz w:val="22"/>
          <w:szCs w:val="22"/>
        </w:rPr>
        <w:t xml:space="preserve">..., </w:t>
      </w:r>
      <w:r w:rsidRPr="004B2294">
        <w:rPr>
          <w:sz w:val="22"/>
          <w:szCs w:val="22"/>
        </w:rPr>
        <w:t>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il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 ce frain</w:t>
      </w:r>
      <w:r w:rsidR="000976FE">
        <w:rPr>
          <w:sz w:val="22"/>
          <w:szCs w:val="22"/>
        </w:rPr>
        <w:t xml:space="preserve">..., </w:t>
      </w:r>
      <w:r w:rsidRPr="004B2294">
        <w:rPr>
          <w:sz w:val="22"/>
          <w:szCs w:val="22"/>
        </w:rPr>
        <w:t>Qui tost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ait fait un mauvais saut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Theophilus mau saut sailli Quant conscience li failli »</w:t>
      </w:r>
      <w:r w:rsidR="000976FE">
        <w:rPr>
          <w:sz w:val="22"/>
          <w:szCs w:val="22"/>
        </w:rPr>
        <w:t>.</w:t>
      </w:r>
    </w:p>
  </w:footnote>
  <w:footnote w:id="6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230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passer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marcher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Riote du monde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en prose (il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agit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cheval)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Passe il bien</w:t>
      </w:r>
      <w:r w:rsidR="000976FE">
        <w:rPr>
          <w:sz w:val="22"/>
          <w:szCs w:val="22"/>
        </w:rPr>
        <w:t xml:space="preserve"> ? — </w:t>
      </w:r>
      <w:r w:rsidRPr="004B2294">
        <w:rPr>
          <w:sz w:val="22"/>
          <w:szCs w:val="22"/>
        </w:rPr>
        <w:t>Il passeroit plus en un jor que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» A quoi peut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ajouter la mention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allure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même pièce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en vers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69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</w:t>
      </w:r>
      <w:r w:rsidR="00316435">
        <w:rPr>
          <w:sz w:val="22"/>
          <w:szCs w:val="22"/>
        </w:rPr>
        <w:t>« </w:t>
      </w:r>
      <w:r w:rsidRPr="004B2294">
        <w:rPr>
          <w:sz w:val="22"/>
          <w:szCs w:val="22"/>
        </w:rPr>
        <w:t>Passe il bien le pas</w:t>
      </w:r>
      <w:r w:rsidR="000976FE">
        <w:rPr>
          <w:sz w:val="22"/>
          <w:szCs w:val="22"/>
        </w:rPr>
        <w:t xml:space="preserve"> ? </w:t>
      </w:r>
      <w:r w:rsidRPr="004B2294">
        <w:rPr>
          <w:sz w:val="22"/>
          <w:szCs w:val="22"/>
        </w:rPr>
        <w:t>» « va-t-il bien au pas</w:t>
      </w:r>
      <w:r w:rsidR="000976FE">
        <w:rPr>
          <w:sz w:val="22"/>
          <w:szCs w:val="22"/>
        </w:rPr>
        <w:t xml:space="preserve"> ? </w:t>
      </w:r>
      <w:r w:rsidRPr="004B2294">
        <w:rPr>
          <w:sz w:val="22"/>
          <w:szCs w:val="22"/>
        </w:rPr>
        <w:t>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Ici « va grand train »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au vers 230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presse le pas »</w:t>
      </w:r>
      <w:r w:rsidR="000976FE">
        <w:rPr>
          <w:sz w:val="22"/>
          <w:szCs w:val="22"/>
        </w:rPr>
        <w:t>.</w:t>
      </w:r>
    </w:p>
  </w:footnote>
  <w:footnote w:id="6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227-228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nuire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aidier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les deux signes de la puissance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378</w:t>
      </w:r>
      <w:r w:rsidR="000976FE">
        <w:rPr>
          <w:sz w:val="22"/>
          <w:szCs w:val="22"/>
        </w:rPr>
        <w:t>.</w:t>
      </w:r>
    </w:p>
  </w:footnote>
  <w:footnote w:id="6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note au vers 224</w:t>
      </w:r>
      <w:r w:rsidR="000976FE">
        <w:rPr>
          <w:sz w:val="22"/>
          <w:szCs w:val="22"/>
        </w:rPr>
        <w:t>.</w:t>
      </w:r>
    </w:p>
  </w:footnote>
  <w:footnote w:id="6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est-à-dire en se faisant tirer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oreille</w:t>
      </w:r>
      <w:r w:rsidR="000976FE">
        <w:rPr>
          <w:sz w:val="22"/>
          <w:szCs w:val="22"/>
        </w:rPr>
        <w:t>.</w:t>
      </w:r>
    </w:p>
  </w:footnote>
  <w:footnote w:id="6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sires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évêque</w:t>
      </w:r>
      <w:r w:rsidR="000976FE">
        <w:rPr>
          <w:sz w:val="22"/>
          <w:szCs w:val="22"/>
        </w:rPr>
        <w:t>.</w:t>
      </w:r>
    </w:p>
  </w:footnote>
  <w:footnote w:id="6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Selon A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Jeanroy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le sens exigerait la correction de </w:t>
      </w:r>
      <w:r w:rsidRPr="004B2294">
        <w:rPr>
          <w:i/>
          <w:iCs/>
          <w:sz w:val="22"/>
          <w:szCs w:val="22"/>
        </w:rPr>
        <w:t xml:space="preserve">il fu </w:t>
      </w:r>
      <w:r w:rsidRPr="004B2294">
        <w:rPr>
          <w:sz w:val="22"/>
          <w:szCs w:val="22"/>
        </w:rPr>
        <w:t xml:space="preserve">en </w:t>
      </w:r>
      <w:r w:rsidRPr="004B2294">
        <w:rPr>
          <w:i/>
          <w:iCs/>
          <w:sz w:val="22"/>
          <w:szCs w:val="22"/>
        </w:rPr>
        <w:t xml:space="preserve">je fui </w:t>
      </w:r>
      <w:r w:rsidRPr="004B2294">
        <w:rPr>
          <w:sz w:val="22"/>
          <w:szCs w:val="22"/>
        </w:rPr>
        <w:t>et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corrélativement (pour la mesure du vers)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de </w:t>
      </w:r>
      <w:r w:rsidRPr="004B2294">
        <w:rPr>
          <w:i/>
          <w:iCs/>
          <w:sz w:val="22"/>
          <w:szCs w:val="22"/>
        </w:rPr>
        <w:t xml:space="preserve">Voire </w:t>
      </w:r>
      <w:r w:rsidRPr="004B2294">
        <w:rPr>
          <w:sz w:val="22"/>
          <w:szCs w:val="22"/>
        </w:rPr>
        <w:t xml:space="preserve">en </w:t>
      </w:r>
      <w:r w:rsidRPr="004B2294">
        <w:rPr>
          <w:i/>
          <w:iCs/>
          <w:sz w:val="22"/>
          <w:szCs w:val="22"/>
        </w:rPr>
        <w:t>Voir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De fait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rien dans la tradition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indique que le nouvel évêque eût été chancelier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mais rien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non plus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que Théophile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eût été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Pour admettre la correction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il faudrait en outre que le vers 236 marquât une espèce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opposition à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idée du précédent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j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 été chancelier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il prétend m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obliger à mendier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Mais le même vers réapparaît plus loin (309) sans idée adversative par rapport à ce qui précède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Faudrait-il donc entendre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En effet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sire (répondant à </w:t>
      </w:r>
      <w:r w:rsidRPr="004B2294">
        <w:rPr>
          <w:i/>
          <w:iCs/>
          <w:sz w:val="22"/>
          <w:szCs w:val="22"/>
        </w:rPr>
        <w:t>Il est molt fiers</w:t>
      </w:r>
      <w:r w:rsidR="000976FE" w:rsidRPr="000976FE">
        <w:rPr>
          <w:iCs/>
          <w:sz w:val="22"/>
          <w:szCs w:val="22"/>
        </w:rPr>
        <w:t>)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il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conduit comme un chancelier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</w:t>
      </w:r>
      <w:r w:rsidR="000976FE">
        <w:rPr>
          <w:sz w:val="22"/>
          <w:szCs w:val="22"/>
        </w:rPr>
        <w:t>....</w:t>
      </w:r>
      <w:r w:rsidRPr="004B2294">
        <w:rPr>
          <w:sz w:val="22"/>
          <w:szCs w:val="22"/>
        </w:rPr>
        <w:t xml:space="preserve"> etc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 »</w:t>
      </w:r>
      <w:r w:rsidR="000976FE">
        <w:rPr>
          <w:sz w:val="22"/>
          <w:szCs w:val="22"/>
        </w:rPr>
        <w:t xml:space="preserve"> ? </w:t>
      </w:r>
      <w:r w:rsidRPr="004B2294">
        <w:rPr>
          <w:sz w:val="22"/>
          <w:szCs w:val="22"/>
        </w:rPr>
        <w:t>Les chanceliers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qui avaient dans leurs attri</w:t>
      </w:r>
      <w:r w:rsidRPr="004B2294">
        <w:rPr>
          <w:sz w:val="22"/>
          <w:szCs w:val="22"/>
        </w:rPr>
        <w:softHyphen/>
        <w:t>butions de tenir les comptes (cf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smallCaps/>
          <w:sz w:val="22"/>
          <w:szCs w:val="22"/>
        </w:rPr>
        <w:t>Hauréau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N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E</w:t>
      </w:r>
      <w:r w:rsidR="000976FE">
        <w:rPr>
          <w:i/>
          <w:iCs/>
          <w:sz w:val="22"/>
          <w:szCs w:val="22"/>
        </w:rPr>
        <w:t>.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IV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120)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avaient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notamment auprès des écoliers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une réputation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âpreté (cf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Romania</w:t>
      </w:r>
      <w:r w:rsidR="00F506B5" w:rsidRPr="00F506B5">
        <w:rPr>
          <w:iCs/>
          <w:sz w:val="22"/>
          <w:szCs w:val="22"/>
        </w:rPr>
        <w:t>, t.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XLVI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1920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265-266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mallCaps/>
          <w:sz w:val="22"/>
          <w:szCs w:val="22"/>
        </w:rPr>
        <w:t>Évrard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Laborintus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843-856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etc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Ni </w:t>
      </w:r>
      <w:r w:rsidRPr="004B2294">
        <w:rPr>
          <w:i/>
          <w:iCs/>
          <w:sz w:val="22"/>
          <w:szCs w:val="22"/>
        </w:rPr>
        <w:t>carceliers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geôlier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ni </w:t>
      </w:r>
      <w:r w:rsidRPr="004B2294">
        <w:rPr>
          <w:i/>
          <w:iCs/>
          <w:sz w:val="22"/>
          <w:szCs w:val="22"/>
        </w:rPr>
        <w:t>claceliers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4B4DC6" w:rsidRPr="004B4DC6">
        <w:rPr>
          <w:iCs/>
          <w:sz w:val="22"/>
          <w:szCs w:val="22"/>
        </w:rPr>
        <w:t>« </w:t>
      </w:r>
      <w:r w:rsidRPr="004B2294">
        <w:rPr>
          <w:sz w:val="22"/>
          <w:szCs w:val="22"/>
        </w:rPr>
        <w:t>portier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ne donneraient un sens plus clair</w:t>
      </w:r>
      <w:r w:rsidR="000976FE">
        <w:rPr>
          <w:sz w:val="22"/>
          <w:szCs w:val="22"/>
        </w:rPr>
        <w:t>.</w:t>
      </w:r>
    </w:p>
  </w:footnote>
  <w:footnote w:id="6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Joindre les mains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geste rituel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hommage féodal</w:t>
      </w:r>
      <w:r w:rsidR="000976FE">
        <w:rPr>
          <w:sz w:val="22"/>
          <w:szCs w:val="22"/>
        </w:rPr>
        <w:t>.</w:t>
      </w:r>
    </w:p>
  </w:footnote>
  <w:footnote w:id="6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Més que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pourvu que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à la condition que »</w:t>
      </w:r>
      <w:r w:rsidR="000976FE">
        <w:rPr>
          <w:sz w:val="22"/>
          <w:szCs w:val="22"/>
        </w:rPr>
        <w:t>.</w:t>
      </w:r>
    </w:p>
  </w:footnote>
  <w:footnote w:id="6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je te refaz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je te fais en retour »</w:t>
      </w:r>
      <w:r w:rsidR="000976FE">
        <w:rPr>
          <w:sz w:val="22"/>
          <w:szCs w:val="22"/>
        </w:rPr>
        <w:t>.</w:t>
      </w:r>
    </w:p>
  </w:footnote>
  <w:footnote w:id="6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259-284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En ponctuant comme nous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avons fait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on trouverait dix comman</w:t>
      </w:r>
      <w:r w:rsidRPr="004B2294">
        <w:rPr>
          <w:sz w:val="22"/>
          <w:szCs w:val="22"/>
        </w:rPr>
        <w:softHyphen/>
        <w:t>dements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Nous ne saurions affirmer que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auteur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ait voulu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toutefois </w:t>
      </w:r>
      <w:r w:rsidRPr="004B2294">
        <w:rPr>
          <w:i/>
          <w:iCs/>
          <w:sz w:val="22"/>
          <w:szCs w:val="22"/>
        </w:rPr>
        <w:t>Modus et Ratio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éd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Tilander</w:t>
      </w:r>
      <w:r w:rsidR="000976FE">
        <w:rPr>
          <w:sz w:val="22"/>
          <w:szCs w:val="22"/>
        </w:rPr>
        <w:t>,</w:t>
      </w:r>
      <w:r w:rsidR="00F506B5" w:rsidRPr="00F506B5">
        <w:rPr>
          <w:sz w:val="22"/>
          <w:szCs w:val="22"/>
        </w:rPr>
        <w:t xml:space="preserve"> t.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chap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75 (pp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144-145)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où dix commandements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Antéchrist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énoncés un à un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opposent aux dix commandements de Dieu</w:t>
      </w:r>
      <w:r w:rsidR="000976FE">
        <w:rPr>
          <w:sz w:val="22"/>
          <w:szCs w:val="22"/>
        </w:rPr>
        <w:t>.</w:t>
      </w:r>
    </w:p>
  </w:footnote>
  <w:footnote w:id="7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meson Dieu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Voir la notice</w:t>
      </w:r>
      <w:r w:rsidR="000976FE">
        <w:rPr>
          <w:sz w:val="22"/>
          <w:szCs w:val="22"/>
        </w:rPr>
        <w:t>.</w:t>
      </w:r>
    </w:p>
  </w:footnote>
  <w:footnote w:id="7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en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de coeur »</w:t>
      </w:r>
      <w:r w:rsidR="000976FE">
        <w:rPr>
          <w:sz w:val="22"/>
          <w:szCs w:val="22"/>
        </w:rPr>
        <w:t>.</w:t>
      </w:r>
    </w:p>
  </w:footnote>
  <w:footnote w:id="7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« tant me fait souffrir celui qui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» Tour analogue dans </w:t>
      </w:r>
      <w:r w:rsidRPr="004B2294">
        <w:rPr>
          <w:i/>
          <w:iCs/>
          <w:sz w:val="22"/>
          <w:szCs w:val="22"/>
        </w:rPr>
        <w:t>Trubert</w:t>
      </w:r>
      <w:r w:rsidR="000976FE">
        <w:rPr>
          <w:iCs/>
          <w:sz w:val="22"/>
          <w:szCs w:val="22"/>
        </w:rPr>
        <w:t xml:space="preserve">, </w:t>
      </w:r>
      <w:r w:rsidRPr="004B2294">
        <w:rPr>
          <w:iCs/>
          <w:sz w:val="22"/>
          <w:szCs w:val="22"/>
        </w:rPr>
        <w:t>v</w:t>
      </w:r>
      <w:r w:rsidR="000976FE">
        <w:rPr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1314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A pou n</w:t>
      </w:r>
      <w:r w:rsidR="000976FE">
        <w:rPr>
          <w:sz w:val="22"/>
          <w:szCs w:val="22"/>
        </w:rPr>
        <w:t>’</w:t>
      </w:r>
      <w:r w:rsidR="002206E2">
        <w:rPr>
          <w:sz w:val="22"/>
          <w:szCs w:val="22"/>
        </w:rPr>
        <w:t>est morz si est irez »</w:t>
      </w:r>
      <w:r w:rsidR="000976FE">
        <w:rPr>
          <w:sz w:val="22"/>
          <w:szCs w:val="22"/>
        </w:rPr>
        <w:t>.</w:t>
      </w:r>
    </w:p>
  </w:footnote>
  <w:footnote w:id="7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seneschaus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ici comme au vers 367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répond au latin </w:t>
      </w:r>
      <w:r w:rsidRPr="004B2294">
        <w:rPr>
          <w:i/>
          <w:iCs/>
          <w:sz w:val="22"/>
          <w:szCs w:val="22"/>
        </w:rPr>
        <w:t>vicedominus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que Gautier de Coinci (v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19) a rendu plus exactement par </w:t>
      </w:r>
      <w:r w:rsidRPr="004B2294">
        <w:rPr>
          <w:i/>
          <w:iCs/>
          <w:sz w:val="22"/>
          <w:szCs w:val="22"/>
        </w:rPr>
        <w:t>vidame</w:t>
      </w:r>
      <w:r w:rsidR="000976FE">
        <w:rPr>
          <w:i/>
          <w:iCs/>
          <w:sz w:val="22"/>
          <w:szCs w:val="22"/>
        </w:rPr>
        <w:t>.</w:t>
      </w:r>
    </w:p>
  </w:footnote>
  <w:footnote w:id="7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Contre le précepte « Lessez les mals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fetes les biens » (</w:t>
      </w:r>
      <w:r w:rsidRPr="004B2294">
        <w:rPr>
          <w:smallCaps/>
          <w:sz w:val="22"/>
          <w:szCs w:val="22"/>
        </w:rPr>
        <w:t>Jubinal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N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R</w:t>
      </w:r>
      <w:r w:rsidR="000976FE">
        <w:rPr>
          <w:i/>
          <w:iCs/>
          <w:sz w:val="22"/>
          <w:szCs w:val="22"/>
        </w:rPr>
        <w:t>.</w:t>
      </w:r>
      <w:r w:rsidR="00F506B5" w:rsidRPr="00F506B5">
        <w:rPr>
          <w:iCs/>
          <w:sz w:val="22"/>
          <w:szCs w:val="22"/>
        </w:rPr>
        <w:t>, t.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373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in fine</w:t>
      </w:r>
      <w:r w:rsidR="000976FE" w:rsidRPr="000976FE">
        <w:rPr>
          <w:iCs/>
          <w:sz w:val="22"/>
          <w:szCs w:val="22"/>
        </w:rPr>
        <w:t>)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venu probablement du Psaume XXXIII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15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Diverte a malo et fac bonum</w:t>
      </w:r>
      <w:r w:rsidR="000976FE">
        <w:rPr>
          <w:i/>
          <w:iCs/>
          <w:sz w:val="22"/>
          <w:szCs w:val="22"/>
        </w:rPr>
        <w:t>.</w:t>
      </w:r>
    </w:p>
  </w:footnote>
  <w:footnote w:id="7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« Sois toujours injuste en tes jugements »</w:t>
      </w:r>
      <w:r w:rsidR="000976FE">
        <w:rPr>
          <w:sz w:val="22"/>
          <w:szCs w:val="22"/>
        </w:rPr>
        <w:t>.</w:t>
      </w:r>
    </w:p>
  </w:footnote>
  <w:footnote w:id="7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Se = Si </w:t>
      </w:r>
      <w:r w:rsidRPr="004B2294">
        <w:rPr>
          <w:sz w:val="22"/>
          <w:szCs w:val="22"/>
        </w:rPr>
        <w:t xml:space="preserve">(par dissimilation devant </w:t>
      </w:r>
      <w:r w:rsidRPr="004B2294">
        <w:rPr>
          <w:i/>
          <w:iCs/>
          <w:sz w:val="22"/>
          <w:szCs w:val="22"/>
        </w:rPr>
        <w:t>li</w:t>
      </w:r>
      <w:r w:rsidR="000976FE" w:rsidRPr="000976FE">
        <w:rPr>
          <w:iCs/>
          <w:sz w:val="22"/>
          <w:szCs w:val="22"/>
        </w:rPr>
        <w:t>)</w:t>
      </w:r>
      <w:r w:rsidR="000976FE" w:rsidRPr="002206E2">
        <w:rPr>
          <w:iCs/>
          <w:sz w:val="22"/>
          <w:szCs w:val="22"/>
        </w:rPr>
        <w:t>.</w:t>
      </w:r>
    </w:p>
  </w:footnote>
  <w:footnote w:id="7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Parce que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dans ses paroles précédentes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Théophile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 pris de haut avec le clerc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en affichant le titre de prêtre</w:t>
      </w:r>
      <w:r w:rsidR="000976FE">
        <w:rPr>
          <w:sz w:val="22"/>
          <w:szCs w:val="22"/>
        </w:rPr>
        <w:t>.</w:t>
      </w:r>
    </w:p>
  </w:footnote>
  <w:footnote w:id="7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provande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ici « charge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581</w:t>
      </w:r>
      <w:r w:rsidR="000976FE">
        <w:rPr>
          <w:sz w:val="22"/>
          <w:szCs w:val="22"/>
        </w:rPr>
        <w:t>.</w:t>
      </w:r>
    </w:p>
  </w:footnote>
  <w:footnote w:id="7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Juron blasphématoire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au contrepied du souhait ordinaire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assistance « Dieu y ait part</w:t>
      </w:r>
      <w:r w:rsidR="000976FE">
        <w:rPr>
          <w:sz w:val="22"/>
          <w:szCs w:val="22"/>
        </w:rPr>
        <w:t xml:space="preserve"> ! </w:t>
      </w:r>
      <w:r w:rsidRPr="004B2294">
        <w:rPr>
          <w:sz w:val="22"/>
          <w:szCs w:val="22"/>
        </w:rPr>
        <w:t>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le T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-L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1901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22-23 et 1903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34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Ajouter Eustache Deschamps (éd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G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Raynaud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n° MCCXCV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94)</w:t>
      </w:r>
      <w:r w:rsidR="000976FE">
        <w:rPr>
          <w:sz w:val="22"/>
          <w:szCs w:val="22"/>
        </w:rPr>
        <w:t>.</w:t>
      </w:r>
    </w:p>
  </w:footnote>
  <w:footnote w:id="8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l</w:t>
      </w:r>
      <w:r w:rsidR="000976FE">
        <w:rPr>
          <w:i/>
          <w:iCs/>
          <w:sz w:val="22"/>
          <w:szCs w:val="22"/>
        </w:rPr>
        <w:t>’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évêque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En réalité Théophile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avait pas « mis »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évêque en son poste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celui-ci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y avait été nommé que parce que Théophile avait refusé pour lui-même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ailleurs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361-365</w:t>
      </w:r>
      <w:r w:rsidR="000976FE">
        <w:rPr>
          <w:sz w:val="22"/>
          <w:szCs w:val="22"/>
        </w:rPr>
        <w:t>.</w:t>
      </w:r>
    </w:p>
  </w:footnote>
  <w:footnote w:id="8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tripot lirot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expression dont on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 pas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autre exemple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à prendre fami</w:t>
      </w:r>
      <w:r w:rsidRPr="004B2294">
        <w:rPr>
          <w:sz w:val="22"/>
          <w:szCs w:val="22"/>
        </w:rPr>
        <w:softHyphen/>
        <w:t>lièrement comme « flûte pour</w:t>
      </w:r>
      <w:r w:rsidR="000976FE">
        <w:rPr>
          <w:sz w:val="22"/>
          <w:szCs w:val="22"/>
        </w:rPr>
        <w:t>...</w:t>
      </w:r>
      <w:r w:rsidR="00EF6FEF">
        <w:rPr>
          <w:sz w:val="22"/>
          <w:szCs w:val="22"/>
        </w:rPr>
        <w:t> »</w:t>
      </w:r>
      <w:r w:rsidR="000976FE">
        <w:rPr>
          <w:sz w:val="22"/>
          <w:szCs w:val="22"/>
        </w:rPr>
        <w:t>.</w:t>
      </w:r>
    </w:p>
  </w:footnote>
  <w:footnote w:id="8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Le </w:t>
      </w:r>
      <w:r w:rsidRPr="004B2294">
        <w:rPr>
          <w:i/>
          <w:iCs/>
          <w:sz w:val="22"/>
          <w:szCs w:val="22"/>
        </w:rPr>
        <w:t xml:space="preserve">re </w:t>
      </w:r>
      <w:r w:rsidRPr="004B2294">
        <w:rPr>
          <w:sz w:val="22"/>
          <w:szCs w:val="22"/>
        </w:rPr>
        <w:t xml:space="preserve">de </w:t>
      </w:r>
      <w:r w:rsidRPr="004B2294">
        <w:rPr>
          <w:i/>
          <w:iCs/>
          <w:sz w:val="22"/>
          <w:szCs w:val="22"/>
        </w:rPr>
        <w:t xml:space="preserve">veut </w:t>
      </w:r>
      <w:r w:rsidRPr="004B2294">
        <w:rPr>
          <w:sz w:val="22"/>
          <w:szCs w:val="22"/>
        </w:rPr>
        <w:t xml:space="preserve">porte plutôt sur </w:t>
      </w:r>
      <w:r w:rsidRPr="004B2294">
        <w:rPr>
          <w:i/>
          <w:iCs/>
          <w:sz w:val="22"/>
          <w:szCs w:val="22"/>
        </w:rPr>
        <w:t>paier</w:t>
      </w:r>
      <w:r w:rsidR="000976FE">
        <w:rPr>
          <w:i/>
          <w:iCs/>
          <w:sz w:val="22"/>
          <w:szCs w:val="22"/>
        </w:rPr>
        <w:t>.</w:t>
      </w:r>
    </w:p>
  </w:footnote>
  <w:footnote w:id="8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37-41</w:t>
      </w:r>
      <w:r w:rsidR="000976FE">
        <w:rPr>
          <w:sz w:val="22"/>
          <w:szCs w:val="22"/>
        </w:rPr>
        <w:t>.</w:t>
      </w:r>
    </w:p>
  </w:footnote>
  <w:footnote w:id="8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321-322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« Je suis bien arrivé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j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 su me tenir sur mes pieds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je ne suis pas tombé en route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Théophile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goguenardant insolemment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affecte de prendre au sens littéral (« venir sans encombre ») le salut de bienvenue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évêque</w:t>
      </w:r>
      <w:r w:rsidR="000976FE">
        <w:rPr>
          <w:sz w:val="22"/>
          <w:szCs w:val="22"/>
        </w:rPr>
        <w:t>.</w:t>
      </w:r>
    </w:p>
  </w:footnote>
  <w:footnote w:id="8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331-336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Façon dont Théophile entendra désormais sa fonction de régisseur selon les commandements du diable</w:t>
      </w:r>
      <w:r w:rsidR="000976FE">
        <w:rPr>
          <w:sz w:val="22"/>
          <w:szCs w:val="22"/>
        </w:rPr>
        <w:t>.</w:t>
      </w:r>
    </w:p>
  </w:footnote>
  <w:footnote w:id="8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dis et dis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par dizaines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F </w:t>
      </w:r>
      <w:r w:rsidRPr="004B2294">
        <w:rPr>
          <w:sz w:val="22"/>
          <w:szCs w:val="22"/>
        </w:rPr>
        <w:t>50 et note</w:t>
      </w:r>
      <w:r w:rsidR="000976FE">
        <w:rPr>
          <w:sz w:val="22"/>
          <w:szCs w:val="22"/>
        </w:rPr>
        <w:t>.</w:t>
      </w:r>
    </w:p>
  </w:footnote>
  <w:footnote w:id="8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qui</w:t>
      </w:r>
      <w:r w:rsidRPr="004B2294">
        <w:rPr>
          <w:iCs/>
          <w:sz w:val="22"/>
          <w:szCs w:val="22"/>
        </w:rPr>
        <w:t xml:space="preserve"> = </w:t>
      </w:r>
      <w:r w:rsidRPr="004B2294">
        <w:rPr>
          <w:i/>
          <w:iCs/>
          <w:sz w:val="22"/>
          <w:szCs w:val="22"/>
        </w:rPr>
        <w:t>cui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Variante du proverbe « Buer est nez cui on doute » (</w:t>
      </w:r>
      <w:r w:rsidRPr="004B2294">
        <w:rPr>
          <w:smallCaps/>
          <w:sz w:val="22"/>
          <w:szCs w:val="22"/>
        </w:rPr>
        <w:t>Morawski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n° 311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Feuillée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Cs/>
          <w:sz w:val="22"/>
          <w:szCs w:val="22"/>
        </w:rPr>
        <w:t>v</w:t>
      </w:r>
      <w:r w:rsidR="000976FE">
        <w:rPr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292)</w:t>
      </w:r>
      <w:r w:rsidR="000976FE">
        <w:rPr>
          <w:sz w:val="22"/>
          <w:szCs w:val="22"/>
        </w:rPr>
        <w:t>.</w:t>
      </w:r>
    </w:p>
  </w:footnote>
  <w:footnote w:id="8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La roue de la Fortune</w:t>
      </w:r>
      <w:r w:rsidR="000976FE">
        <w:rPr>
          <w:sz w:val="22"/>
          <w:szCs w:val="22"/>
        </w:rPr>
        <w:t>.</w:t>
      </w:r>
    </w:p>
  </w:footnote>
  <w:footnote w:id="8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Le plus mauvais des coups quand on jouait avec deux dés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CI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le T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-L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558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51-52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559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1-18</w:t>
      </w:r>
      <w:r w:rsidR="000976FE">
        <w:rPr>
          <w:sz w:val="22"/>
          <w:szCs w:val="22"/>
        </w:rPr>
        <w:t>.</w:t>
      </w:r>
    </w:p>
  </w:footnote>
  <w:footnote w:id="9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ma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baillie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la charge primitive de Théophile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passée à Pierre selon ce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imagine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auteur</w:t>
      </w:r>
      <w:r w:rsidR="000976FE">
        <w:rPr>
          <w:sz w:val="22"/>
          <w:szCs w:val="22"/>
        </w:rPr>
        <w:t>.</w:t>
      </w:r>
    </w:p>
  </w:footnote>
  <w:footnote w:id="9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forjugié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privé de ma charge »</w:t>
      </w:r>
      <w:r w:rsidR="000976FE">
        <w:rPr>
          <w:sz w:val="22"/>
          <w:szCs w:val="22"/>
        </w:rPr>
        <w:t>.</w:t>
      </w:r>
    </w:p>
  </w:footnote>
  <w:footnote w:id="9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La nature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expression et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usage appelleraient la correction </w:t>
      </w:r>
      <w:r w:rsidRPr="004B2294">
        <w:rPr>
          <w:i/>
          <w:iCs/>
          <w:sz w:val="22"/>
          <w:szCs w:val="22"/>
        </w:rPr>
        <w:t xml:space="preserve">vostre </w:t>
      </w:r>
      <w:r w:rsidRPr="004B2294">
        <w:rPr>
          <w:sz w:val="22"/>
          <w:szCs w:val="22"/>
        </w:rPr>
        <w:t>(cf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AE </w:t>
      </w:r>
      <w:r w:rsidRPr="004B2294">
        <w:rPr>
          <w:sz w:val="22"/>
          <w:szCs w:val="22"/>
        </w:rPr>
        <w:t>343)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au prix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hiatus justifiable par la coupe forte du vers</w:t>
      </w:r>
      <w:r w:rsidR="000976FE">
        <w:rPr>
          <w:sz w:val="22"/>
          <w:szCs w:val="22"/>
        </w:rPr>
        <w:t>.</w:t>
      </w:r>
    </w:p>
  </w:footnote>
  <w:footnote w:id="9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duel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le mal que vous m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aviez fait »</w:t>
      </w:r>
      <w:r w:rsidR="000976FE">
        <w:rPr>
          <w:sz w:val="22"/>
          <w:szCs w:val="22"/>
        </w:rPr>
        <w:t>.</w:t>
      </w:r>
    </w:p>
  </w:footnote>
  <w:footnote w:id="9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« Vous eussiez été évêque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567-568 (au </w:t>
      </w:r>
      <w:r w:rsidRPr="005E27E2">
        <w:rPr>
          <w:iCs/>
          <w:sz w:val="22"/>
          <w:szCs w:val="22"/>
        </w:rPr>
        <w:t>v</w:t>
      </w:r>
      <w:r w:rsidR="000976FE" w:rsidRPr="005E27E2">
        <w:rPr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 xml:space="preserve">1927 </w:t>
      </w:r>
      <w:r w:rsidRPr="004B2294">
        <w:rPr>
          <w:i/>
          <w:iCs/>
          <w:sz w:val="22"/>
          <w:szCs w:val="22"/>
        </w:rPr>
        <w:t>d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Elysabel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le texte et le sens sont douteux)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Sur cette interversion des rôles entre </w:t>
      </w:r>
      <w:r w:rsidRPr="004B2294">
        <w:rPr>
          <w:i/>
          <w:iCs/>
          <w:sz w:val="22"/>
          <w:szCs w:val="22"/>
        </w:rPr>
        <w:t xml:space="preserve">avoir </w:t>
      </w:r>
      <w:r w:rsidRPr="004B2294">
        <w:rPr>
          <w:sz w:val="22"/>
          <w:szCs w:val="22"/>
        </w:rPr>
        <w:t xml:space="preserve">et </w:t>
      </w:r>
      <w:r w:rsidRPr="004B2294">
        <w:rPr>
          <w:i/>
          <w:iCs/>
          <w:sz w:val="22"/>
          <w:szCs w:val="22"/>
        </w:rPr>
        <w:t xml:space="preserve">estre </w:t>
      </w:r>
      <w:r w:rsidRPr="004B2294">
        <w:rPr>
          <w:sz w:val="22"/>
          <w:szCs w:val="22"/>
        </w:rPr>
        <w:t xml:space="preserve">aux temps composés de </w:t>
      </w:r>
      <w:r w:rsidRPr="004B2294">
        <w:rPr>
          <w:i/>
          <w:iCs/>
          <w:sz w:val="22"/>
          <w:szCs w:val="22"/>
        </w:rPr>
        <w:t>estre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voit le T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-L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1457-1458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autres exemples y pourraient être ajoutés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étude du phénomène appelle des distinctions entre les cas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dont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est celui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un emploi passif de </w:t>
      </w:r>
      <w:r w:rsidRPr="004B2294">
        <w:rPr>
          <w:i/>
          <w:iCs/>
          <w:sz w:val="22"/>
          <w:szCs w:val="22"/>
        </w:rPr>
        <w:t>avoir</w:t>
      </w:r>
      <w:r w:rsidR="000976FE">
        <w:rPr>
          <w:i/>
          <w:iCs/>
          <w:sz w:val="22"/>
          <w:szCs w:val="22"/>
        </w:rPr>
        <w:t>.</w:t>
      </w:r>
    </w:p>
  </w:footnote>
  <w:footnote w:id="9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366 et 381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Répétition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apostrophe pour marquer le reproche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Renart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5E27E2">
        <w:rPr>
          <w:iCs/>
          <w:sz w:val="22"/>
          <w:szCs w:val="22"/>
        </w:rPr>
        <w:t>II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1068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où Hersent reprend Renart en y ajoutant le geste du doigt accusateur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elle tend vers lui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— </w:t>
      </w:r>
      <w:r w:rsidRPr="004B2294">
        <w:rPr>
          <w:sz w:val="22"/>
          <w:szCs w:val="22"/>
        </w:rPr>
        <w:t xml:space="preserve">Vilain </w:t>
      </w:r>
      <w:r w:rsidRPr="004B2294">
        <w:rPr>
          <w:i/>
          <w:iCs/>
          <w:sz w:val="22"/>
          <w:szCs w:val="22"/>
        </w:rPr>
        <w:t xml:space="preserve">qui gagna le paradis par plait </w:t>
      </w:r>
      <w:r w:rsidR="000976FE" w:rsidRPr="000976FE">
        <w:rPr>
          <w:iCs/>
          <w:sz w:val="22"/>
          <w:szCs w:val="22"/>
        </w:rPr>
        <w:t>(</w:t>
      </w:r>
      <w:r w:rsidRPr="005E27E2">
        <w:rPr>
          <w:iCs/>
          <w:sz w:val="22"/>
          <w:szCs w:val="22"/>
        </w:rPr>
        <w:t>M</w:t>
      </w:r>
      <w:r w:rsidR="000976FE" w:rsidRPr="005E27E2">
        <w:rPr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R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211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60)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où le vilain rembarre Thomas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pour certaines autres nuances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 xml:space="preserve">BA </w:t>
      </w:r>
      <w:r w:rsidRPr="004B2294">
        <w:rPr>
          <w:sz w:val="22"/>
          <w:szCs w:val="22"/>
        </w:rPr>
        <w:t>81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note</w:t>
      </w:r>
      <w:r w:rsidR="000976FE">
        <w:rPr>
          <w:sz w:val="22"/>
          <w:szCs w:val="22"/>
        </w:rPr>
        <w:t>.</w:t>
      </w:r>
    </w:p>
  </w:footnote>
  <w:footnote w:id="9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280 et note</w:t>
      </w:r>
      <w:r w:rsidR="000976FE">
        <w:rPr>
          <w:sz w:val="22"/>
          <w:szCs w:val="22"/>
        </w:rPr>
        <w:t>.</w:t>
      </w:r>
    </w:p>
  </w:footnote>
  <w:footnote w:id="9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368-369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smallCaps/>
          <w:sz w:val="22"/>
          <w:szCs w:val="22"/>
        </w:rPr>
        <w:t>Gautier de Coincy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Léocade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1208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Tex blasme et juge les ribauz Qui assez plus fiert et regibe Que cil qui joe assez et ribe »</w:t>
      </w:r>
      <w:r w:rsidR="000976FE">
        <w:rPr>
          <w:sz w:val="22"/>
          <w:szCs w:val="22"/>
        </w:rPr>
        <w:t>.</w:t>
      </w:r>
    </w:p>
  </w:footnote>
  <w:footnote w:id="9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en </w:t>
      </w:r>
      <w:r w:rsidRPr="004B2294">
        <w:rPr>
          <w:sz w:val="22"/>
          <w:szCs w:val="22"/>
        </w:rPr>
        <w:t>ne désigne pas Thomas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mais les mauvaises dispositions qui lui sont imputées aux vers 368-369</w:t>
      </w:r>
      <w:r w:rsidR="000976FE">
        <w:rPr>
          <w:sz w:val="22"/>
          <w:szCs w:val="22"/>
        </w:rPr>
        <w:t>.</w:t>
      </w:r>
    </w:p>
  </w:footnote>
  <w:footnote w:id="9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expression ne signifie pas toujours simplement « malgré vous 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Elle a parfois valeur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une malédiction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cf</w:t>
      </w:r>
      <w:r w:rsidR="005E27E2">
        <w:rPr>
          <w:sz w:val="22"/>
          <w:szCs w:val="22"/>
        </w:rPr>
        <w:t>.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dans un sermon de Thibaut de Clairvaux (</w:t>
      </w:r>
      <w:r w:rsidR="005E27E2" w:rsidRPr="005E27E2">
        <w:rPr>
          <w:smallCaps/>
          <w:sz w:val="22"/>
          <w:szCs w:val="22"/>
        </w:rPr>
        <w:t>Hauréau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N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E</w:t>
      </w:r>
      <w:r w:rsidR="000976FE">
        <w:rPr>
          <w:i/>
          <w:iCs/>
          <w:sz w:val="22"/>
          <w:szCs w:val="22"/>
        </w:rPr>
        <w:t>.</w:t>
      </w:r>
      <w:r w:rsidR="00F506B5" w:rsidRPr="00F506B5">
        <w:rPr>
          <w:iCs/>
          <w:sz w:val="22"/>
          <w:szCs w:val="22"/>
        </w:rPr>
        <w:t>, t.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IV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78)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cette remarque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</w:t>
      </w:r>
      <w:r w:rsidRPr="004B2294">
        <w:rPr>
          <w:i/>
          <w:iCs/>
          <w:sz w:val="22"/>
          <w:szCs w:val="22"/>
        </w:rPr>
        <w:t>Si sunt in aliqua adversitate vel tribulation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dicunt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maugré celui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maugré cel autre »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 xml:space="preserve">et qui in hoc deberent Deum laudare non cessant contra eum murmurare </w:t>
      </w:r>
      <w:r w:rsidR="000976FE" w:rsidRPr="000976FE">
        <w:rPr>
          <w:iCs/>
          <w:sz w:val="22"/>
          <w:szCs w:val="22"/>
        </w:rPr>
        <w:t>«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Ici « quelque vilaine figure que vous fassiez »</w:t>
      </w:r>
      <w:r w:rsidR="000976FE">
        <w:rPr>
          <w:sz w:val="22"/>
          <w:szCs w:val="22"/>
        </w:rPr>
        <w:t>.</w:t>
      </w:r>
    </w:p>
  </w:footnote>
  <w:footnote w:id="10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De même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aux vers 320-322 il a joué impertinement sur la formule de bienvenue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évêque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Théophile joue ici sur le mot </w:t>
      </w:r>
      <w:r w:rsidRPr="004B2294">
        <w:rPr>
          <w:i/>
          <w:iCs/>
          <w:sz w:val="22"/>
          <w:szCs w:val="22"/>
        </w:rPr>
        <w:t xml:space="preserve">pris </w:t>
      </w:r>
      <w:r w:rsidRPr="004B2294">
        <w:rPr>
          <w:sz w:val="22"/>
          <w:szCs w:val="22"/>
        </w:rPr>
        <w:t xml:space="preserve">(de </w:t>
      </w:r>
      <w:r w:rsidRPr="004B2294">
        <w:rPr>
          <w:i/>
          <w:iCs/>
          <w:sz w:val="22"/>
          <w:szCs w:val="22"/>
        </w:rPr>
        <w:t>prisier</w:t>
      </w:r>
      <w:r w:rsidR="000976FE" w:rsidRPr="000976FE">
        <w:rPr>
          <w:iCs/>
          <w:sz w:val="22"/>
          <w:szCs w:val="22"/>
        </w:rPr>
        <w:t>)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employé par Pierre et feint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entendre comme </w:t>
      </w:r>
      <w:r w:rsidRPr="004B2294">
        <w:rPr>
          <w:i/>
          <w:iCs/>
          <w:sz w:val="22"/>
          <w:szCs w:val="22"/>
        </w:rPr>
        <w:t xml:space="preserve">pris </w:t>
      </w:r>
      <w:r w:rsidRPr="004B2294">
        <w:rPr>
          <w:sz w:val="22"/>
          <w:szCs w:val="22"/>
        </w:rPr>
        <w:t xml:space="preserve">(de </w:t>
      </w:r>
      <w:r w:rsidRPr="004B2294">
        <w:rPr>
          <w:i/>
          <w:iCs/>
          <w:sz w:val="22"/>
          <w:szCs w:val="22"/>
        </w:rPr>
        <w:t>prendre</w:t>
      </w:r>
      <w:r w:rsidR="000976FE" w:rsidRPr="000976FE">
        <w:rPr>
          <w:iCs/>
          <w:sz w:val="22"/>
          <w:szCs w:val="22"/>
        </w:rPr>
        <w:t>)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où sa réplique « Je ne suis pas prisonnier »</w:t>
      </w:r>
      <w:r w:rsidR="000976FE">
        <w:rPr>
          <w:sz w:val="22"/>
          <w:szCs w:val="22"/>
        </w:rPr>
        <w:t>.</w:t>
      </w:r>
    </w:p>
  </w:footnote>
  <w:footnote w:id="10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227-228 et note</w:t>
      </w:r>
      <w:r w:rsidR="000976FE">
        <w:rPr>
          <w:sz w:val="22"/>
          <w:szCs w:val="22"/>
        </w:rPr>
        <w:t>.</w:t>
      </w:r>
    </w:p>
  </w:footnote>
  <w:footnote w:id="10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384-431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Cette « repentance » et la pièce à la Vierge qui y fait suite (v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432-539) sont à comparer non seulement avec la partie correspondante du </w:t>
      </w:r>
      <w:r w:rsidRPr="004B2294">
        <w:rPr>
          <w:i/>
          <w:iCs/>
          <w:sz w:val="22"/>
          <w:szCs w:val="22"/>
        </w:rPr>
        <w:t xml:space="preserve">Théophile </w:t>
      </w:r>
      <w:r w:rsidRPr="004B2294">
        <w:rPr>
          <w:sz w:val="22"/>
          <w:szCs w:val="22"/>
        </w:rPr>
        <w:t xml:space="preserve">de Gautier </w:t>
      </w:r>
      <w:r w:rsidRPr="004B2294">
        <w:rPr>
          <w:bCs/>
          <w:smallCaps/>
          <w:sz w:val="22"/>
          <w:szCs w:val="22"/>
        </w:rPr>
        <w:t>de Coinci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mais aussi avec la </w:t>
      </w:r>
      <w:r w:rsidRPr="004B2294">
        <w:rPr>
          <w:i/>
          <w:iCs/>
          <w:sz w:val="22"/>
          <w:szCs w:val="22"/>
        </w:rPr>
        <w:t xml:space="preserve">Priere de Theophilus </w:t>
      </w:r>
      <w:r w:rsidRPr="004B2294">
        <w:rPr>
          <w:sz w:val="22"/>
          <w:szCs w:val="22"/>
        </w:rPr>
        <w:t>du même auteur (Naetebus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49 et </w:t>
      </w:r>
      <w:r w:rsidRPr="004B2294">
        <w:rPr>
          <w:bCs/>
          <w:smallCaps/>
          <w:sz w:val="22"/>
          <w:szCs w:val="22"/>
        </w:rPr>
        <w:t>Långfors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Incipit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78) et une </w:t>
      </w:r>
      <w:r w:rsidRPr="004B2294">
        <w:rPr>
          <w:i/>
          <w:iCs/>
          <w:sz w:val="22"/>
          <w:szCs w:val="22"/>
        </w:rPr>
        <w:t xml:space="preserve">Priere Theophilus </w:t>
      </w:r>
      <w:r w:rsidRPr="004B2294">
        <w:rPr>
          <w:sz w:val="22"/>
          <w:szCs w:val="22"/>
        </w:rPr>
        <w:t>anonyme (Naetebus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85 et </w:t>
      </w:r>
      <w:r w:rsidRPr="004B2294">
        <w:rPr>
          <w:bCs/>
          <w:smallCaps/>
          <w:sz w:val="22"/>
          <w:szCs w:val="22"/>
        </w:rPr>
        <w:t>Långfors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Incipit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216-217)</w:t>
      </w:r>
      <w:r w:rsidR="000976FE">
        <w:rPr>
          <w:sz w:val="22"/>
          <w:szCs w:val="22"/>
        </w:rPr>
        <w:t>.</w:t>
      </w:r>
    </w:p>
  </w:footnote>
  <w:footnote w:id="10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seü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Selon Alfred Jeanroy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suif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Mais seu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suif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pas dissyllabique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M</w:t>
      </w:r>
      <w:r w:rsidRPr="0000310E">
        <w:rPr>
          <w:sz w:val="22"/>
          <w:szCs w:val="22"/>
          <w:vertAlign w:val="superscript"/>
        </w:rPr>
        <w:t>me</w:t>
      </w:r>
      <w:r w:rsidRPr="004B2294">
        <w:rPr>
          <w:sz w:val="22"/>
          <w:szCs w:val="22"/>
        </w:rPr>
        <w:t xml:space="preserve"> Grace Frank a justement maintenu </w:t>
      </w:r>
      <w:r w:rsidRPr="004B2294">
        <w:rPr>
          <w:i/>
          <w:iCs/>
          <w:sz w:val="22"/>
          <w:szCs w:val="22"/>
        </w:rPr>
        <w:t>seü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sureau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Au baume (résine) le sureau (arbre) est ici opposé à cause de son odeur parfois repoussante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On en faisait généralement fi (ex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bCs/>
          <w:sz w:val="22"/>
          <w:szCs w:val="22"/>
        </w:rPr>
        <w:t xml:space="preserve">Gautier </w:t>
      </w:r>
      <w:r w:rsidRPr="004B2294">
        <w:rPr>
          <w:bCs/>
          <w:smallCaps/>
          <w:sz w:val="22"/>
          <w:szCs w:val="22"/>
        </w:rPr>
        <w:t>de Coinci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Miracles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A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bCs/>
          <w:smallCaps/>
          <w:sz w:val="22"/>
          <w:szCs w:val="22"/>
        </w:rPr>
        <w:t>Långfors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25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126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La rose laisses por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ortie Et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aiglentier por le seü »)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Il semble superflu de supposer que Rutebeuf en ait voulu faire ici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arbre de la désespérance (parce que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disent les textes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Judas se serait pendu à un sureau)</w:t>
      </w:r>
      <w:r w:rsidR="000976FE">
        <w:rPr>
          <w:sz w:val="22"/>
          <w:szCs w:val="22"/>
        </w:rPr>
        <w:t>.</w:t>
      </w:r>
    </w:p>
  </w:footnote>
  <w:footnote w:id="10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« Je lui donnerai mon âme en paiement »</w:t>
      </w:r>
      <w:r w:rsidR="000976FE">
        <w:rPr>
          <w:sz w:val="22"/>
          <w:szCs w:val="22"/>
        </w:rPr>
        <w:t xml:space="preserve">. — </w:t>
      </w:r>
      <w:r w:rsidRPr="004B2294">
        <w:rPr>
          <w:i/>
          <w:iCs/>
          <w:sz w:val="22"/>
          <w:szCs w:val="22"/>
        </w:rPr>
        <w:t>Se li = Si li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dissimilation ordinaire</w:t>
      </w:r>
      <w:r w:rsidR="000976FE">
        <w:rPr>
          <w:sz w:val="22"/>
          <w:szCs w:val="22"/>
        </w:rPr>
        <w:t>.</w:t>
      </w:r>
    </w:p>
  </w:footnote>
  <w:footnote w:id="10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Indépendante tenant lieu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une seconde relative</w:t>
      </w:r>
      <w:r w:rsidR="000976FE">
        <w:rPr>
          <w:sz w:val="22"/>
          <w:szCs w:val="22"/>
        </w:rPr>
        <w:t>.</w:t>
      </w:r>
    </w:p>
  </w:footnote>
  <w:footnote w:id="10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set </w:t>
      </w:r>
      <w:r w:rsidRPr="004B2294">
        <w:rPr>
          <w:i/>
          <w:sz w:val="22"/>
          <w:szCs w:val="22"/>
        </w:rPr>
        <w:t>anz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Pour exprimer une longue durée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voir </w:t>
      </w:r>
      <w:r w:rsidRPr="004B2294">
        <w:rPr>
          <w:i/>
          <w:iCs/>
          <w:sz w:val="22"/>
          <w:szCs w:val="22"/>
        </w:rPr>
        <w:t xml:space="preserve">C </w:t>
      </w:r>
      <w:r w:rsidRPr="004B2294">
        <w:rPr>
          <w:sz w:val="22"/>
          <w:szCs w:val="22"/>
        </w:rPr>
        <w:t>50 et note (cf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encore </w:t>
      </w:r>
      <w:r w:rsidRPr="004B2294">
        <w:rPr>
          <w:i/>
          <w:iCs/>
          <w:sz w:val="22"/>
          <w:szCs w:val="22"/>
        </w:rPr>
        <w:t>Boucher d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Abeville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00310E">
        <w:rPr>
          <w:iCs/>
          <w:sz w:val="22"/>
          <w:szCs w:val="22"/>
        </w:rPr>
        <w:t>M</w:t>
      </w:r>
      <w:r w:rsidR="000976FE" w:rsidRPr="0000310E">
        <w:rPr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R</w:t>
      </w:r>
      <w:r w:rsidR="000976FE">
        <w:rPr>
          <w:sz w:val="22"/>
          <w:szCs w:val="22"/>
        </w:rPr>
        <w:t>.,</w:t>
      </w:r>
      <w:r w:rsidR="00F506B5" w:rsidRPr="00F506B5">
        <w:rPr>
          <w:sz w:val="22"/>
          <w:szCs w:val="22"/>
        </w:rPr>
        <w:t xml:space="preserve"> t.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245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549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Guillaume au faucon</w:t>
      </w:r>
      <w:r w:rsidR="00F506B5" w:rsidRPr="00F506B5">
        <w:rPr>
          <w:iCs/>
          <w:sz w:val="22"/>
          <w:szCs w:val="22"/>
        </w:rPr>
        <w:t>, t.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92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12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etc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Inutile de faire intervenir ici la notion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 pacte conclu avec le diable pour une durée précise de sept ans et dont il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question en aucun des textes relatifs à Théophile</w:t>
      </w:r>
      <w:r w:rsidR="000976FE">
        <w:rPr>
          <w:sz w:val="22"/>
          <w:szCs w:val="22"/>
        </w:rPr>
        <w:t>.</w:t>
      </w:r>
    </w:p>
  </w:footnote>
  <w:footnote w:id="10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« Je me suis laissé griser pour mon malheur »</w:t>
      </w:r>
      <w:r w:rsidR="000976FE">
        <w:rPr>
          <w:sz w:val="22"/>
          <w:szCs w:val="22"/>
        </w:rPr>
        <w:t>.</w:t>
      </w:r>
    </w:p>
  </w:footnote>
  <w:footnote w:id="10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bCs/>
          <w:i/>
          <w:iCs/>
          <w:sz w:val="22"/>
          <w:szCs w:val="22"/>
        </w:rPr>
        <w:t>rentier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="000976FE" w:rsidRPr="000976FE">
        <w:rPr>
          <w:bCs/>
          <w:iCs/>
          <w:sz w:val="22"/>
          <w:szCs w:val="22"/>
        </w:rPr>
        <w:t>«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redevanciers »</w:t>
      </w:r>
      <w:r w:rsidR="000976FE">
        <w:rPr>
          <w:sz w:val="22"/>
          <w:szCs w:val="22"/>
        </w:rPr>
        <w:t>.</w:t>
      </w:r>
    </w:p>
  </w:footnote>
  <w:footnote w:id="10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bCs/>
          <w:i/>
          <w:iCs/>
          <w:sz w:val="22"/>
          <w:szCs w:val="22"/>
        </w:rPr>
        <w:t>charpentier</w:t>
      </w:r>
      <w:r w:rsidR="000976FE">
        <w:rPr>
          <w:bCs/>
          <w:i/>
          <w:iCs/>
          <w:sz w:val="22"/>
          <w:szCs w:val="22"/>
        </w:rPr>
        <w:t>.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Y</w:t>
      </w:r>
      <w:r w:rsidRPr="004B2294">
        <w:rPr>
          <w:sz w:val="22"/>
          <w:szCs w:val="22"/>
        </w:rPr>
        <w:t xml:space="preserve"> 131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Sur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idée de travail à la hache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greffée celle de destruction</w:t>
      </w:r>
      <w:r w:rsidR="000976FE">
        <w:rPr>
          <w:sz w:val="22"/>
          <w:szCs w:val="22"/>
        </w:rPr>
        <w:t>.</w:t>
      </w:r>
    </w:p>
  </w:footnote>
  <w:footnote w:id="11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bCs/>
          <w:i/>
          <w:iCs/>
          <w:sz w:val="22"/>
          <w:szCs w:val="22"/>
        </w:rPr>
        <w:t>sorsemee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correction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après </w:t>
      </w:r>
      <w:r w:rsidRPr="004B2294">
        <w:rPr>
          <w:i/>
          <w:iCs/>
          <w:sz w:val="22"/>
          <w:szCs w:val="22"/>
        </w:rPr>
        <w:t>C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Sens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 décomposée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pourrie 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Même emploi figuré du terme chez Gautier </w:t>
      </w:r>
      <w:r w:rsidRPr="004B2294">
        <w:rPr>
          <w:smallCaps/>
          <w:sz w:val="22"/>
          <w:szCs w:val="22"/>
        </w:rPr>
        <w:t>de Coinci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bCs/>
          <w:i/>
          <w:iCs/>
          <w:sz w:val="22"/>
          <w:szCs w:val="22"/>
        </w:rPr>
        <w:t>Léocade</w:t>
      </w:r>
      <w:r w:rsidR="000976FE">
        <w:rPr>
          <w:bCs/>
          <w:iCs/>
          <w:sz w:val="22"/>
          <w:szCs w:val="22"/>
        </w:rPr>
        <w:t xml:space="preserve">, </w:t>
      </w:r>
      <w:r w:rsidRPr="004B2294">
        <w:rPr>
          <w:bCs/>
          <w:iCs/>
          <w:sz w:val="22"/>
          <w:szCs w:val="22"/>
        </w:rPr>
        <w:t>v</w:t>
      </w:r>
      <w:r w:rsidR="000976FE">
        <w:rPr>
          <w:bCs/>
          <w:iCs/>
          <w:sz w:val="22"/>
          <w:szCs w:val="22"/>
        </w:rPr>
        <w:t>.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2123-2126</w:t>
      </w:r>
      <w:r w:rsidR="000976FE">
        <w:rPr>
          <w:sz w:val="22"/>
          <w:szCs w:val="22"/>
        </w:rPr>
        <w:t>.</w:t>
      </w:r>
    </w:p>
  </w:footnote>
  <w:footnote w:id="11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412-414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adjectif </w:t>
      </w:r>
      <w:r w:rsidRPr="004B2294">
        <w:rPr>
          <w:i/>
          <w:sz w:val="22"/>
          <w:szCs w:val="22"/>
        </w:rPr>
        <w:t>fol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indique que Théophile veut parler de sa conduite</w:t>
      </w:r>
      <w:r w:rsidR="00F506B5">
        <w:rPr>
          <w:sz w:val="22"/>
          <w:szCs w:val="22"/>
        </w:rPr>
        <w:t> :</w:t>
      </w:r>
      <w:r w:rsidRPr="004B2294">
        <w:rPr>
          <w:bCs/>
          <w:i/>
          <w:iCs/>
          <w:sz w:val="22"/>
          <w:szCs w:val="22"/>
        </w:rPr>
        <w:t xml:space="preserve"> bailli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="000976FE" w:rsidRPr="000976FE">
        <w:rPr>
          <w:bCs/>
          <w:iCs/>
          <w:sz w:val="22"/>
          <w:szCs w:val="22"/>
        </w:rPr>
        <w:t>«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gouverneur (de soi-même) »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bCs/>
          <w:i/>
          <w:iCs/>
          <w:sz w:val="22"/>
          <w:szCs w:val="22"/>
        </w:rPr>
        <w:t>baillie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="000976FE" w:rsidRPr="000976FE">
        <w:rPr>
          <w:bCs/>
          <w:iCs/>
          <w:sz w:val="22"/>
          <w:szCs w:val="22"/>
        </w:rPr>
        <w:t>«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gouvernement (de soi-même) »</w:t>
      </w:r>
      <w:r w:rsidR="000976FE">
        <w:rPr>
          <w:sz w:val="22"/>
          <w:szCs w:val="22"/>
        </w:rPr>
        <w:t xml:space="preserve">. — </w:t>
      </w:r>
      <w:r w:rsidRPr="004B2294">
        <w:rPr>
          <w:sz w:val="22"/>
          <w:szCs w:val="22"/>
        </w:rPr>
        <w:t>413</w:t>
      </w:r>
      <w:r w:rsidR="000976FE">
        <w:rPr>
          <w:sz w:val="22"/>
          <w:szCs w:val="22"/>
        </w:rPr>
        <w:t xml:space="preserve">, </w:t>
      </w:r>
      <w:r w:rsidRPr="004B2294">
        <w:rPr>
          <w:bCs/>
          <w:i/>
          <w:iCs/>
          <w:sz w:val="22"/>
          <w:szCs w:val="22"/>
        </w:rPr>
        <w:t>mal bailli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="000976FE" w:rsidRPr="000976FE">
        <w:rPr>
          <w:bCs/>
          <w:iCs/>
          <w:sz w:val="22"/>
          <w:szCs w:val="22"/>
        </w:rPr>
        <w:t>«</w:t>
      </w:r>
      <w:r w:rsidRPr="004B2294">
        <w:rPr>
          <w:bCs/>
          <w:i/>
          <w:iCs/>
          <w:sz w:val="22"/>
          <w:szCs w:val="22"/>
        </w:rPr>
        <w:t xml:space="preserve"> mal traité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Pr="004B2294">
        <w:rPr>
          <w:bCs/>
          <w:i/>
          <w:iCs/>
          <w:sz w:val="22"/>
          <w:szCs w:val="22"/>
        </w:rPr>
        <w:t xml:space="preserve">mis en </w:t>
      </w:r>
      <w:r w:rsidRPr="004B2294">
        <w:rPr>
          <w:sz w:val="22"/>
          <w:szCs w:val="22"/>
        </w:rPr>
        <w:t>mauvaise situation »</w:t>
      </w:r>
      <w:r w:rsidR="000976FE">
        <w:rPr>
          <w:sz w:val="22"/>
          <w:szCs w:val="22"/>
        </w:rPr>
        <w:t xml:space="preserve">. — </w:t>
      </w:r>
      <w:r w:rsidRPr="004B2294">
        <w:rPr>
          <w:sz w:val="22"/>
          <w:szCs w:val="22"/>
        </w:rPr>
        <w:t>414</w:t>
      </w:r>
      <w:r w:rsidR="000976FE">
        <w:rPr>
          <w:sz w:val="22"/>
          <w:szCs w:val="22"/>
        </w:rPr>
        <w:t xml:space="preserve">, </w:t>
      </w:r>
      <w:r w:rsidRPr="004B2294">
        <w:rPr>
          <w:bCs/>
          <w:i/>
          <w:iCs/>
          <w:sz w:val="22"/>
          <w:szCs w:val="22"/>
        </w:rPr>
        <w:t>se baillier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="000976FE" w:rsidRPr="000976FE">
        <w:rPr>
          <w:bCs/>
          <w:iCs/>
          <w:sz w:val="22"/>
          <w:szCs w:val="22"/>
        </w:rPr>
        <w:t>«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se livrer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se confier »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bCs/>
          <w:i/>
          <w:iCs/>
          <w:sz w:val="22"/>
          <w:szCs w:val="22"/>
        </w:rPr>
        <w:t>baillie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="000976FE" w:rsidRPr="000976FE">
        <w:rPr>
          <w:bCs/>
          <w:iCs/>
          <w:sz w:val="22"/>
          <w:szCs w:val="22"/>
        </w:rPr>
        <w:t>«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autorité (de la Vierge) 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—- 415</w:t>
      </w:r>
      <w:r w:rsidR="000976FE">
        <w:rPr>
          <w:sz w:val="22"/>
          <w:szCs w:val="22"/>
        </w:rPr>
        <w:t xml:space="preserve">, </w:t>
      </w:r>
      <w:r w:rsidRPr="004B2294">
        <w:rPr>
          <w:bCs/>
          <w:i/>
          <w:iCs/>
          <w:sz w:val="22"/>
          <w:szCs w:val="22"/>
        </w:rPr>
        <w:t>bailliez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="000976FE" w:rsidRPr="000976FE">
        <w:rPr>
          <w:bCs/>
          <w:iCs/>
          <w:sz w:val="22"/>
          <w:szCs w:val="22"/>
        </w:rPr>
        <w:t>«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pris (en bienveillance) »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bCs/>
          <w:i/>
          <w:iCs/>
          <w:sz w:val="22"/>
          <w:szCs w:val="22"/>
        </w:rPr>
        <w:t>baillie</w:t>
      </w:r>
      <w:r w:rsidR="00F506B5" w:rsidRPr="00F506B5">
        <w:rPr>
          <w:bCs/>
          <w:iCs/>
          <w:sz w:val="22"/>
          <w:szCs w:val="22"/>
        </w:rPr>
        <w:t>,</w:t>
      </w:r>
      <w:r w:rsidR="000976FE">
        <w:rPr>
          <w:bCs/>
          <w:i/>
          <w:iCs/>
          <w:sz w:val="22"/>
          <w:szCs w:val="22"/>
        </w:rPr>
        <w:t xml:space="preserve"> </w:t>
      </w:r>
      <w:r w:rsidR="000976FE" w:rsidRPr="000976FE">
        <w:rPr>
          <w:bCs/>
          <w:iCs/>
          <w:sz w:val="22"/>
          <w:szCs w:val="22"/>
        </w:rPr>
        <w:t>«</w:t>
      </w:r>
      <w:r w:rsidRPr="004B2294">
        <w:rPr>
          <w:bCs/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(bien) dirigée »</w:t>
      </w:r>
      <w:r w:rsidR="000976FE">
        <w:rPr>
          <w:sz w:val="22"/>
          <w:szCs w:val="22"/>
        </w:rPr>
        <w:t>.</w:t>
      </w:r>
    </w:p>
  </w:footnote>
  <w:footnote w:id="11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varie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indicatif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est changée » (Jeanroy)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impératif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fais changer » (Grace Frank et A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Henry)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Cf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glossaire</w:t>
      </w:r>
      <w:r w:rsidR="000976FE">
        <w:rPr>
          <w:i/>
          <w:iCs/>
          <w:sz w:val="22"/>
          <w:szCs w:val="22"/>
        </w:rPr>
        <w:t>.</w:t>
      </w:r>
    </w:p>
  </w:footnote>
  <w:footnote w:id="11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verve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Au sens général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« parole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Dans </w:t>
      </w:r>
      <w:r w:rsidRPr="004B2294">
        <w:rPr>
          <w:i/>
          <w:iCs/>
          <w:sz w:val="22"/>
          <w:szCs w:val="22"/>
        </w:rPr>
        <w:t xml:space="preserve">X </w:t>
      </w:r>
      <w:r w:rsidRPr="004B2294">
        <w:rPr>
          <w:sz w:val="22"/>
          <w:szCs w:val="22"/>
        </w:rPr>
        <w:t>50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nule autre verve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pas autre chose à dire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Ici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dure verve</w:t>
      </w:r>
      <w:r w:rsidR="00F506B5" w:rsidRPr="00F506B5">
        <w:rPr>
          <w:iCs/>
          <w:sz w:val="22"/>
          <w:szCs w:val="22"/>
        </w:rPr>
        <w:t>,</w:t>
      </w:r>
      <w:r w:rsidR="000976FE" w:rsidRPr="0000310E">
        <w:rPr>
          <w:iCs/>
          <w:sz w:val="22"/>
          <w:szCs w:val="22"/>
        </w:rPr>
        <w:t xml:space="preserve"> </w:t>
      </w:r>
      <w:r w:rsidR="0000310E" w:rsidRPr="0000310E">
        <w:rPr>
          <w:iCs/>
          <w:sz w:val="22"/>
          <w:szCs w:val="22"/>
        </w:rPr>
        <w:t>« </w:t>
      </w:r>
      <w:r w:rsidRPr="004B2294">
        <w:rPr>
          <w:iCs/>
          <w:sz w:val="22"/>
          <w:szCs w:val="22"/>
        </w:rPr>
        <w:t>matière à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paroles amères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sujet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affliction »</w:t>
      </w:r>
      <w:r w:rsidR="000976FE">
        <w:rPr>
          <w:sz w:val="22"/>
          <w:szCs w:val="22"/>
        </w:rPr>
        <w:t>.</w:t>
      </w:r>
    </w:p>
  </w:footnote>
  <w:footnote w:id="11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AS </w:t>
      </w:r>
      <w:r w:rsidRPr="004B2294">
        <w:rPr>
          <w:sz w:val="22"/>
          <w:szCs w:val="22"/>
        </w:rPr>
        <w:t>269 et note</w:t>
      </w:r>
    </w:p>
  </w:footnote>
  <w:footnote w:id="11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jalu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considéré par A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Jeanroy comme </w:t>
      </w:r>
      <w:r w:rsidRPr="004B2294">
        <w:rPr>
          <w:i/>
          <w:iCs/>
          <w:sz w:val="22"/>
          <w:szCs w:val="22"/>
        </w:rPr>
        <w:t xml:space="preserve">jalous </w:t>
      </w:r>
      <w:r w:rsidRPr="004B2294">
        <w:rPr>
          <w:sz w:val="22"/>
          <w:szCs w:val="22"/>
        </w:rPr>
        <w:t>(altéré pour les besoins de la rime) et accepté par M</w:t>
      </w:r>
      <w:r w:rsidRPr="004B2294">
        <w:rPr>
          <w:sz w:val="22"/>
          <w:szCs w:val="22"/>
          <w:vertAlign w:val="superscript"/>
        </w:rPr>
        <w:t>me</w:t>
      </w:r>
      <w:r w:rsidRPr="004B2294">
        <w:rPr>
          <w:sz w:val="22"/>
          <w:szCs w:val="22"/>
        </w:rPr>
        <w:t xml:space="preserve"> Grace Frank au sens de « jaloux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envieux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avide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par Albert Henry au sens de « avide » (qui va avec les notions antiques)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On peut cependant douter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il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agisse bien de ce mot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En tout cas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la traduction </w:t>
      </w:r>
      <w:r w:rsidR="0033070B">
        <w:rPr>
          <w:sz w:val="22"/>
          <w:szCs w:val="22"/>
        </w:rPr>
        <w:t>« </w:t>
      </w:r>
      <w:r w:rsidRPr="004B2294">
        <w:rPr>
          <w:sz w:val="22"/>
          <w:szCs w:val="22"/>
        </w:rPr>
        <w:t>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enfer des jaloux » (Jeanroy)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 pas acceptable</w:t>
      </w:r>
      <w:r w:rsidR="000976FE">
        <w:rPr>
          <w:sz w:val="22"/>
          <w:szCs w:val="22"/>
        </w:rPr>
        <w:t>.</w:t>
      </w:r>
    </w:p>
  </w:footnote>
  <w:footnote w:id="11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488-491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« Au nom de ton Fils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ne souffre pas que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comme je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 mérité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les gages que j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 donnés [au diable] aboutissent à une telle ruine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Le ms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C </w:t>
      </w:r>
      <w:r w:rsidRPr="004B2294">
        <w:rPr>
          <w:sz w:val="22"/>
          <w:szCs w:val="22"/>
        </w:rPr>
        <w:t>donne un sens meilleur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Ne souffre pas que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comme je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 mérité par mes torts envers ton Fils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les gages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etc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»</w:t>
      </w:r>
      <w:r w:rsidR="000976FE">
        <w:rPr>
          <w:sz w:val="22"/>
          <w:szCs w:val="22"/>
        </w:rPr>
        <w:t>.</w:t>
      </w:r>
    </w:p>
  </w:footnote>
  <w:footnote w:id="11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492-497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A</w:t>
      </w:r>
      <w:r w:rsidRPr="003F507A">
        <w:rPr>
          <w:i/>
          <w:sz w:val="22"/>
          <w:szCs w:val="22"/>
        </w:rPr>
        <w:t>Y</w:t>
      </w:r>
      <w:r w:rsidRPr="004B2294">
        <w:rPr>
          <w:sz w:val="22"/>
          <w:szCs w:val="22"/>
        </w:rPr>
        <w:t xml:space="preserve"> 36-41 et </w:t>
      </w:r>
      <w:r w:rsidRPr="004B2294">
        <w:rPr>
          <w:i/>
          <w:iCs/>
          <w:sz w:val="22"/>
          <w:szCs w:val="22"/>
        </w:rPr>
        <w:t xml:space="preserve">AZ </w:t>
      </w:r>
      <w:r w:rsidRPr="004B2294">
        <w:rPr>
          <w:sz w:val="22"/>
          <w:szCs w:val="22"/>
        </w:rPr>
        <w:t>173-176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Cette comparaison est des plus répan</w:t>
      </w:r>
      <w:r w:rsidRPr="004B2294">
        <w:rPr>
          <w:sz w:val="22"/>
          <w:szCs w:val="22"/>
        </w:rPr>
        <w:softHyphen/>
        <w:t>dues aussi bien chez les poètes que dans les écrits théologiques</w:t>
      </w:r>
      <w:r w:rsidR="000976FE">
        <w:rPr>
          <w:sz w:val="22"/>
          <w:szCs w:val="22"/>
        </w:rPr>
        <w:t>.</w:t>
      </w:r>
    </w:p>
  </w:footnote>
  <w:footnote w:id="11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rapelaisses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imparfait inattendu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explicable par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idée « je voudrais » à dégager de </w:t>
      </w:r>
      <w:r w:rsidRPr="004B2294">
        <w:rPr>
          <w:i/>
          <w:iCs/>
          <w:sz w:val="22"/>
          <w:szCs w:val="22"/>
        </w:rPr>
        <w:t>proiere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 xml:space="preserve">La leçon de </w:t>
      </w:r>
      <w:r w:rsidRPr="004B2294">
        <w:rPr>
          <w:i/>
          <w:iCs/>
          <w:sz w:val="22"/>
          <w:szCs w:val="22"/>
        </w:rPr>
        <w:t xml:space="preserve">C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Fai retorner</w:t>
      </w:r>
      <w:r w:rsidR="000976FE" w:rsidRPr="000976FE">
        <w:rPr>
          <w:iCs/>
          <w:sz w:val="22"/>
          <w:szCs w:val="22"/>
        </w:rPr>
        <w:t>)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supprime la difficulté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mais ne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impose pas</w:t>
      </w:r>
      <w:r w:rsidR="000976FE">
        <w:rPr>
          <w:sz w:val="22"/>
          <w:szCs w:val="22"/>
        </w:rPr>
        <w:t>.</w:t>
      </w:r>
    </w:p>
  </w:footnote>
  <w:footnote w:id="11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511 et 517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obscure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G </w:t>
      </w:r>
      <w:r w:rsidRPr="007310FC">
        <w:rPr>
          <w:iCs/>
          <w:sz w:val="22"/>
          <w:szCs w:val="22"/>
        </w:rPr>
        <w:t>77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et note</w:t>
      </w:r>
      <w:r w:rsidR="000976FE">
        <w:rPr>
          <w:sz w:val="22"/>
          <w:szCs w:val="22"/>
        </w:rPr>
        <w:t>.</w:t>
      </w:r>
    </w:p>
  </w:footnote>
  <w:footnote w:id="12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Les diables</w:t>
      </w:r>
      <w:r w:rsidR="000976FE">
        <w:rPr>
          <w:sz w:val="22"/>
          <w:szCs w:val="22"/>
        </w:rPr>
        <w:t>.</w:t>
      </w:r>
    </w:p>
  </w:footnote>
  <w:footnote w:id="12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interprétation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Albert Henry « car je ne m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en [par eux] vois pas conduire [être conduit]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est-à-dire « Car je ne vois pas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ils puissent me diriger » (reprise de la traduction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Alfred Jeanroy)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est déconseillée par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exemple de </w:t>
      </w:r>
      <w:r w:rsidRPr="004B2294">
        <w:rPr>
          <w:i/>
          <w:iCs/>
          <w:sz w:val="22"/>
          <w:szCs w:val="22"/>
        </w:rPr>
        <w:t xml:space="preserve">AM </w:t>
      </w:r>
      <w:r w:rsidRPr="004B2294">
        <w:rPr>
          <w:sz w:val="22"/>
          <w:szCs w:val="22"/>
        </w:rPr>
        <w:t>24-26 (voir la note)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où « aler la voie » ne saurait avoir un sens passif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conduire </w:t>
      </w:r>
      <w:r w:rsidRPr="004B2294">
        <w:rPr>
          <w:sz w:val="22"/>
          <w:szCs w:val="22"/>
        </w:rPr>
        <w:t>est à entendre comme un infinitif de but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Car je ne vois pas avec mes yeux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en</w:t>
      </w:r>
      <w:r w:rsidR="000976FE" w:rsidRPr="000976FE">
        <w:rPr>
          <w:iCs/>
          <w:sz w:val="22"/>
          <w:szCs w:val="22"/>
        </w:rPr>
        <w:t>)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pour me conduire »</w:t>
      </w:r>
      <w:r w:rsidR="000976FE">
        <w:rPr>
          <w:sz w:val="22"/>
          <w:szCs w:val="22"/>
        </w:rPr>
        <w:t>.</w:t>
      </w:r>
    </w:p>
  </w:footnote>
  <w:footnote w:id="12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C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est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après ce vers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le seul endroit où nous ayons suppléé le nom de Théophile</w:t>
      </w:r>
      <w:r w:rsidR="000976FE">
        <w:rPr>
          <w:sz w:val="22"/>
          <w:szCs w:val="22"/>
        </w:rPr>
        <w:t>.</w:t>
      </w:r>
    </w:p>
  </w:footnote>
  <w:footnote w:id="12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ne gart l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eure que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je </w:t>
      </w:r>
      <w:r w:rsidRPr="004B2294">
        <w:rPr>
          <w:sz w:val="22"/>
          <w:szCs w:val="22"/>
        </w:rPr>
        <w:t>m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attends à tout instant à ce que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D </w:t>
      </w:r>
      <w:r w:rsidRPr="004B2294">
        <w:rPr>
          <w:sz w:val="22"/>
          <w:szCs w:val="22"/>
        </w:rPr>
        <w:t>10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ne garde l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eure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aussitôt »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i/>
          <w:sz w:val="22"/>
          <w:szCs w:val="22"/>
        </w:rPr>
        <w:t>O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615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ne garde l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eure que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est sur le point de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»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T </w:t>
      </w:r>
      <w:r w:rsidRPr="004B2294">
        <w:rPr>
          <w:sz w:val="22"/>
          <w:szCs w:val="22"/>
        </w:rPr>
        <w:t>152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même sens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Sur cette expression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très répandue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dont le sens se nuance selon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occasion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voir </w:t>
      </w:r>
      <w:r w:rsidRPr="004B2294">
        <w:rPr>
          <w:bCs/>
          <w:smallCaps/>
          <w:sz w:val="22"/>
          <w:szCs w:val="22"/>
        </w:rPr>
        <w:t>Jeanroy</w:t>
      </w:r>
      <w:r w:rsidRPr="004B2294">
        <w:rPr>
          <w:b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Romania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XLIV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1915-1917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586)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mallCaps/>
          <w:sz w:val="22"/>
          <w:szCs w:val="22"/>
        </w:rPr>
        <w:t>Clédat</w:t>
      </w:r>
      <w:r w:rsidRPr="004B2294">
        <w:rPr>
          <w:b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Ibid</w:t>
      </w:r>
      <w:r w:rsidR="000976FE">
        <w:rPr>
          <w:i/>
          <w:iCs/>
          <w:sz w:val="22"/>
          <w:szCs w:val="22"/>
        </w:rPr>
        <w:t>.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XLV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1918-1919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261)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bCs/>
          <w:smallCaps/>
          <w:sz w:val="22"/>
          <w:szCs w:val="22"/>
        </w:rPr>
        <w:t>Walberg</w:t>
      </w:r>
      <w:r w:rsidRPr="004B2294">
        <w:rPr>
          <w:b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Filologiska Föreningen i Lund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Språkliga uppsatser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IV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1915)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bCs/>
          <w:smallCaps/>
          <w:sz w:val="22"/>
          <w:szCs w:val="22"/>
        </w:rPr>
        <w:t>Geiger</w:t>
      </w:r>
      <w:r w:rsidRPr="004B2294">
        <w:rPr>
          <w:b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Studier i modern sprakvetenskop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VI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1917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81)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mallCaps/>
          <w:sz w:val="22"/>
          <w:szCs w:val="22"/>
        </w:rPr>
        <w:t>Schulz-Gora</w:t>
      </w:r>
      <w:r w:rsidRPr="004B2294">
        <w:rPr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Archiv für das Studium der neueren Sprachen und Literaturen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CXXXIX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1917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116)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bCs/>
          <w:smallCaps/>
          <w:sz w:val="22"/>
          <w:szCs w:val="22"/>
        </w:rPr>
        <w:t>Breuer</w:t>
      </w:r>
      <w:r w:rsidRPr="004B2294">
        <w:rPr>
          <w:b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Zeitschrift für rom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Philologie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XLI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1921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498)</w:t>
      </w:r>
      <w:r w:rsidR="000976FE">
        <w:rPr>
          <w:sz w:val="22"/>
          <w:szCs w:val="22"/>
        </w:rPr>
        <w:t>.</w:t>
      </w:r>
    </w:p>
  </w:footnote>
  <w:footnote w:id="12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je n</w:t>
      </w:r>
      <w:r w:rsidR="000976FE">
        <w:rPr>
          <w:i/>
          <w:iCs/>
          <w:sz w:val="22"/>
          <w:szCs w:val="22"/>
        </w:rPr>
        <w:t>’</w:t>
      </w:r>
      <w:r w:rsidRPr="004B2294">
        <w:rPr>
          <w:i/>
          <w:iCs/>
          <w:sz w:val="22"/>
          <w:szCs w:val="22"/>
        </w:rPr>
        <w:t>ose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expliqué par la suite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il craint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il sort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être saisi par le diable</w:t>
      </w:r>
      <w:r w:rsidR="000976FE">
        <w:rPr>
          <w:sz w:val="22"/>
          <w:szCs w:val="22"/>
        </w:rPr>
        <w:t>.</w:t>
      </w:r>
    </w:p>
  </w:footnote>
  <w:footnote w:id="12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expression </w:t>
      </w:r>
      <w:r w:rsidRPr="004B2294">
        <w:rPr>
          <w:i/>
          <w:iCs/>
          <w:sz w:val="22"/>
          <w:szCs w:val="22"/>
        </w:rPr>
        <w:t xml:space="preserve">faire demoree </w:t>
      </w:r>
      <w:r w:rsidRPr="004B2294">
        <w:rPr>
          <w:sz w:val="22"/>
          <w:szCs w:val="22"/>
        </w:rPr>
        <w:t>est courante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où la correction </w:t>
      </w:r>
      <w:r w:rsidRPr="004B2294">
        <w:rPr>
          <w:i/>
          <w:iCs/>
          <w:sz w:val="22"/>
          <w:szCs w:val="22"/>
        </w:rPr>
        <w:t>fera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déjà introduite par Bartsch</w:t>
      </w:r>
      <w:r w:rsidR="000976FE">
        <w:rPr>
          <w:sz w:val="22"/>
          <w:szCs w:val="22"/>
        </w:rPr>
        <w:t>.</w:t>
      </w:r>
    </w:p>
  </w:footnote>
  <w:footnote w:id="12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567-568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« Je t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ai connu autrefois comme des miens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ci-dessus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362 et note</w:t>
      </w:r>
      <w:r w:rsidR="000976FE">
        <w:rPr>
          <w:sz w:val="22"/>
          <w:szCs w:val="22"/>
        </w:rPr>
        <w:t>.</w:t>
      </w:r>
    </w:p>
  </w:footnote>
  <w:footnote w:id="12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provande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301</w:t>
      </w:r>
      <w:r w:rsidR="000976FE">
        <w:rPr>
          <w:sz w:val="22"/>
          <w:szCs w:val="22"/>
        </w:rPr>
        <w:t>.</w:t>
      </w:r>
    </w:p>
  </w:footnote>
  <w:footnote w:id="12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Arivez</w:t>
      </w:r>
      <w:r w:rsidR="000976FE">
        <w:rPr>
          <w:iCs/>
          <w:sz w:val="22"/>
          <w:szCs w:val="22"/>
        </w:rPr>
        <w:t xml:space="preserve">, </w:t>
      </w:r>
      <w:r w:rsidRPr="004B2294">
        <w:rPr>
          <w:iCs/>
          <w:sz w:val="22"/>
          <w:szCs w:val="22"/>
        </w:rPr>
        <w:t xml:space="preserve">«abordé </w:t>
      </w:r>
      <w:r w:rsidRPr="004B2294">
        <w:rPr>
          <w:sz w:val="22"/>
          <w:szCs w:val="22"/>
        </w:rPr>
        <w:t>»</w:t>
      </w:r>
      <w:r w:rsidR="000976FE">
        <w:rPr>
          <w:sz w:val="22"/>
          <w:szCs w:val="22"/>
        </w:rPr>
        <w:t>.</w:t>
      </w:r>
    </w:p>
  </w:footnote>
  <w:footnote w:id="12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en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par prolepse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annonce </w:t>
      </w:r>
      <w:r w:rsidRPr="004B2294">
        <w:rPr>
          <w:i/>
          <w:iCs/>
          <w:sz w:val="22"/>
          <w:szCs w:val="22"/>
        </w:rPr>
        <w:t>barate</w:t>
      </w:r>
      <w:r w:rsidR="000976FE">
        <w:rPr>
          <w:i/>
          <w:iCs/>
          <w:sz w:val="22"/>
          <w:szCs w:val="22"/>
        </w:rPr>
        <w:t>.</w:t>
      </w:r>
    </w:p>
  </w:footnote>
  <w:footnote w:id="13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bien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leçon fautive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puisque le vers devrait rimer avec les deux suivants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Bartsch a admis la correction </w:t>
      </w:r>
      <w:r w:rsidRPr="004B2294">
        <w:rPr>
          <w:i/>
          <w:iCs/>
          <w:sz w:val="22"/>
          <w:szCs w:val="22"/>
        </w:rPr>
        <w:t>ici</w:t>
      </w:r>
      <w:r w:rsidR="000976FE">
        <w:rPr>
          <w:i/>
          <w:iCs/>
          <w:sz w:val="22"/>
          <w:szCs w:val="22"/>
        </w:rPr>
        <w:t>.</w:t>
      </w:r>
    </w:p>
  </w:footnote>
  <w:footnote w:id="13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par defaute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par manque (de ressources)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pour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expression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le T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-L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1275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On ne saurait entendre « par ma faute »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Théophile raconte brièvement son histoire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aux vers 606-7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il parle de sa misère avant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intervention du diable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jusque-là il 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y avait pas de faute de sa part</w:t>
      </w:r>
      <w:r w:rsidR="000976FE">
        <w:rPr>
          <w:sz w:val="22"/>
          <w:szCs w:val="22"/>
        </w:rPr>
        <w:t>.</w:t>
      </w:r>
    </w:p>
  </w:footnote>
  <w:footnote w:id="13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geler faute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terme du jeu de dés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« jeter les dés en perdant le coup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le T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>-L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1663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18 ss</w:t>
      </w:r>
      <w:r w:rsidR="000976FE">
        <w:rPr>
          <w:sz w:val="22"/>
          <w:szCs w:val="22"/>
        </w:rPr>
        <w:t>.</w:t>
      </w:r>
    </w:p>
  </w:footnote>
  <w:footnote w:id="133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Que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Car »</w:t>
      </w:r>
      <w:r w:rsidR="000976FE">
        <w:rPr>
          <w:sz w:val="22"/>
          <w:szCs w:val="22"/>
        </w:rPr>
        <w:t>.</w:t>
      </w:r>
    </w:p>
  </w:footnote>
  <w:footnote w:id="134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seelé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> </w:t>
      </w:r>
      <w:r w:rsidRPr="004B2294">
        <w:rPr>
          <w:sz w:val="22"/>
          <w:szCs w:val="22"/>
        </w:rPr>
        <w:t>convenu en forme de lettre scellée »</w:t>
      </w:r>
      <w:r w:rsidR="000976FE">
        <w:rPr>
          <w:sz w:val="22"/>
          <w:szCs w:val="22"/>
        </w:rPr>
        <w:t>.</w:t>
      </w:r>
    </w:p>
  </w:footnote>
  <w:footnote w:id="135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Qui = Cui</w:t>
      </w:r>
      <w:r w:rsidR="000976FE">
        <w:rPr>
          <w:i/>
          <w:iCs/>
          <w:sz w:val="22"/>
          <w:szCs w:val="22"/>
        </w:rPr>
        <w:t>.</w:t>
      </w:r>
    </w:p>
  </w:footnote>
  <w:footnote w:id="136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640 ss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Au sujet de cette lettre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voir la notice</w:t>
      </w:r>
      <w:r w:rsidR="000976FE">
        <w:rPr>
          <w:sz w:val="22"/>
          <w:szCs w:val="22"/>
        </w:rPr>
        <w:t xml:space="preserve">. — </w:t>
      </w:r>
      <w:r w:rsidRPr="004B2294">
        <w:rPr>
          <w:i/>
          <w:iCs/>
          <w:sz w:val="22"/>
          <w:szCs w:val="22"/>
        </w:rPr>
        <w:t xml:space="preserve">commune </w:t>
      </w:r>
      <w:r w:rsidRPr="004B2294">
        <w:rPr>
          <w:sz w:val="22"/>
          <w:szCs w:val="22"/>
        </w:rPr>
        <w:t>n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 pas ici le même sens que dans la chancellerie pontificale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où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adjectif ne répondait qu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à une notion de classement pratique et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appliquait aux lettres de la série ordinaire (</w:t>
      </w:r>
      <w:r w:rsidRPr="004B2294">
        <w:rPr>
          <w:smallCaps/>
          <w:sz w:val="22"/>
          <w:szCs w:val="22"/>
        </w:rPr>
        <w:t>Giry</w:t>
      </w:r>
      <w:r w:rsidR="000976FE">
        <w:rPr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Manuel de Diplomatique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687)</w:t>
      </w:r>
      <w:r w:rsidR="00F506B5">
        <w:rPr>
          <w:sz w:val="22"/>
          <w:szCs w:val="22"/>
        </w:rPr>
        <w:t> ;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 xml:space="preserve">ni non plus le même sens que dans une interpolation du </w:t>
      </w:r>
      <w:r w:rsidRPr="004B2294">
        <w:rPr>
          <w:i/>
          <w:iCs/>
          <w:sz w:val="22"/>
          <w:szCs w:val="22"/>
        </w:rPr>
        <w:t xml:space="preserve">Roman de la Rose </w:t>
      </w:r>
      <w:r w:rsidRPr="004B2294">
        <w:rPr>
          <w:sz w:val="22"/>
          <w:szCs w:val="22"/>
        </w:rPr>
        <w:t>(éd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Langlois</w:t>
      </w:r>
      <w:r w:rsidR="000976FE">
        <w:rPr>
          <w:sz w:val="22"/>
          <w:szCs w:val="22"/>
        </w:rPr>
        <w:t>,</w:t>
      </w:r>
      <w:r w:rsidR="00F506B5" w:rsidRPr="00F506B5">
        <w:rPr>
          <w:sz w:val="22"/>
          <w:szCs w:val="22"/>
        </w:rPr>
        <w:t xml:space="preserve"> t.</w:t>
      </w:r>
      <w:r w:rsidR="000976FE">
        <w:rPr>
          <w:sz w:val="22"/>
          <w:szCs w:val="22"/>
        </w:rPr>
        <w:t xml:space="preserve"> </w:t>
      </w:r>
      <w:r w:rsidRPr="004B2294">
        <w:rPr>
          <w:sz w:val="22"/>
          <w:szCs w:val="22"/>
        </w:rPr>
        <w:t>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313)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où est faite une distinction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pour les actes pontificaux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entre les « bulles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de caractère général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les « authentiques communes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destinées à un nombre restreint de personnes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Dans notre passage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le début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la formule de corroboration et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annonce du sceau indiquent que le type de l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acte est celui d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une lettre patente en forme de charte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forme considérée comme la plus solennelle (cf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bCs/>
          <w:smallCaps/>
          <w:sz w:val="22"/>
          <w:szCs w:val="22"/>
        </w:rPr>
        <w:t>Giry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i/>
          <w:iCs/>
          <w:sz w:val="22"/>
          <w:szCs w:val="22"/>
        </w:rPr>
        <w:t>ouvr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cité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759)</w:t>
      </w:r>
      <w:r w:rsidR="00F506B5">
        <w:rPr>
          <w:sz w:val="22"/>
          <w:szCs w:val="22"/>
        </w:rPr>
        <w:t> :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commune </w:t>
      </w:r>
      <w:r w:rsidRPr="004B2294">
        <w:rPr>
          <w:sz w:val="22"/>
          <w:szCs w:val="22"/>
        </w:rPr>
        <w:t>signifie alors « qui s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>adresse à tous »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C</w:t>
      </w:r>
      <w:r w:rsidR="000976FE">
        <w:rPr>
          <w:sz w:val="22"/>
          <w:szCs w:val="22"/>
        </w:rPr>
        <w:t>’</w:t>
      </w:r>
      <w:r w:rsidRPr="004B2294">
        <w:rPr>
          <w:sz w:val="22"/>
          <w:szCs w:val="22"/>
        </w:rPr>
        <w:t xml:space="preserve">est ainsi que dans le </w:t>
      </w:r>
      <w:r w:rsidRPr="004B2294">
        <w:rPr>
          <w:i/>
          <w:iCs/>
          <w:sz w:val="22"/>
          <w:szCs w:val="22"/>
        </w:rPr>
        <w:t xml:space="preserve">Beaudous </w:t>
      </w:r>
      <w:r w:rsidRPr="004B2294">
        <w:rPr>
          <w:sz w:val="22"/>
          <w:szCs w:val="22"/>
        </w:rPr>
        <w:t xml:space="preserve">de Robert </w:t>
      </w:r>
      <w:r w:rsidRPr="004B2294">
        <w:rPr>
          <w:bCs/>
          <w:smallCaps/>
          <w:sz w:val="22"/>
          <w:szCs w:val="22"/>
        </w:rPr>
        <w:t>de Blois</w:t>
      </w:r>
      <w:r w:rsidR="000976FE">
        <w:rPr>
          <w:bCs/>
          <w:sz w:val="22"/>
          <w:szCs w:val="22"/>
        </w:rPr>
        <w:t xml:space="preserve">, </w:t>
      </w:r>
      <w:r w:rsidRPr="004B2294">
        <w:rPr>
          <w:sz w:val="22"/>
          <w:szCs w:val="22"/>
        </w:rPr>
        <w:t>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363 ss</w:t>
      </w:r>
      <w:r w:rsidR="000976FE">
        <w:rPr>
          <w:sz w:val="22"/>
          <w:szCs w:val="22"/>
        </w:rPr>
        <w:t xml:space="preserve">., </w:t>
      </w:r>
      <w:r w:rsidRPr="004B2294">
        <w:rPr>
          <w:sz w:val="22"/>
          <w:szCs w:val="22"/>
        </w:rPr>
        <w:t>le roi Artus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convoquant une grande cour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fait publier par toutes les terres des « letres comunes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scellées et commençant par la for</w:t>
      </w:r>
      <w:r w:rsidRPr="004B2294">
        <w:rPr>
          <w:sz w:val="22"/>
          <w:szCs w:val="22"/>
        </w:rPr>
        <w:softHyphen/>
        <w:t>mule « Tuit cil qui ces letres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etc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»</w:t>
      </w:r>
      <w:r w:rsidR="000976FE">
        <w:rPr>
          <w:sz w:val="22"/>
          <w:szCs w:val="22"/>
        </w:rPr>
        <w:t>.</w:t>
      </w:r>
    </w:p>
  </w:footnote>
  <w:footnote w:id="137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ja </w:t>
      </w:r>
      <w:r w:rsidRPr="004B2294">
        <w:rPr>
          <w:iCs/>
          <w:sz w:val="22"/>
          <w:szCs w:val="22"/>
        </w:rPr>
        <w:t>« </w:t>
      </w:r>
      <w:r w:rsidRPr="004B2294">
        <w:rPr>
          <w:sz w:val="22"/>
          <w:szCs w:val="22"/>
        </w:rPr>
        <w:t>autrefois » (quand Théophile perdit sa charge)</w:t>
      </w:r>
      <w:r w:rsidR="000976FE">
        <w:rPr>
          <w:sz w:val="22"/>
          <w:szCs w:val="22"/>
        </w:rPr>
        <w:t>.</w:t>
      </w:r>
    </w:p>
  </w:footnote>
  <w:footnote w:id="138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rancune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«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querelle »</w:t>
      </w:r>
      <w:r w:rsidR="000976FE">
        <w:rPr>
          <w:sz w:val="22"/>
          <w:szCs w:val="22"/>
        </w:rPr>
        <w:t>.</w:t>
      </w:r>
    </w:p>
  </w:footnote>
  <w:footnote w:id="139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qui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explicatif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a pour antécédent Théophile plutôt que Salatin (« en </w:t>
      </w:r>
      <w:r w:rsidR="00ED5FE3">
        <w:rPr>
          <w:sz w:val="22"/>
          <w:szCs w:val="22"/>
        </w:rPr>
        <w:t>h</w:t>
      </w:r>
      <w:r w:rsidR="000976FE">
        <w:rPr>
          <w:sz w:val="22"/>
          <w:szCs w:val="22"/>
        </w:rPr>
        <w:t xml:space="preserve">omme </w:t>
      </w:r>
      <w:r w:rsidRPr="004B2294">
        <w:rPr>
          <w:sz w:val="22"/>
          <w:szCs w:val="22"/>
        </w:rPr>
        <w:t>qui</w:t>
      </w:r>
      <w:r w:rsidR="000976FE">
        <w:rPr>
          <w:sz w:val="22"/>
          <w:szCs w:val="22"/>
        </w:rPr>
        <w:t>...</w:t>
      </w:r>
      <w:r w:rsidRPr="004B2294">
        <w:rPr>
          <w:sz w:val="22"/>
          <w:szCs w:val="22"/>
        </w:rPr>
        <w:t xml:space="preserve"> »)</w:t>
      </w:r>
      <w:r w:rsidR="000976FE">
        <w:rPr>
          <w:sz w:val="22"/>
          <w:szCs w:val="22"/>
        </w:rPr>
        <w:t>.</w:t>
      </w:r>
    </w:p>
  </w:footnote>
  <w:footnote w:id="140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li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au diable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Emploi inconséquent de la troisième personne dans cette lettre émanée du diable</w:t>
      </w:r>
      <w:r w:rsidR="000976FE">
        <w:rPr>
          <w:sz w:val="22"/>
          <w:szCs w:val="22"/>
        </w:rPr>
        <w:t>.</w:t>
      </w:r>
    </w:p>
  </w:footnote>
  <w:footnote w:id="141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les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au pluriel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à expliquer par la notion de « mots » impliquée dans </w:t>
      </w:r>
      <w:r w:rsidRPr="004B2294">
        <w:rPr>
          <w:i/>
          <w:iCs/>
          <w:sz w:val="22"/>
          <w:szCs w:val="22"/>
        </w:rPr>
        <w:t>lettre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 xml:space="preserve">AS </w:t>
      </w:r>
      <w:r w:rsidRPr="004B2294">
        <w:rPr>
          <w:sz w:val="22"/>
          <w:szCs w:val="22"/>
        </w:rPr>
        <w:t>1199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note</w:t>
      </w:r>
      <w:r w:rsidR="000976FE">
        <w:rPr>
          <w:sz w:val="22"/>
          <w:szCs w:val="22"/>
        </w:rPr>
        <w:t xml:space="preserve">. — </w:t>
      </w:r>
      <w:r w:rsidRPr="004B2294">
        <w:rPr>
          <w:i/>
          <w:iCs/>
          <w:sz w:val="22"/>
          <w:szCs w:val="22"/>
        </w:rPr>
        <w:t>De son sanc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Sur ce trait de la « lettre de sang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voir H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</w:t>
      </w:r>
      <w:r w:rsidRPr="004B2294">
        <w:rPr>
          <w:bCs/>
          <w:smallCaps/>
          <w:sz w:val="22"/>
          <w:szCs w:val="22"/>
        </w:rPr>
        <w:t>Strohmayer</w:t>
      </w:r>
      <w:r w:rsidRPr="004B2294">
        <w:rPr>
          <w:bCs/>
          <w:sz w:val="22"/>
          <w:szCs w:val="22"/>
        </w:rPr>
        <w:t xml:space="preserve"> </w:t>
      </w:r>
      <w:r w:rsidR="000976FE" w:rsidRPr="000976FE">
        <w:rPr>
          <w:iCs/>
          <w:sz w:val="22"/>
          <w:szCs w:val="22"/>
        </w:rPr>
        <w:t>(</w:t>
      </w:r>
      <w:r w:rsidRPr="004B2294">
        <w:rPr>
          <w:i/>
          <w:iCs/>
          <w:sz w:val="22"/>
          <w:szCs w:val="22"/>
        </w:rPr>
        <w:t>Romania</w:t>
      </w:r>
      <w:r w:rsidR="00F506B5" w:rsidRPr="00F506B5">
        <w:rPr>
          <w:iCs/>
          <w:sz w:val="22"/>
          <w:szCs w:val="22"/>
        </w:rPr>
        <w:t>, t.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XXIII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1894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p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605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note)</w:t>
      </w:r>
      <w:r w:rsidR="000976FE">
        <w:rPr>
          <w:sz w:val="22"/>
          <w:szCs w:val="22"/>
        </w:rPr>
        <w:t xml:space="preserve">. — </w:t>
      </w:r>
      <w:r w:rsidRPr="004B2294">
        <w:rPr>
          <w:i/>
          <w:iCs/>
          <w:sz w:val="22"/>
          <w:szCs w:val="22"/>
        </w:rPr>
        <w:t>fist metre</w:t>
      </w:r>
      <w:r w:rsidR="00F506B5" w:rsidRPr="00F506B5">
        <w:rPr>
          <w:iCs/>
          <w:sz w:val="22"/>
          <w:szCs w:val="22"/>
        </w:rPr>
        <w:t>,</w:t>
      </w:r>
      <w:r w:rsidR="000976FE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tour périphrastique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 xml:space="preserve">= </w:t>
      </w:r>
      <w:r w:rsidRPr="004B2294">
        <w:rPr>
          <w:i/>
          <w:iCs/>
          <w:sz w:val="22"/>
          <w:szCs w:val="22"/>
        </w:rPr>
        <w:t>mist</w:t>
      </w:r>
      <w:r w:rsidR="000976FE">
        <w:rPr>
          <w:i/>
          <w:iCs/>
          <w:sz w:val="22"/>
          <w:szCs w:val="22"/>
        </w:rPr>
        <w:t>.</w:t>
      </w:r>
      <w:r w:rsidRPr="004B2294">
        <w:rPr>
          <w:i/>
          <w:iCs/>
          <w:sz w:val="22"/>
          <w:szCs w:val="22"/>
        </w:rPr>
        <w:t xml:space="preserve"> </w:t>
      </w:r>
      <w:r w:rsidRPr="004B2294">
        <w:rPr>
          <w:sz w:val="22"/>
          <w:szCs w:val="22"/>
        </w:rPr>
        <w:t>Cf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v</w:t>
      </w:r>
      <w:r w:rsidR="000976FE">
        <w:rPr>
          <w:sz w:val="22"/>
          <w:szCs w:val="22"/>
        </w:rPr>
        <w:t>.</w:t>
      </w:r>
      <w:r w:rsidRPr="004B2294">
        <w:rPr>
          <w:sz w:val="22"/>
          <w:szCs w:val="22"/>
        </w:rPr>
        <w:t xml:space="preserve"> 55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et note</w:t>
      </w:r>
      <w:r w:rsidR="000976FE">
        <w:rPr>
          <w:sz w:val="22"/>
          <w:szCs w:val="22"/>
        </w:rPr>
        <w:t>.</w:t>
      </w:r>
    </w:p>
  </w:footnote>
  <w:footnote w:id="142">
    <w:p w:rsidR="00832679" w:rsidRPr="004B2294" w:rsidRDefault="00832679" w:rsidP="00194E87">
      <w:pPr>
        <w:pStyle w:val="Notedebasdepage"/>
        <w:ind w:firstLine="284"/>
        <w:jc w:val="both"/>
        <w:rPr>
          <w:sz w:val="22"/>
          <w:szCs w:val="22"/>
        </w:rPr>
      </w:pPr>
      <w:r w:rsidRPr="004B2294">
        <w:rPr>
          <w:rStyle w:val="Appelnotedebasdep"/>
          <w:sz w:val="22"/>
          <w:szCs w:val="22"/>
        </w:rPr>
        <w:footnoteRef/>
      </w:r>
      <w:r w:rsidRPr="004B2294">
        <w:rPr>
          <w:sz w:val="22"/>
          <w:szCs w:val="22"/>
        </w:rPr>
        <w:t xml:space="preserve"> </w:t>
      </w:r>
      <w:r w:rsidRPr="004B2294">
        <w:rPr>
          <w:i/>
          <w:iCs/>
          <w:sz w:val="22"/>
          <w:szCs w:val="22"/>
        </w:rPr>
        <w:t>querelle</w:t>
      </w:r>
      <w:r w:rsidR="000976FE">
        <w:rPr>
          <w:iCs/>
          <w:sz w:val="22"/>
          <w:szCs w:val="22"/>
        </w:rPr>
        <w:t xml:space="preserve">, </w:t>
      </w:r>
      <w:r w:rsidRPr="004B2294">
        <w:rPr>
          <w:iCs/>
          <w:sz w:val="22"/>
          <w:szCs w:val="22"/>
        </w:rPr>
        <w:t>« affaire »</w:t>
      </w:r>
      <w:r w:rsidR="000976FE">
        <w:rPr>
          <w:iCs/>
          <w:sz w:val="22"/>
          <w:szCs w:val="22"/>
        </w:rPr>
        <w:t xml:space="preserve">, </w:t>
      </w:r>
      <w:r w:rsidRPr="004B2294">
        <w:rPr>
          <w:sz w:val="22"/>
          <w:szCs w:val="22"/>
        </w:rPr>
        <w:t>peut-être ici avec la nuance « litigieuse »</w:t>
      </w:r>
      <w:r w:rsidR="000976FE">
        <w:rPr>
          <w:sz w:val="22"/>
          <w:szCs w:val="22"/>
        </w:rPr>
        <w:t xml:space="preserve">, </w:t>
      </w:r>
      <w:r w:rsidRPr="004B2294">
        <w:rPr>
          <w:sz w:val="22"/>
          <w:szCs w:val="22"/>
        </w:rPr>
        <w:t>à cause du pacte et de la charte</w:t>
      </w:r>
      <w:r w:rsidR="000976FE">
        <w:rPr>
          <w:sz w:val="22"/>
          <w:szCs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310E"/>
    <w:rsid w:val="000209F0"/>
    <w:rsid w:val="000355F8"/>
    <w:rsid w:val="000654AB"/>
    <w:rsid w:val="000976FE"/>
    <w:rsid w:val="000A29F4"/>
    <w:rsid w:val="000A6A8C"/>
    <w:rsid w:val="000D4DFC"/>
    <w:rsid w:val="0010260F"/>
    <w:rsid w:val="001038BB"/>
    <w:rsid w:val="00143330"/>
    <w:rsid w:val="001911AA"/>
    <w:rsid w:val="001924A8"/>
    <w:rsid w:val="00194E87"/>
    <w:rsid w:val="00194F25"/>
    <w:rsid w:val="00197433"/>
    <w:rsid w:val="001D50C6"/>
    <w:rsid w:val="001D5F5D"/>
    <w:rsid w:val="001E2223"/>
    <w:rsid w:val="001E7116"/>
    <w:rsid w:val="00214B31"/>
    <w:rsid w:val="002206E2"/>
    <w:rsid w:val="002208F1"/>
    <w:rsid w:val="002A12AA"/>
    <w:rsid w:val="002B7B23"/>
    <w:rsid w:val="00316435"/>
    <w:rsid w:val="0032051E"/>
    <w:rsid w:val="00324D9A"/>
    <w:rsid w:val="0033070B"/>
    <w:rsid w:val="00331F6A"/>
    <w:rsid w:val="00352850"/>
    <w:rsid w:val="00357909"/>
    <w:rsid w:val="0036060A"/>
    <w:rsid w:val="0038253D"/>
    <w:rsid w:val="003F427C"/>
    <w:rsid w:val="003F507A"/>
    <w:rsid w:val="00403CFD"/>
    <w:rsid w:val="00403FE4"/>
    <w:rsid w:val="0041754C"/>
    <w:rsid w:val="00443218"/>
    <w:rsid w:val="00460E17"/>
    <w:rsid w:val="00473214"/>
    <w:rsid w:val="004A1177"/>
    <w:rsid w:val="004A2FD6"/>
    <w:rsid w:val="004B2294"/>
    <w:rsid w:val="004B4DC6"/>
    <w:rsid w:val="004B71C2"/>
    <w:rsid w:val="00504F95"/>
    <w:rsid w:val="00526AA7"/>
    <w:rsid w:val="0053039B"/>
    <w:rsid w:val="00546476"/>
    <w:rsid w:val="00566ECD"/>
    <w:rsid w:val="005745EA"/>
    <w:rsid w:val="005747EE"/>
    <w:rsid w:val="005C7534"/>
    <w:rsid w:val="005E27E2"/>
    <w:rsid w:val="005F0217"/>
    <w:rsid w:val="0061718C"/>
    <w:rsid w:val="006302B1"/>
    <w:rsid w:val="00631B91"/>
    <w:rsid w:val="006530F1"/>
    <w:rsid w:val="006A6E2D"/>
    <w:rsid w:val="006C18A4"/>
    <w:rsid w:val="007036F0"/>
    <w:rsid w:val="007310FC"/>
    <w:rsid w:val="00762803"/>
    <w:rsid w:val="00782583"/>
    <w:rsid w:val="007B5E03"/>
    <w:rsid w:val="00801B33"/>
    <w:rsid w:val="00803247"/>
    <w:rsid w:val="00832679"/>
    <w:rsid w:val="0083587D"/>
    <w:rsid w:val="00890E81"/>
    <w:rsid w:val="00890F0D"/>
    <w:rsid w:val="008B19FE"/>
    <w:rsid w:val="008B7553"/>
    <w:rsid w:val="00904547"/>
    <w:rsid w:val="009064A4"/>
    <w:rsid w:val="00971EA7"/>
    <w:rsid w:val="009C614F"/>
    <w:rsid w:val="00A0414B"/>
    <w:rsid w:val="00A5786C"/>
    <w:rsid w:val="00A57907"/>
    <w:rsid w:val="00A825B5"/>
    <w:rsid w:val="00AA2CC9"/>
    <w:rsid w:val="00AA7001"/>
    <w:rsid w:val="00AB3D59"/>
    <w:rsid w:val="00AB5FAF"/>
    <w:rsid w:val="00AC6E7A"/>
    <w:rsid w:val="00AF47D4"/>
    <w:rsid w:val="00AF5A2B"/>
    <w:rsid w:val="00B1035C"/>
    <w:rsid w:val="00B12F16"/>
    <w:rsid w:val="00B31206"/>
    <w:rsid w:val="00B506CF"/>
    <w:rsid w:val="00B82287"/>
    <w:rsid w:val="00BF00EA"/>
    <w:rsid w:val="00BF68AF"/>
    <w:rsid w:val="00C11222"/>
    <w:rsid w:val="00C17577"/>
    <w:rsid w:val="00CB29F7"/>
    <w:rsid w:val="00CC1F34"/>
    <w:rsid w:val="00CC3F3F"/>
    <w:rsid w:val="00CD30D6"/>
    <w:rsid w:val="00D63106"/>
    <w:rsid w:val="00D749DB"/>
    <w:rsid w:val="00D86A30"/>
    <w:rsid w:val="00D978C4"/>
    <w:rsid w:val="00DB6BB9"/>
    <w:rsid w:val="00E1753D"/>
    <w:rsid w:val="00E27121"/>
    <w:rsid w:val="00E46BB1"/>
    <w:rsid w:val="00EA3358"/>
    <w:rsid w:val="00EB6860"/>
    <w:rsid w:val="00ED5FE3"/>
    <w:rsid w:val="00EE5583"/>
    <w:rsid w:val="00EF6FEF"/>
    <w:rsid w:val="00F11B36"/>
    <w:rsid w:val="00F2115D"/>
    <w:rsid w:val="00F41CF3"/>
    <w:rsid w:val="00F4595A"/>
    <w:rsid w:val="00F47192"/>
    <w:rsid w:val="00F506B5"/>
    <w:rsid w:val="00FD272A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27</Pages>
  <Words>3529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92</cp:revision>
  <dcterms:created xsi:type="dcterms:W3CDTF">2010-03-14T14:48:00Z</dcterms:created>
  <dcterms:modified xsi:type="dcterms:W3CDTF">2010-07-22T11:31:00Z</dcterms:modified>
</cp:coreProperties>
</file>