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741" w:rsidRDefault="00266741" w:rsidP="00266741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243-248.</w:t>
      </w:r>
    </w:p>
    <w:p w:rsidR="00D773C5" w:rsidRPr="00266741" w:rsidRDefault="00D773C5" w:rsidP="00266741">
      <w:pPr>
        <w:suppressLineNumbers/>
        <w:spacing w:after="0"/>
        <w:jc w:val="both"/>
        <w:rPr>
          <w:b/>
          <w:sz w:val="32"/>
          <w:szCs w:val="20"/>
        </w:rPr>
      </w:pPr>
      <w:r w:rsidRPr="00266741">
        <w:rPr>
          <w:b/>
          <w:smallCaps/>
          <w:sz w:val="32"/>
          <w:szCs w:val="20"/>
        </w:rPr>
        <w:t>De maistre Guillaume de Saint Amour</w:t>
      </w:r>
      <w:r w:rsidR="000C4169" w:rsidRPr="00266741">
        <w:rPr>
          <w:b/>
          <w:sz w:val="32"/>
          <w:szCs w:val="20"/>
        </w:rPr>
        <w:t>.</w:t>
      </w:r>
    </w:p>
    <w:p w:rsidR="00D773C5" w:rsidRPr="00D773C5" w:rsidRDefault="00D773C5" w:rsidP="006A34E3">
      <w:pPr>
        <w:suppressLineNumbers/>
        <w:spacing w:after="0"/>
        <w:ind w:firstLine="284"/>
        <w:jc w:val="both"/>
        <w:rPr>
          <w:szCs w:val="20"/>
        </w:rPr>
      </w:pP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ab/>
        <w:t>Oiez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prelat et prince et roi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La desreson et le desroi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C</w:t>
      </w:r>
      <w:r w:rsidR="000C4169">
        <w:rPr>
          <w:szCs w:val="20"/>
        </w:rPr>
        <w:t>’</w:t>
      </w:r>
      <w:r w:rsidRPr="00D773C5">
        <w:rPr>
          <w:szCs w:val="20"/>
        </w:rPr>
        <w:t>on a fet a mestre Guillaume</w:t>
      </w:r>
      <w:r w:rsidR="00C14895">
        <w:rPr>
          <w:szCs w:val="20"/>
        </w:rPr>
        <w:t> :</w:t>
      </w:r>
    </w:p>
    <w:p w:rsidR="00D773C5" w:rsidRPr="00D773C5" w:rsidRDefault="00D773C5" w:rsidP="006A34E3">
      <w:pPr>
        <w:tabs>
          <w:tab w:val="center" w:pos="4536"/>
        </w:tabs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L</w:t>
      </w:r>
      <w:r w:rsidR="000C4169">
        <w:rPr>
          <w:szCs w:val="20"/>
        </w:rPr>
        <w:t>’</w:t>
      </w:r>
      <w:r w:rsidRPr="00D773C5">
        <w:rPr>
          <w:szCs w:val="20"/>
        </w:rPr>
        <w:t>en l</w:t>
      </w:r>
      <w:r w:rsidR="000C4169">
        <w:rPr>
          <w:szCs w:val="20"/>
        </w:rPr>
        <w:t>’</w:t>
      </w:r>
      <w:r w:rsidRPr="00D773C5">
        <w:rPr>
          <w:szCs w:val="20"/>
        </w:rPr>
        <w:t>a bani de cest royaume</w:t>
      </w:r>
      <w:r w:rsidR="000C4169">
        <w:rPr>
          <w:szCs w:val="20"/>
        </w:rPr>
        <w:t xml:space="preserve"> ! </w:t>
      </w:r>
    </w:p>
    <w:p w:rsidR="00D773C5" w:rsidRPr="00D773C5" w:rsidRDefault="00D773C5" w:rsidP="000C4169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A tel tort ne morut més hom</w:t>
      </w:r>
      <w:r w:rsidRPr="00D773C5">
        <w:rPr>
          <w:szCs w:val="20"/>
          <w:vertAlign w:val="superscript"/>
        </w:rPr>
        <w:footnoteReference w:id="2"/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Qui escille </w:t>
      </w:r>
      <w:r w:rsidR="00A9130A">
        <w:rPr>
          <w:szCs w:val="20"/>
        </w:rPr>
        <w:t>H</w:t>
      </w:r>
      <w:r w:rsidR="000C4169">
        <w:rPr>
          <w:szCs w:val="20"/>
        </w:rPr>
        <w:t xml:space="preserve">omme </w:t>
      </w:r>
      <w:r w:rsidRPr="00D773C5">
        <w:rPr>
          <w:szCs w:val="20"/>
        </w:rPr>
        <w:t>sanz reson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Je di que Diex qui vit et regne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Le doit escillier de son regne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Qui droit refuse guerre quiert</w:t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Et mestre Guillaumes requiert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Droit et reson sanz guerre avoir</w:t>
      </w:r>
      <w:r w:rsidRPr="00D773C5">
        <w:rPr>
          <w:szCs w:val="20"/>
          <w:vertAlign w:val="superscript"/>
        </w:rPr>
        <w:footnoteReference w:id="3"/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Prelat</w:t>
      </w:r>
      <w:r w:rsidRPr="00D773C5">
        <w:rPr>
          <w:szCs w:val="20"/>
          <w:vertAlign w:val="superscript"/>
        </w:rPr>
        <w:footnoteReference w:id="4"/>
      </w:r>
      <w:r w:rsidR="000C4169">
        <w:rPr>
          <w:szCs w:val="20"/>
        </w:rPr>
        <w:t xml:space="preserve">, </w:t>
      </w:r>
      <w:r w:rsidRPr="00D773C5">
        <w:rPr>
          <w:szCs w:val="20"/>
        </w:rPr>
        <w:t>je vous faz a savoir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Que tuit en estes avillié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ab/>
        <w:t>Mestre Guillaume ont escillié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Ou li rois ou li apostoles</w:t>
      </w:r>
      <w:r w:rsidRPr="00D773C5">
        <w:rPr>
          <w:szCs w:val="20"/>
          <w:vertAlign w:val="superscript"/>
        </w:rPr>
        <w:footnoteReference w:id="5"/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Or vous dirai a briez paroles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Que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se l</w:t>
      </w:r>
      <w:r w:rsidR="000C4169">
        <w:rPr>
          <w:szCs w:val="20"/>
        </w:rPr>
        <w:t>’</w:t>
      </w:r>
      <w:r w:rsidRPr="00D773C5">
        <w:rPr>
          <w:szCs w:val="20"/>
        </w:rPr>
        <w:t>apostoiles de Romme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Puet escillier d</w:t>
      </w:r>
      <w:r w:rsidR="000C4169">
        <w:rPr>
          <w:szCs w:val="20"/>
        </w:rPr>
        <w:t>’</w:t>
      </w:r>
      <w:r w:rsidRPr="00D773C5">
        <w:rPr>
          <w:szCs w:val="20"/>
        </w:rPr>
        <w:t>autrui terre homme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iCs/>
          <w:szCs w:val="20"/>
        </w:rPr>
      </w:pPr>
      <w:r w:rsidRPr="00D773C5">
        <w:rPr>
          <w:szCs w:val="20"/>
        </w:rPr>
        <w:t>Li sires n</w:t>
      </w:r>
      <w:r w:rsidR="000C4169">
        <w:rPr>
          <w:szCs w:val="20"/>
        </w:rPr>
        <w:t>’</w:t>
      </w:r>
      <w:r w:rsidRPr="00D773C5">
        <w:rPr>
          <w:szCs w:val="20"/>
        </w:rPr>
        <w:t>a nient en sa terre</w:t>
      </w:r>
      <w:r w:rsidR="000C4169">
        <w:rPr>
          <w:szCs w:val="20"/>
        </w:rPr>
        <w:t xml:space="preserve">, </w:t>
      </w:r>
      <w:r w:rsidRPr="00D773C5">
        <w:rPr>
          <w:i/>
          <w:iCs/>
          <w:szCs w:val="20"/>
        </w:rPr>
        <w:t>fol</w:t>
      </w:r>
      <w:r w:rsidR="00C14895" w:rsidRPr="00C14895">
        <w:rPr>
          <w:iCs/>
          <w:szCs w:val="20"/>
        </w:rPr>
        <w:t>.</w:t>
      </w:r>
      <w:r w:rsidRPr="00D773C5">
        <w:rPr>
          <w:i/>
          <w:iCs/>
          <w:szCs w:val="20"/>
        </w:rPr>
        <w:t xml:space="preserve"> 324 v°</w:t>
      </w:r>
      <w:r w:rsidRPr="00D773C5">
        <w:rPr>
          <w:iCs/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Qui la verit</w:t>
      </w:r>
      <w:r w:rsidR="00A9130A">
        <w:rPr>
          <w:szCs w:val="20"/>
        </w:rPr>
        <w:t>é</w:t>
      </w:r>
      <w:r w:rsidRPr="00D773C5">
        <w:rPr>
          <w:szCs w:val="20"/>
        </w:rPr>
        <w:t xml:space="preserve"> veut enquerre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Se li rois dit en tel mani</w:t>
      </w:r>
      <w:r w:rsidR="00A9130A">
        <w:rPr>
          <w:szCs w:val="20"/>
        </w:rPr>
        <w:t>e</w:t>
      </w:r>
      <w:r w:rsidRPr="00D773C5">
        <w:rPr>
          <w:szCs w:val="20"/>
        </w:rPr>
        <w:t>re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</w:t>
      </w:r>
      <w:r w:rsidR="000C4169">
        <w:rPr>
          <w:szCs w:val="20"/>
        </w:rPr>
        <w:t>’</w:t>
      </w:r>
      <w:r w:rsidRPr="00D773C5">
        <w:rPr>
          <w:szCs w:val="20"/>
        </w:rPr>
        <w:t>escillié l</w:t>
      </w:r>
      <w:r w:rsidR="000C4169">
        <w:rPr>
          <w:szCs w:val="20"/>
        </w:rPr>
        <w:t>’</w:t>
      </w:r>
      <w:r w:rsidRPr="00D773C5">
        <w:rPr>
          <w:szCs w:val="20"/>
        </w:rPr>
        <w:t>ait par la priere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</w:t>
      </w:r>
      <w:r w:rsidR="000C4169">
        <w:rPr>
          <w:szCs w:val="20"/>
        </w:rPr>
        <w:t>’</w:t>
      </w:r>
      <w:r w:rsidRPr="00D773C5">
        <w:rPr>
          <w:szCs w:val="20"/>
        </w:rPr>
        <w:t>il ot de la pape Alixandre</w:t>
      </w:r>
      <w:r w:rsidR="000C4169">
        <w:rPr>
          <w:szCs w:val="20"/>
        </w:rPr>
        <w:t xml:space="preserve">, </w:t>
      </w:r>
    </w:p>
    <w:p w:rsidR="00D773C5" w:rsidRPr="00D773C5" w:rsidRDefault="00A9130A" w:rsidP="006A34E3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Ci poez novel droit ap</w:t>
      </w:r>
      <w:r w:rsidR="00D773C5" w:rsidRPr="00D773C5">
        <w:rPr>
          <w:szCs w:val="20"/>
        </w:rPr>
        <w:t>rendre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lastRenderedPageBreak/>
        <w:t>Més je ne sai comment a non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</w:t>
      </w:r>
      <w:r w:rsidR="000C4169">
        <w:rPr>
          <w:szCs w:val="20"/>
        </w:rPr>
        <w:t>’</w:t>
      </w:r>
      <w:r w:rsidRPr="00D773C5">
        <w:rPr>
          <w:szCs w:val="20"/>
        </w:rPr>
        <w:t>il n</w:t>
      </w:r>
      <w:r w:rsidR="000C4169">
        <w:rPr>
          <w:szCs w:val="20"/>
        </w:rPr>
        <w:t>’</w:t>
      </w:r>
      <w:r w:rsidRPr="00D773C5">
        <w:rPr>
          <w:szCs w:val="20"/>
        </w:rPr>
        <w:t>est en loi ne en canon</w:t>
      </w:r>
      <w:r w:rsidRPr="00D773C5">
        <w:rPr>
          <w:szCs w:val="20"/>
          <w:vertAlign w:val="superscript"/>
        </w:rPr>
        <w:footnoteReference w:id="6"/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Car rois ne se doit pas mesfere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Por prier</w:t>
      </w:r>
      <w:r w:rsidRPr="00D773C5">
        <w:rPr>
          <w:szCs w:val="20"/>
          <w:vertAlign w:val="superscript"/>
        </w:rPr>
        <w:footnoteReference w:id="7"/>
      </w:r>
      <w:r w:rsidRPr="00D773C5">
        <w:rPr>
          <w:szCs w:val="20"/>
        </w:rPr>
        <w:t xml:space="preserve"> c</w:t>
      </w:r>
      <w:r w:rsidR="000C4169">
        <w:rPr>
          <w:szCs w:val="20"/>
        </w:rPr>
        <w:t>’</w:t>
      </w:r>
      <w:r w:rsidRPr="00D773C5">
        <w:rPr>
          <w:szCs w:val="20"/>
        </w:rPr>
        <w:t>on li sache fere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Se li rois dist qu</w:t>
      </w:r>
      <w:r w:rsidR="000C4169">
        <w:rPr>
          <w:szCs w:val="20"/>
        </w:rPr>
        <w:t>’</w:t>
      </w:r>
      <w:r w:rsidRPr="00D773C5">
        <w:rPr>
          <w:szCs w:val="20"/>
        </w:rPr>
        <w:t>escillié l</w:t>
      </w:r>
      <w:r w:rsidR="000C4169">
        <w:rPr>
          <w:szCs w:val="20"/>
        </w:rPr>
        <w:t>’</w:t>
      </w:r>
      <w:r w:rsidRPr="00D773C5">
        <w:rPr>
          <w:szCs w:val="20"/>
        </w:rPr>
        <w:t>ait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Ci a tort et pechié et lait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</w:t>
      </w:r>
      <w:r w:rsidR="000C4169">
        <w:rPr>
          <w:szCs w:val="20"/>
        </w:rPr>
        <w:t>’</w:t>
      </w:r>
      <w:r w:rsidRPr="00D773C5">
        <w:rPr>
          <w:szCs w:val="20"/>
        </w:rPr>
        <w:t>il n</w:t>
      </w:r>
      <w:r w:rsidR="000C4169">
        <w:rPr>
          <w:szCs w:val="20"/>
        </w:rPr>
        <w:t>’</w:t>
      </w:r>
      <w:r w:rsidRPr="00D773C5">
        <w:rPr>
          <w:szCs w:val="20"/>
        </w:rPr>
        <w:t>afiert a roi ne a conte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</w:t>
      </w:r>
      <w:r w:rsidR="000C4169">
        <w:rPr>
          <w:szCs w:val="20"/>
        </w:rPr>
        <w:t>’</w:t>
      </w:r>
      <w:r w:rsidRPr="00D773C5">
        <w:rPr>
          <w:szCs w:val="20"/>
        </w:rPr>
        <w:t>il entent que droiture monte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</w:t>
      </w:r>
      <w:r w:rsidR="000C4169">
        <w:rPr>
          <w:szCs w:val="20"/>
        </w:rPr>
        <w:t>’</w:t>
      </w:r>
      <w:r w:rsidRPr="00D773C5">
        <w:rPr>
          <w:szCs w:val="20"/>
        </w:rPr>
        <w:t>il</w:t>
      </w:r>
      <w:r w:rsidRPr="00D773C5">
        <w:rPr>
          <w:szCs w:val="20"/>
          <w:vertAlign w:val="superscript"/>
        </w:rPr>
        <w:footnoteReference w:id="8"/>
      </w:r>
      <w:r w:rsidRPr="00D773C5">
        <w:rPr>
          <w:szCs w:val="20"/>
        </w:rPr>
        <w:t xml:space="preserve"> escille homme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c</w:t>
      </w:r>
      <w:r w:rsidR="000C4169">
        <w:rPr>
          <w:szCs w:val="20"/>
        </w:rPr>
        <w:t>’</w:t>
      </w:r>
      <w:r w:rsidRPr="00D773C5">
        <w:rPr>
          <w:szCs w:val="20"/>
        </w:rPr>
        <w:t xml:space="preserve">on ne voie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Que par droit</w:t>
      </w:r>
      <w:r w:rsidRPr="00D773C5">
        <w:rPr>
          <w:szCs w:val="20"/>
          <w:vertAlign w:val="superscript"/>
        </w:rPr>
        <w:footnoteReference w:id="9"/>
      </w:r>
      <w:r w:rsidRPr="00D773C5">
        <w:rPr>
          <w:szCs w:val="20"/>
        </w:rPr>
        <w:t xml:space="preserve"> escillier le doie</w:t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Et se il autrement le fet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Sachiez de voir qu</w:t>
      </w:r>
      <w:r w:rsidR="000C4169">
        <w:rPr>
          <w:szCs w:val="20"/>
        </w:rPr>
        <w:t>’</w:t>
      </w:r>
      <w:r w:rsidRPr="00D773C5">
        <w:rPr>
          <w:szCs w:val="20"/>
        </w:rPr>
        <w:t>il se mesfet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Se cil devant Dieu li demande</w:t>
      </w:r>
      <w:r w:rsidRPr="00D773C5">
        <w:rPr>
          <w:szCs w:val="20"/>
          <w:vertAlign w:val="superscript"/>
        </w:rPr>
        <w:footnoteReference w:id="10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Je ne respont pas de l</w:t>
      </w:r>
      <w:r w:rsidR="000C4169">
        <w:rPr>
          <w:szCs w:val="20"/>
        </w:rPr>
        <w:t>’</w:t>
      </w:r>
      <w:r w:rsidRPr="00D773C5">
        <w:rPr>
          <w:szCs w:val="20"/>
        </w:rPr>
        <w:t>amande</w:t>
      </w:r>
      <w:r w:rsidR="00C14895">
        <w:rPr>
          <w:szCs w:val="20"/>
        </w:rPr>
        <w:t> :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Li sans Abel requist justise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Quant la persone fu ocise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Por ce que vous veez a plain</w:t>
      </w:r>
      <w:r w:rsidR="00573CAE" w:rsidRPr="00D773C5">
        <w:rPr>
          <w:szCs w:val="20"/>
          <w:vertAlign w:val="superscript"/>
        </w:rPr>
        <w:footnoteReference w:id="11"/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Que je n</w:t>
      </w:r>
      <w:r w:rsidR="000C4169">
        <w:rPr>
          <w:szCs w:val="20"/>
        </w:rPr>
        <w:t>’</w:t>
      </w:r>
      <w:r w:rsidRPr="00D773C5">
        <w:rPr>
          <w:szCs w:val="20"/>
        </w:rPr>
        <w:t>ai pas tort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si le plain</w:t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Et que ce soit sanz jugement</w:t>
      </w:r>
      <w:r w:rsidRPr="00D773C5">
        <w:rPr>
          <w:szCs w:val="20"/>
          <w:vertAlign w:val="superscript"/>
        </w:rPr>
        <w:footnoteReference w:id="12"/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</w:t>
      </w:r>
      <w:r w:rsidR="000C4169">
        <w:rPr>
          <w:szCs w:val="20"/>
        </w:rPr>
        <w:t>’</w:t>
      </w:r>
      <w:r w:rsidRPr="00D773C5">
        <w:rPr>
          <w:szCs w:val="20"/>
        </w:rPr>
        <w:t>il sueffre cest escillement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Je le vous moustre a iex voianz</w:t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Ou droiz est tors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et voirs noianz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ab/>
        <w:t>Bien avez oï la descorde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(Ne covient pas que la recorde)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Qui a duré tant longuement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Set anz toz plains entirement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Entre la gent saint Dominique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Et </w:t>
      </w:r>
      <w:r w:rsidR="00A9130A">
        <w:rPr>
          <w:szCs w:val="20"/>
        </w:rPr>
        <w:t>c</w:t>
      </w:r>
      <w:r w:rsidRPr="00D773C5">
        <w:rPr>
          <w:szCs w:val="20"/>
        </w:rPr>
        <w:t>els qui lisent de logique</w:t>
      </w:r>
      <w:r w:rsidRPr="00D773C5">
        <w:rPr>
          <w:szCs w:val="20"/>
          <w:vertAlign w:val="superscript"/>
        </w:rPr>
        <w:footnoteReference w:id="13"/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Assez i ot pro et contra</w:t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L</w:t>
      </w:r>
      <w:r w:rsidR="000C4169">
        <w:rPr>
          <w:szCs w:val="20"/>
        </w:rPr>
        <w:t>’</w:t>
      </w:r>
      <w:r w:rsidRPr="00D773C5">
        <w:rPr>
          <w:szCs w:val="20"/>
        </w:rPr>
        <w:t>uns l</w:t>
      </w:r>
      <w:r w:rsidR="000C4169">
        <w:rPr>
          <w:szCs w:val="20"/>
        </w:rPr>
        <w:t>’</w:t>
      </w:r>
      <w:r w:rsidRPr="00D773C5">
        <w:rPr>
          <w:szCs w:val="20"/>
        </w:rPr>
        <w:t>autre sovent encontra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Alant et venant a la cort</w:t>
      </w:r>
      <w:r w:rsidRPr="00D773C5">
        <w:rPr>
          <w:szCs w:val="20"/>
          <w:vertAlign w:val="superscript"/>
        </w:rPr>
        <w:footnoteReference w:id="14"/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lastRenderedPageBreak/>
        <w:t>Li droit aus clers furent la cort</w:t>
      </w:r>
      <w:r w:rsidRPr="00D773C5">
        <w:rPr>
          <w:szCs w:val="20"/>
          <w:vertAlign w:val="superscript"/>
        </w:rPr>
        <w:footnoteReference w:id="15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Quar cil i firent lor voloir</w:t>
      </w:r>
      <w:r w:rsidR="00AF0AEB" w:rsidRPr="00AF0AEB">
        <w:rPr>
          <w:szCs w:val="20"/>
          <w:vertAlign w:val="superscript"/>
        </w:rPr>
        <w:footnoteReference w:id="16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Cui qu</w:t>
      </w:r>
      <w:r w:rsidR="000C4169">
        <w:rPr>
          <w:szCs w:val="20"/>
        </w:rPr>
        <w:t>’</w:t>
      </w:r>
      <w:r w:rsidRPr="00D773C5">
        <w:rPr>
          <w:szCs w:val="20"/>
        </w:rPr>
        <w:t>en deüst le cuer doloir</w:t>
      </w:r>
      <w:r w:rsidRPr="00D773C5">
        <w:rPr>
          <w:szCs w:val="20"/>
          <w:vertAlign w:val="superscript"/>
        </w:rPr>
        <w:footnoteReference w:id="17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D</w:t>
      </w:r>
      <w:r w:rsidR="000C4169">
        <w:rPr>
          <w:szCs w:val="20"/>
        </w:rPr>
        <w:t>’</w:t>
      </w:r>
      <w:r w:rsidRPr="00D773C5">
        <w:rPr>
          <w:szCs w:val="20"/>
        </w:rPr>
        <w:t>escommenier et d</w:t>
      </w:r>
      <w:r w:rsidR="000C4169">
        <w:rPr>
          <w:szCs w:val="20"/>
        </w:rPr>
        <w:t>’</w:t>
      </w:r>
      <w:r w:rsidRPr="00D773C5">
        <w:rPr>
          <w:szCs w:val="20"/>
        </w:rPr>
        <w:t>assaudre</w:t>
      </w:r>
      <w:r w:rsidR="00C14895">
        <w:rPr>
          <w:szCs w:val="20"/>
        </w:rPr>
        <w:t> :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Cui blez ne faut sovent puet maudre</w:t>
      </w:r>
      <w:r w:rsidRPr="00D773C5">
        <w:rPr>
          <w:szCs w:val="20"/>
          <w:vertAlign w:val="superscript"/>
        </w:rPr>
        <w:footnoteReference w:id="18"/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ab/>
        <w:t>Li prélat sorent cele guerre</w:t>
      </w:r>
      <w:r w:rsidR="00F0183B">
        <w:rPr>
          <w:rStyle w:val="Appelnotedebasdep"/>
          <w:szCs w:val="20"/>
        </w:rPr>
        <w:footnoteReference w:id="19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Si commencierent a requerre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L</w:t>
      </w:r>
      <w:r w:rsidR="000C4169">
        <w:rPr>
          <w:szCs w:val="20"/>
        </w:rPr>
        <w:t>’</w:t>
      </w:r>
      <w:r w:rsidRPr="00D773C5">
        <w:rPr>
          <w:szCs w:val="20"/>
        </w:rPr>
        <w:t>Université et les Freres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Qui sont de plus de quatre meres</w:t>
      </w:r>
      <w:r w:rsidRPr="00D773C5">
        <w:rPr>
          <w:szCs w:val="20"/>
          <w:vertAlign w:val="superscript"/>
        </w:rPr>
        <w:footnoteReference w:id="20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</w:t>
      </w:r>
      <w:r w:rsidR="000C4169">
        <w:rPr>
          <w:szCs w:val="20"/>
        </w:rPr>
        <w:t>’</w:t>
      </w:r>
      <w:r w:rsidRPr="00D773C5">
        <w:rPr>
          <w:szCs w:val="20"/>
        </w:rPr>
        <w:t>il lor lessaissent la pais fere</w:t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Et guerre si doit moult desplere</w:t>
      </w:r>
      <w:r w:rsidR="00AF0AEB" w:rsidRPr="00D773C5">
        <w:rPr>
          <w:szCs w:val="20"/>
          <w:vertAlign w:val="superscript"/>
        </w:rPr>
        <w:footnoteReference w:id="21"/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A gent qui pais et foi sermonent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Et qui les bons exemples donent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Par parole et par fet ensemble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Si comme a lor oevre me semble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Il s</w:t>
      </w:r>
      <w:r w:rsidR="000C4169">
        <w:rPr>
          <w:szCs w:val="20"/>
        </w:rPr>
        <w:t>’</w:t>
      </w:r>
      <w:r w:rsidRPr="00D773C5">
        <w:rPr>
          <w:szCs w:val="20"/>
        </w:rPr>
        <w:t>acorderent a la pés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Sanz commencier guerre jamés</w:t>
      </w:r>
      <w:r w:rsidRPr="00D773C5">
        <w:rPr>
          <w:szCs w:val="20"/>
          <w:vertAlign w:val="superscript"/>
        </w:rPr>
        <w:footnoteReference w:id="22"/>
      </w:r>
      <w:r w:rsidR="00C14895">
        <w:rPr>
          <w:szCs w:val="20"/>
        </w:rPr>
        <w:t> :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Ce fu fiancé a tenir</w:t>
      </w:r>
      <w:r w:rsidR="00AF0AEB" w:rsidRPr="00D773C5">
        <w:rPr>
          <w:szCs w:val="20"/>
          <w:vertAlign w:val="superscript"/>
        </w:rPr>
        <w:footnoteReference w:id="23"/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Et seëlé por souvenir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ab/>
        <w:t>Mestre Guillaumes au roi vint</w:t>
      </w:r>
      <w:r w:rsidR="00AF0AEB" w:rsidRPr="00031EE0">
        <w:rPr>
          <w:szCs w:val="20"/>
          <w:vertAlign w:val="superscript"/>
        </w:rPr>
        <w:footnoteReference w:id="24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La ou des genz ot plus de vint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Si dist</w:t>
      </w:r>
      <w:r w:rsidR="00C14895">
        <w:rPr>
          <w:szCs w:val="20"/>
        </w:rPr>
        <w:t> :</w:t>
      </w:r>
      <w:r w:rsidRPr="00D773C5">
        <w:rPr>
          <w:szCs w:val="20"/>
        </w:rPr>
        <w:t xml:space="preserve"> « Sire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nous sons en mise</w:t>
      </w:r>
      <w:r w:rsidR="00AF0AEB" w:rsidRPr="00D773C5">
        <w:rPr>
          <w:szCs w:val="20"/>
          <w:vertAlign w:val="superscript"/>
        </w:rPr>
        <w:footnoteReference w:id="25"/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Par le dit et par la devise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lastRenderedPageBreak/>
        <w:t>Que li prelat deviseront</w:t>
      </w:r>
      <w:r w:rsidR="00C14895">
        <w:rPr>
          <w:szCs w:val="20"/>
        </w:rPr>
        <w:t> :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Ne sai se cil la briseront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»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Li rois jura</w:t>
      </w:r>
      <w:r w:rsidR="00C14895">
        <w:rPr>
          <w:szCs w:val="20"/>
        </w:rPr>
        <w:t> :</w:t>
      </w:r>
      <w:r w:rsidRPr="00D773C5">
        <w:rPr>
          <w:szCs w:val="20"/>
        </w:rPr>
        <w:t xml:space="preserve"> « En non de mi</w:t>
      </w:r>
      <w:r w:rsidRPr="00D773C5">
        <w:rPr>
          <w:szCs w:val="20"/>
          <w:vertAlign w:val="superscript"/>
        </w:rPr>
        <w:footnoteReference w:id="26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Il m</w:t>
      </w:r>
      <w:r w:rsidR="000C4169">
        <w:rPr>
          <w:szCs w:val="20"/>
        </w:rPr>
        <w:t>’</w:t>
      </w:r>
      <w:r w:rsidRPr="00D773C5">
        <w:rPr>
          <w:szCs w:val="20"/>
        </w:rPr>
        <w:t>a</w:t>
      </w:r>
      <w:r w:rsidR="00AB2EFA">
        <w:rPr>
          <w:szCs w:val="20"/>
        </w:rPr>
        <w:t>v</w:t>
      </w:r>
      <w:r w:rsidRPr="00D773C5">
        <w:rPr>
          <w:szCs w:val="20"/>
        </w:rPr>
        <w:t>ront tout a anemi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</w:t>
      </w:r>
      <w:r w:rsidR="000C4169">
        <w:rPr>
          <w:szCs w:val="20"/>
        </w:rPr>
        <w:t>’</w:t>
      </w:r>
      <w:r w:rsidRPr="00D773C5">
        <w:rPr>
          <w:szCs w:val="20"/>
        </w:rPr>
        <w:t>il la brisent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sachiez sanz faille</w:t>
      </w:r>
      <w:r w:rsidR="00C14895">
        <w:rPr>
          <w:szCs w:val="20"/>
        </w:rPr>
        <w:t> :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Je n</w:t>
      </w:r>
      <w:r w:rsidR="000C4169">
        <w:rPr>
          <w:szCs w:val="20"/>
        </w:rPr>
        <w:t>’</w:t>
      </w:r>
      <w:r w:rsidRPr="00D773C5">
        <w:rPr>
          <w:szCs w:val="20"/>
        </w:rPr>
        <w:t>ai cure de lor bataille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»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Li mestres parti du palais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Ou assez ot et clers et lais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Sanz ce que puis ne mesfeïst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Ne la pais pas ne desfeïst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Si l</w:t>
      </w:r>
      <w:r w:rsidR="000C4169">
        <w:rPr>
          <w:szCs w:val="20"/>
        </w:rPr>
        <w:t>’</w:t>
      </w:r>
      <w:r w:rsidRPr="00D773C5">
        <w:rPr>
          <w:szCs w:val="20"/>
        </w:rPr>
        <w:t>escilla</w:t>
      </w:r>
      <w:r w:rsidRPr="00D773C5">
        <w:rPr>
          <w:szCs w:val="20"/>
          <w:vertAlign w:val="superscript"/>
        </w:rPr>
        <w:footnoteReference w:id="27"/>
      </w:r>
      <w:r w:rsidRPr="00D773C5">
        <w:rPr>
          <w:szCs w:val="20"/>
        </w:rPr>
        <w:t xml:space="preserve"> sanz plus veoir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Doit cis escillemenz seoir</w:t>
      </w:r>
      <w:r w:rsidR="000C4169">
        <w:rPr>
          <w:szCs w:val="20"/>
        </w:rPr>
        <w:t xml:space="preserve"> ?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Nenil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qui a droit jugeroit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Qui droiture et s</w:t>
      </w:r>
      <w:r w:rsidR="000C4169">
        <w:rPr>
          <w:szCs w:val="20"/>
        </w:rPr>
        <w:t>’</w:t>
      </w:r>
      <w:r w:rsidRPr="00D773C5">
        <w:rPr>
          <w:szCs w:val="20"/>
        </w:rPr>
        <w:t>ame ameroit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ab/>
        <w:t>S</w:t>
      </w:r>
      <w:r w:rsidR="000C4169">
        <w:rPr>
          <w:szCs w:val="20"/>
        </w:rPr>
        <w:t>’</w:t>
      </w:r>
      <w:r w:rsidRPr="00D773C5">
        <w:rPr>
          <w:szCs w:val="20"/>
        </w:rPr>
        <w:t>or fesoit li rois une chose</w:t>
      </w:r>
      <w:r w:rsidR="002A2B04" w:rsidRPr="00031EE0">
        <w:rPr>
          <w:szCs w:val="20"/>
          <w:vertAlign w:val="superscript"/>
        </w:rPr>
        <w:footnoteReference w:id="28"/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Que mestre Guillaumes propose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A fere voir ce que il conte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Que l</w:t>
      </w:r>
      <w:r w:rsidR="000C4169">
        <w:rPr>
          <w:szCs w:val="20"/>
        </w:rPr>
        <w:t>’</w:t>
      </w:r>
      <w:r w:rsidRPr="00D773C5">
        <w:rPr>
          <w:szCs w:val="20"/>
        </w:rPr>
        <w:t>oïssent et roi et conte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Et prince et prelat tout ensamble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</w:t>
      </w:r>
      <w:r w:rsidR="000C4169">
        <w:rPr>
          <w:szCs w:val="20"/>
        </w:rPr>
        <w:t>’</w:t>
      </w:r>
      <w:r w:rsidRPr="00D773C5">
        <w:rPr>
          <w:szCs w:val="20"/>
        </w:rPr>
        <w:t>il dit rien que</w:t>
      </w:r>
      <w:r w:rsidRPr="00D773C5">
        <w:rPr>
          <w:szCs w:val="20"/>
          <w:vertAlign w:val="superscript"/>
        </w:rPr>
        <w:footnoteReference w:id="29"/>
      </w:r>
      <w:r w:rsidRPr="00D773C5">
        <w:rPr>
          <w:szCs w:val="20"/>
        </w:rPr>
        <w:t xml:space="preserve"> verité samble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Sel face l</w:t>
      </w:r>
      <w:r w:rsidR="000C4169">
        <w:rPr>
          <w:szCs w:val="20"/>
        </w:rPr>
        <w:t>’</w:t>
      </w:r>
      <w:r w:rsidRPr="00D773C5">
        <w:rPr>
          <w:szCs w:val="20"/>
        </w:rPr>
        <w:t>en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ou autrement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Mainte ame ira a dampnement</w:t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</w:t>
      </w:r>
      <w:r w:rsidR="000C4169">
        <w:rPr>
          <w:szCs w:val="20"/>
        </w:rPr>
        <w:t>’</w:t>
      </w:r>
      <w:r w:rsidRPr="00D773C5">
        <w:rPr>
          <w:szCs w:val="20"/>
        </w:rPr>
        <w:t>il dit chose qui face a tere</w:t>
      </w:r>
      <w:r w:rsidRPr="00D773C5">
        <w:rPr>
          <w:szCs w:val="20"/>
          <w:vertAlign w:val="superscript"/>
        </w:rPr>
        <w:footnoteReference w:id="30"/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A enmurer ou a desfere</w:t>
      </w:r>
      <w:r w:rsidRPr="00D773C5">
        <w:rPr>
          <w:szCs w:val="20"/>
          <w:vertAlign w:val="superscript"/>
        </w:rPr>
        <w:footnoteReference w:id="31"/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Mestre Guillaumes du tout s</w:t>
      </w:r>
      <w:r w:rsidR="000C4169">
        <w:rPr>
          <w:szCs w:val="20"/>
        </w:rPr>
        <w:t>’</w:t>
      </w:r>
      <w:r w:rsidRPr="00D773C5">
        <w:rPr>
          <w:szCs w:val="20"/>
        </w:rPr>
        <w:t>offre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Et otrie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s</w:t>
      </w:r>
      <w:r w:rsidR="000C4169">
        <w:rPr>
          <w:szCs w:val="20"/>
        </w:rPr>
        <w:t>’</w:t>
      </w:r>
      <w:r w:rsidRPr="00D773C5">
        <w:rPr>
          <w:szCs w:val="20"/>
        </w:rPr>
        <w:t>il ne se sueffre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ab/>
        <w:t xml:space="preserve">Ne dites pas que ce requiere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Por venir el roiaume arriere</w:t>
      </w:r>
      <w:r w:rsidRPr="00D773C5">
        <w:rPr>
          <w:szCs w:val="20"/>
          <w:vertAlign w:val="superscript"/>
        </w:rPr>
        <w:footnoteReference w:id="32"/>
      </w:r>
      <w:r w:rsidR="00C14895">
        <w:rPr>
          <w:szCs w:val="20"/>
        </w:rPr>
        <w:t> ;</w:t>
      </w:r>
      <w:r w:rsidR="000C4169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Més s</w:t>
      </w:r>
      <w:r w:rsidR="000C4169">
        <w:rPr>
          <w:szCs w:val="20"/>
        </w:rPr>
        <w:t>’</w:t>
      </w:r>
      <w:r w:rsidRPr="00D773C5">
        <w:rPr>
          <w:szCs w:val="20"/>
        </w:rPr>
        <w:t>il dit riens qu</w:t>
      </w:r>
      <w:r w:rsidR="000C4169">
        <w:rPr>
          <w:szCs w:val="20"/>
        </w:rPr>
        <w:t>’</w:t>
      </w:r>
      <w:r w:rsidRPr="00D773C5">
        <w:rPr>
          <w:szCs w:val="20"/>
        </w:rPr>
        <w:t>aus am</w:t>
      </w:r>
      <w:r w:rsidR="009A6D3A">
        <w:rPr>
          <w:szCs w:val="20"/>
        </w:rPr>
        <w:t>e</w:t>
      </w:r>
      <w:r w:rsidRPr="00D773C5">
        <w:rPr>
          <w:szCs w:val="20"/>
        </w:rPr>
        <w:t>s vaille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Quant il a</w:t>
      </w:r>
      <w:r w:rsidR="009A6D3A">
        <w:rPr>
          <w:szCs w:val="20"/>
        </w:rPr>
        <w:t>v</w:t>
      </w:r>
      <w:r w:rsidRPr="00D773C5">
        <w:rPr>
          <w:szCs w:val="20"/>
        </w:rPr>
        <w:t>ra dit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si s</w:t>
      </w:r>
      <w:r w:rsidR="000C4169">
        <w:rPr>
          <w:szCs w:val="20"/>
        </w:rPr>
        <w:t>’</w:t>
      </w:r>
      <w:r w:rsidRPr="00D773C5">
        <w:rPr>
          <w:szCs w:val="20"/>
        </w:rPr>
        <w:t>en aille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Et vous aiez sor sa requeste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Conscience pure et honeste</w:t>
      </w:r>
      <w:r w:rsidR="000C4169">
        <w:rPr>
          <w:szCs w:val="20"/>
        </w:rPr>
        <w:t>.</w:t>
      </w:r>
      <w:r w:rsidRPr="00D773C5">
        <w:rPr>
          <w:szCs w:val="20"/>
        </w:rPr>
        <w:t xml:space="preserve">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Et vous tuit qui le dit oez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lastRenderedPageBreak/>
        <w:t>Quant Diex se mousterra cloez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Que c</w:t>
      </w:r>
      <w:r w:rsidR="000C4169">
        <w:rPr>
          <w:szCs w:val="20"/>
        </w:rPr>
        <w:t>’</w:t>
      </w:r>
      <w:r w:rsidRPr="00D773C5">
        <w:rPr>
          <w:szCs w:val="20"/>
        </w:rPr>
        <w:t>ert au jor du grant Juïse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Por lui demandera justice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A vous</w:t>
      </w:r>
      <w:r w:rsidRPr="00D773C5">
        <w:rPr>
          <w:szCs w:val="20"/>
          <w:vertAlign w:val="superscript"/>
        </w:rPr>
        <w:footnoteReference w:id="33"/>
      </w:r>
      <w:r w:rsidRPr="00D773C5">
        <w:rPr>
          <w:szCs w:val="20"/>
        </w:rPr>
        <w:t xml:space="preserve"> sor ce que je raconte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Si en avrez paor et honte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 xml:space="preserve">Endroit de moi vous puis je dire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Je ne redout pas le martire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De la mort</w:t>
      </w:r>
      <w:r w:rsidR="000C4169">
        <w:rPr>
          <w:szCs w:val="20"/>
        </w:rPr>
        <w:t xml:space="preserve">, </w:t>
      </w:r>
      <w:r w:rsidRPr="00D773C5">
        <w:rPr>
          <w:szCs w:val="20"/>
        </w:rPr>
        <w:t>d</w:t>
      </w:r>
      <w:r w:rsidR="000C4169">
        <w:rPr>
          <w:szCs w:val="20"/>
        </w:rPr>
        <w:t>’</w:t>
      </w:r>
      <w:r w:rsidRPr="00D773C5">
        <w:rPr>
          <w:szCs w:val="20"/>
        </w:rPr>
        <w:t>ou qu</w:t>
      </w:r>
      <w:r w:rsidR="000C4169">
        <w:rPr>
          <w:szCs w:val="20"/>
        </w:rPr>
        <w:t>’</w:t>
      </w:r>
      <w:r w:rsidRPr="00D773C5">
        <w:rPr>
          <w:szCs w:val="20"/>
        </w:rPr>
        <w:t>ele me viegne</w:t>
      </w:r>
      <w:r w:rsidR="000C4169">
        <w:rPr>
          <w:szCs w:val="20"/>
        </w:rPr>
        <w:t xml:space="preserve">, </w:t>
      </w:r>
    </w:p>
    <w:p w:rsidR="00D773C5" w:rsidRPr="00D773C5" w:rsidRDefault="00D773C5" w:rsidP="006A34E3">
      <w:pPr>
        <w:spacing w:after="0"/>
        <w:ind w:firstLine="284"/>
        <w:jc w:val="both"/>
        <w:rPr>
          <w:szCs w:val="20"/>
        </w:rPr>
      </w:pPr>
      <w:r w:rsidRPr="00D773C5">
        <w:rPr>
          <w:szCs w:val="20"/>
        </w:rPr>
        <w:t>S</w:t>
      </w:r>
      <w:r w:rsidR="000C4169">
        <w:rPr>
          <w:szCs w:val="20"/>
        </w:rPr>
        <w:t>’</w:t>
      </w:r>
      <w:r w:rsidRPr="00D773C5">
        <w:rPr>
          <w:szCs w:val="20"/>
        </w:rPr>
        <w:t>ele me vient por tel besoingne</w:t>
      </w:r>
      <w:r w:rsidR="000C4169">
        <w:rPr>
          <w:szCs w:val="20"/>
        </w:rPr>
        <w:t>.</w:t>
      </w:r>
    </w:p>
    <w:p w:rsidR="00D773C5" w:rsidRPr="00D773C5" w:rsidRDefault="00D773C5" w:rsidP="006A34E3">
      <w:pPr>
        <w:suppressLineNumbers/>
        <w:spacing w:after="0"/>
        <w:ind w:firstLine="284"/>
        <w:jc w:val="both"/>
        <w:rPr>
          <w:szCs w:val="20"/>
        </w:rPr>
      </w:pPr>
    </w:p>
    <w:p w:rsidR="00D773C5" w:rsidRPr="00D773C5" w:rsidRDefault="00D773C5" w:rsidP="006A34E3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D773C5">
        <w:rPr>
          <w:i/>
          <w:iCs/>
          <w:szCs w:val="20"/>
        </w:rPr>
        <w:t>Explicit de mestre Guillaume de Saint Amor</w:t>
      </w:r>
      <w:r w:rsidR="000C4169">
        <w:rPr>
          <w:iCs/>
          <w:szCs w:val="20"/>
        </w:rPr>
        <w:t>.</w:t>
      </w:r>
      <w:r w:rsidRPr="00D773C5">
        <w:rPr>
          <w:iCs/>
          <w:szCs w:val="20"/>
        </w:rPr>
        <w:t xml:space="preserve"> </w:t>
      </w:r>
    </w:p>
    <w:p w:rsidR="00D66D1A" w:rsidRDefault="00D66D1A" w:rsidP="006A34E3">
      <w:pPr>
        <w:suppressLineNumbers/>
        <w:spacing w:after="0"/>
        <w:ind w:firstLine="284"/>
        <w:jc w:val="both"/>
      </w:pPr>
    </w:p>
    <w:p w:rsidR="00D66D1A" w:rsidRDefault="00D66D1A" w:rsidP="006A34E3">
      <w:pPr>
        <w:suppressLineNumbers/>
        <w:spacing w:after="0"/>
        <w:ind w:firstLine="284"/>
        <w:jc w:val="both"/>
      </w:pPr>
    </w:p>
    <w:p w:rsidR="00D66D1A" w:rsidRPr="00BE23F7" w:rsidRDefault="00D66D1A" w:rsidP="006A34E3">
      <w:pPr>
        <w:suppressLineNumbers/>
        <w:spacing w:after="0"/>
        <w:ind w:firstLine="284"/>
        <w:jc w:val="both"/>
        <w:rPr>
          <w:lang w:val="en-US"/>
        </w:rPr>
      </w:pPr>
      <w:r w:rsidRPr="00BE23F7">
        <w:rPr>
          <w:i/>
          <w:iCs/>
          <w:lang w:val="en-US"/>
        </w:rPr>
        <w:t>Manuscrits</w:t>
      </w:r>
      <w:r w:rsidR="00C14895">
        <w:rPr>
          <w:i/>
          <w:iCs/>
          <w:lang w:val="en-US"/>
        </w:rPr>
        <w:t> </w:t>
      </w:r>
      <w:r w:rsidR="00C14895" w:rsidRPr="00C14895">
        <w:rPr>
          <w:iCs/>
          <w:lang w:val="en-US"/>
        </w:rPr>
        <w:t>:</w:t>
      </w:r>
      <w:r w:rsidRPr="00BE23F7">
        <w:rPr>
          <w:i/>
          <w:iCs/>
          <w:lang w:val="en-US"/>
        </w:rPr>
        <w:t xml:space="preserve"> A</w:t>
      </w:r>
      <w:r w:rsidR="00C14895" w:rsidRPr="00C14895">
        <w:rPr>
          <w:iCs/>
          <w:lang w:val="en-US"/>
        </w:rPr>
        <w:t>,</w:t>
      </w:r>
      <w:r w:rsidR="000C4169">
        <w:rPr>
          <w:i/>
          <w:iCs/>
          <w:lang w:val="en-US"/>
        </w:rPr>
        <w:t xml:space="preserve"> </w:t>
      </w:r>
      <w:r w:rsidRPr="00BE23F7">
        <w:rPr>
          <w:lang w:val="en-US"/>
        </w:rPr>
        <w:t>fol</w:t>
      </w:r>
      <w:r w:rsidR="000C4169">
        <w:rPr>
          <w:lang w:val="en-US"/>
        </w:rPr>
        <w:t>.</w:t>
      </w:r>
      <w:r w:rsidRPr="00BE23F7">
        <w:rPr>
          <w:lang w:val="en-US"/>
        </w:rPr>
        <w:t xml:space="preserve"> 324 r°</w:t>
      </w:r>
      <w:r w:rsidR="00C14895">
        <w:rPr>
          <w:lang w:val="en-US"/>
        </w:rPr>
        <w:t> ;</w:t>
      </w:r>
      <w:r w:rsidR="000C4169">
        <w:rPr>
          <w:lang w:val="en-US"/>
        </w:rPr>
        <w:t xml:space="preserve"> </w:t>
      </w:r>
      <w:r w:rsidRPr="00BE23F7">
        <w:rPr>
          <w:i/>
          <w:iCs/>
          <w:lang w:val="en-US"/>
        </w:rPr>
        <w:t>B</w:t>
      </w:r>
      <w:r w:rsidR="00C14895" w:rsidRPr="00C14895">
        <w:rPr>
          <w:iCs/>
          <w:lang w:val="en-US"/>
        </w:rPr>
        <w:t>,</w:t>
      </w:r>
      <w:r w:rsidR="000C4169">
        <w:rPr>
          <w:i/>
          <w:iCs/>
          <w:lang w:val="en-US"/>
        </w:rPr>
        <w:t xml:space="preserve"> </w:t>
      </w:r>
      <w:r w:rsidRPr="00BE23F7">
        <w:rPr>
          <w:lang w:val="en-US"/>
        </w:rPr>
        <w:t>fol</w:t>
      </w:r>
      <w:r w:rsidR="000C4169">
        <w:rPr>
          <w:lang w:val="en-US"/>
        </w:rPr>
        <w:t>.</w:t>
      </w:r>
      <w:r w:rsidRPr="00BE23F7">
        <w:rPr>
          <w:lang w:val="en-US"/>
        </w:rPr>
        <w:t xml:space="preserve"> 67 v°</w:t>
      </w:r>
      <w:r w:rsidR="00C14895">
        <w:rPr>
          <w:lang w:val="en-US"/>
        </w:rPr>
        <w:t> ;</w:t>
      </w:r>
      <w:r w:rsidR="000C4169">
        <w:rPr>
          <w:lang w:val="en-US"/>
        </w:rPr>
        <w:t xml:space="preserve"> </w:t>
      </w:r>
      <w:r w:rsidRPr="00BE23F7">
        <w:rPr>
          <w:i/>
          <w:iCs/>
          <w:lang w:val="en-US"/>
        </w:rPr>
        <w:t>C</w:t>
      </w:r>
      <w:r w:rsidR="00C14895" w:rsidRPr="00C14895">
        <w:rPr>
          <w:iCs/>
          <w:lang w:val="en-US"/>
        </w:rPr>
        <w:t>,</w:t>
      </w:r>
      <w:r w:rsidR="000C4169">
        <w:rPr>
          <w:i/>
          <w:iCs/>
          <w:lang w:val="en-US"/>
        </w:rPr>
        <w:t xml:space="preserve"> </w:t>
      </w:r>
      <w:r w:rsidRPr="00BE23F7">
        <w:rPr>
          <w:lang w:val="en-US"/>
        </w:rPr>
        <w:t>fol</w:t>
      </w:r>
      <w:r w:rsidR="000C4169">
        <w:rPr>
          <w:lang w:val="en-US"/>
        </w:rPr>
        <w:t>.</w:t>
      </w:r>
      <w:r w:rsidRPr="00BE23F7">
        <w:rPr>
          <w:lang w:val="en-US"/>
        </w:rPr>
        <w:t xml:space="preserve"> 63 v°</w:t>
      </w:r>
      <w:r w:rsidR="000C4169">
        <w:rPr>
          <w:lang w:val="en-US"/>
        </w:rPr>
        <w:t>.</w:t>
      </w:r>
    </w:p>
    <w:p w:rsidR="00D66D1A" w:rsidRPr="00BE23F7" w:rsidRDefault="00D66D1A" w:rsidP="006A34E3">
      <w:pPr>
        <w:suppressLineNumbers/>
        <w:spacing w:after="0"/>
        <w:ind w:firstLine="284"/>
        <w:jc w:val="both"/>
      </w:pPr>
      <w:r w:rsidRPr="00BE23F7">
        <w:rPr>
          <w:i/>
          <w:iCs/>
        </w:rPr>
        <w:t>Texte et graphie de A</w:t>
      </w:r>
      <w:r w:rsidR="00C14895" w:rsidRPr="00C14895">
        <w:rPr>
          <w:iCs/>
        </w:rPr>
        <w:t>.</w:t>
      </w:r>
      <w:r w:rsidR="000C4169">
        <w:rPr>
          <w:i/>
          <w:iCs/>
        </w:rPr>
        <w:t xml:space="preserve"> — </w:t>
      </w:r>
      <w:r w:rsidRPr="00BE23F7">
        <w:rPr>
          <w:i/>
          <w:iCs/>
        </w:rPr>
        <w:t>Alinéas de A sauf</w:t>
      </w:r>
      <w:r w:rsidR="00C14895" w:rsidRPr="00C14895">
        <w:rPr>
          <w:iCs/>
        </w:rPr>
        <w:t>,</w:t>
      </w:r>
      <w:r w:rsidR="000C4169">
        <w:rPr>
          <w:i/>
          <w:iCs/>
        </w:rPr>
        <w:t xml:space="preserve"> </w:t>
      </w:r>
      <w:r w:rsidRPr="00BE23F7">
        <w:rPr>
          <w:i/>
          <w:iCs/>
        </w:rPr>
        <w:t>de notre fait</w:t>
      </w:r>
      <w:r w:rsidR="00C14895" w:rsidRPr="00C14895">
        <w:rPr>
          <w:iCs/>
        </w:rPr>
        <w:t>,</w:t>
      </w:r>
      <w:r w:rsidR="000C4169">
        <w:rPr>
          <w:i/>
          <w:iCs/>
        </w:rPr>
        <w:t xml:space="preserve"> </w:t>
      </w:r>
      <w:r w:rsidRPr="00BE23F7">
        <w:rPr>
          <w:i/>
          <w:iCs/>
        </w:rPr>
        <w:t xml:space="preserve">au vers </w:t>
      </w:r>
      <w:r w:rsidRPr="00BE23F7">
        <w:t>14</w:t>
      </w:r>
      <w:r w:rsidR="000C4169">
        <w:t>.</w:t>
      </w:r>
      <w:r w:rsidRPr="00BE23F7">
        <w:t xml:space="preserve"> </w:t>
      </w:r>
      <w:r w:rsidRPr="00BE23F7">
        <w:rPr>
          <w:i/>
          <w:iCs/>
        </w:rPr>
        <w:t>Alinéas des autres manuscrits</w:t>
      </w:r>
      <w:r w:rsidR="00C14895">
        <w:rPr>
          <w:i/>
          <w:iCs/>
        </w:rPr>
        <w:t> :</w:t>
      </w:r>
      <w:r w:rsidRPr="00BE23F7">
        <w:rPr>
          <w:i/>
          <w:iCs/>
        </w:rPr>
        <w:t xml:space="preserve"> comme </w:t>
      </w:r>
      <w:r w:rsidRPr="00BE23F7">
        <w:rPr>
          <w:i/>
        </w:rPr>
        <w:t>A</w:t>
      </w:r>
      <w:r w:rsidR="000C4169">
        <w:t xml:space="preserve">, </w:t>
      </w:r>
      <w:r w:rsidRPr="00C14895">
        <w:rPr>
          <w:i/>
        </w:rPr>
        <w:t>sauf</w:t>
      </w:r>
      <w:r w:rsidRPr="00BE23F7">
        <w:t xml:space="preserve"> </w:t>
      </w:r>
      <w:r w:rsidRPr="00BE23F7">
        <w:rPr>
          <w:i/>
          <w:iCs/>
        </w:rPr>
        <w:t xml:space="preserve">que B en marque un de plus au vers </w:t>
      </w:r>
      <w:r w:rsidRPr="00BE23F7">
        <w:t>21</w:t>
      </w:r>
      <w:r w:rsidR="000C4169">
        <w:t>.</w:t>
      </w:r>
    </w:p>
    <w:p w:rsidR="002E1A0F" w:rsidRPr="0080100A" w:rsidRDefault="00D66D1A" w:rsidP="006A34E3">
      <w:pPr>
        <w:suppressLineNumbers/>
        <w:spacing w:after="0"/>
        <w:ind w:firstLine="284"/>
        <w:jc w:val="both"/>
      </w:pPr>
      <w:r w:rsidRPr="00BE23F7">
        <w:rPr>
          <w:i/>
          <w:iCs/>
        </w:rPr>
        <w:t>Titre</w:t>
      </w:r>
      <w:r w:rsidR="00C14895">
        <w:rPr>
          <w:i/>
          <w:iCs/>
        </w:rPr>
        <w:t> :</w:t>
      </w:r>
      <w:r w:rsidRPr="00BE23F7">
        <w:rPr>
          <w:i/>
          <w:iCs/>
        </w:rPr>
        <w:t xml:space="preserve"> B </w:t>
      </w:r>
      <w:r w:rsidRPr="00BE23F7">
        <w:t>De metre Guill</w:t>
      </w:r>
      <w:r w:rsidR="000C4169">
        <w:t>’</w:t>
      </w:r>
      <w:r w:rsidRPr="00BE23F7">
        <w:t xml:space="preserve"> de s</w:t>
      </w:r>
      <w:r w:rsidR="000C4169">
        <w:t>.</w:t>
      </w:r>
      <w:r w:rsidRPr="00BE23F7">
        <w:t xml:space="preserve"> amor</w:t>
      </w:r>
      <w:r w:rsidR="000C4169">
        <w:t xml:space="preserve">, </w:t>
      </w:r>
      <w:r w:rsidRPr="00BE23F7">
        <w:rPr>
          <w:i/>
        </w:rPr>
        <w:t>C</w:t>
      </w:r>
      <w:r w:rsidRPr="00BE23F7">
        <w:t xml:space="preserve"> Ci encoumance li diz de maitre Guillaume de saint amour cou</w:t>
      </w:r>
      <w:r w:rsidR="00C14895">
        <w:t>m</w:t>
      </w:r>
      <w:r w:rsidRPr="00BE23F7">
        <w:t>ent il fu escilliez</w:t>
      </w:r>
      <w:r w:rsidR="000C4169">
        <w:t xml:space="preserve"> — </w:t>
      </w:r>
      <w:r w:rsidRPr="00BE23F7">
        <w:t xml:space="preserve">1 </w:t>
      </w:r>
      <w:r w:rsidRPr="00BE23F7">
        <w:rPr>
          <w:i/>
          <w:iCs/>
        </w:rPr>
        <w:t xml:space="preserve">B </w:t>
      </w:r>
      <w:r w:rsidRPr="00BE23F7">
        <w:t>prince roi</w:t>
      </w:r>
      <w:r w:rsidR="000C4169">
        <w:t xml:space="preserve"> — </w:t>
      </w:r>
      <w:r w:rsidRPr="00062058">
        <w:rPr>
          <w:iCs/>
        </w:rPr>
        <w:t>3</w:t>
      </w:r>
      <w:r w:rsidRPr="00BE23F7">
        <w:rPr>
          <w:i/>
          <w:iCs/>
        </w:rPr>
        <w:t xml:space="preserve"> B </w:t>
      </w:r>
      <w:r w:rsidRPr="00BE23F7">
        <w:t>fet m</w:t>
      </w:r>
      <w:r w:rsidR="000C4169">
        <w:t>.</w:t>
      </w:r>
      <w:r w:rsidR="00C14895">
        <w:t> ;</w:t>
      </w:r>
      <w:r w:rsidR="000C4169">
        <w:t xml:space="preserve"> </w:t>
      </w:r>
      <w:r w:rsidRPr="00062058">
        <w:rPr>
          <w:i/>
        </w:rPr>
        <w:t>A</w:t>
      </w:r>
      <w:r w:rsidRPr="00BE23F7">
        <w:t xml:space="preserve"> Guil</w:t>
      </w:r>
      <w:r w:rsidRPr="00BE23F7">
        <w:softHyphen/>
        <w:t xml:space="preserve">liaume </w:t>
      </w:r>
      <w:r w:rsidR="000C4169" w:rsidRPr="000C4169">
        <w:rPr>
          <w:iCs/>
        </w:rPr>
        <w:t>(</w:t>
      </w:r>
      <w:r w:rsidRPr="00BE23F7">
        <w:rPr>
          <w:i/>
          <w:iCs/>
        </w:rPr>
        <w:t>second i exponctué</w:t>
      </w:r>
      <w:r w:rsidR="000C4169" w:rsidRPr="000C4169">
        <w:rPr>
          <w:iCs/>
        </w:rPr>
        <w:t>)</w:t>
      </w:r>
      <w:r w:rsidR="000C4169">
        <w:rPr>
          <w:iCs/>
        </w:rPr>
        <w:t xml:space="preserve"> — </w:t>
      </w:r>
      <w:r w:rsidR="00867BA9" w:rsidRPr="00C14895">
        <w:rPr>
          <w:iCs/>
        </w:rPr>
        <w:t>5</w:t>
      </w:r>
      <w:r w:rsidR="00867BA9" w:rsidRPr="006B624C">
        <w:rPr>
          <w:i/>
          <w:iCs/>
        </w:rPr>
        <w:t xml:space="preserve"> B </w:t>
      </w:r>
      <w:r w:rsidR="00867BA9" w:rsidRPr="006B624C">
        <w:t>mort n</w:t>
      </w:r>
      <w:r w:rsidR="000C4169">
        <w:t>’</w:t>
      </w:r>
      <w:r w:rsidR="00867BA9" w:rsidRPr="006B624C">
        <w:t>i m</w:t>
      </w:r>
      <w:r w:rsidR="000C4169">
        <w:t xml:space="preserve">. — </w:t>
      </w:r>
      <w:r w:rsidR="00867BA9" w:rsidRPr="006B624C">
        <w:t xml:space="preserve">6 </w:t>
      </w:r>
      <w:r w:rsidR="00867BA9" w:rsidRPr="006B624C">
        <w:rPr>
          <w:i/>
          <w:iCs/>
        </w:rPr>
        <w:t xml:space="preserve">B </w:t>
      </w:r>
      <w:r w:rsidR="00867BA9" w:rsidRPr="006B624C">
        <w:t>Qu</w:t>
      </w:r>
      <w:r w:rsidR="000C4169">
        <w:t>’</w:t>
      </w:r>
      <w:r w:rsidR="00867BA9" w:rsidRPr="006B624C">
        <w:t>il</w:t>
      </w:r>
      <w:r w:rsidR="000C4169">
        <w:t xml:space="preserve"> — </w:t>
      </w:r>
      <w:r w:rsidR="00867BA9" w:rsidRPr="00C14895">
        <w:rPr>
          <w:iCs/>
        </w:rPr>
        <w:t>7</w:t>
      </w:r>
      <w:r w:rsidR="00867BA9" w:rsidRPr="006B624C">
        <w:rPr>
          <w:i/>
          <w:iCs/>
        </w:rPr>
        <w:t xml:space="preserve"> B </w:t>
      </w:r>
      <w:r w:rsidR="00867BA9" w:rsidRPr="006B624C">
        <w:t>qui</w:t>
      </w:r>
      <w:r w:rsidR="000C4169">
        <w:t xml:space="preserve"> mq. — </w:t>
      </w:r>
      <w:r w:rsidR="00867BA9" w:rsidRPr="006B624C">
        <w:t xml:space="preserve">8 </w:t>
      </w:r>
      <w:r w:rsidR="00867BA9" w:rsidRPr="006B624C">
        <w:rPr>
          <w:i/>
          <w:iCs/>
        </w:rPr>
        <w:t xml:space="preserve">C </w:t>
      </w:r>
      <w:r w:rsidR="00867BA9" w:rsidRPr="006B624C">
        <w:t>de cest r</w:t>
      </w:r>
      <w:r w:rsidR="000C4169">
        <w:t xml:space="preserve">. — </w:t>
      </w:r>
      <w:r w:rsidR="00867BA9" w:rsidRPr="006B624C">
        <w:t xml:space="preserve">10 </w:t>
      </w:r>
      <w:r w:rsidR="00867BA9" w:rsidRPr="006B624C">
        <w:rPr>
          <w:i/>
          <w:iCs/>
        </w:rPr>
        <w:t xml:space="preserve">B </w:t>
      </w:r>
      <w:r w:rsidR="00867BA9" w:rsidRPr="006B624C">
        <w:t>mestres</w:t>
      </w:r>
      <w:r w:rsidR="00C14895">
        <w:t> ;</w:t>
      </w:r>
      <w:r w:rsidR="000C4169">
        <w:t xml:space="preserve"> </w:t>
      </w:r>
      <w:r w:rsidR="00867BA9" w:rsidRPr="006B624C">
        <w:rPr>
          <w:i/>
          <w:iCs/>
        </w:rPr>
        <w:t xml:space="preserve">AB </w:t>
      </w:r>
      <w:r w:rsidR="00867BA9" w:rsidRPr="006B624C">
        <w:t>Guill</w:t>
      </w:r>
      <w:r w:rsidR="000C4169">
        <w:t xml:space="preserve">’ — </w:t>
      </w:r>
      <w:r w:rsidR="00867BA9" w:rsidRPr="006B624C">
        <w:t xml:space="preserve">11 </w:t>
      </w:r>
      <w:r w:rsidR="00867BA9" w:rsidRPr="006B624C">
        <w:rPr>
          <w:i/>
          <w:iCs/>
        </w:rPr>
        <w:t xml:space="preserve">B </w:t>
      </w:r>
      <w:r w:rsidR="00867BA9" w:rsidRPr="006B624C">
        <w:t>g</w:t>
      </w:r>
      <w:r w:rsidR="000C4169">
        <w:t>.</w:t>
      </w:r>
      <w:r w:rsidR="00867BA9" w:rsidRPr="006B624C">
        <w:t xml:space="preserve"> fere (fere </w:t>
      </w:r>
      <w:r w:rsidR="00867BA9" w:rsidRPr="006B624C">
        <w:rPr>
          <w:i/>
          <w:iCs/>
        </w:rPr>
        <w:t>exponctué</w:t>
      </w:r>
      <w:r w:rsidR="000C4169" w:rsidRPr="000C4169">
        <w:rPr>
          <w:iCs/>
        </w:rPr>
        <w:t>)</w:t>
      </w:r>
      <w:r w:rsidR="00C14895">
        <w:rPr>
          <w:i/>
          <w:iCs/>
        </w:rPr>
        <w:t> ;</w:t>
      </w:r>
      <w:r w:rsidR="000C4169">
        <w:rPr>
          <w:i/>
          <w:iCs/>
        </w:rPr>
        <w:t xml:space="preserve"> </w:t>
      </w:r>
      <w:r w:rsidR="00867BA9" w:rsidRPr="006B624C">
        <w:t xml:space="preserve">avoir </w:t>
      </w:r>
      <w:r w:rsidR="00867BA9" w:rsidRPr="006B624C">
        <w:rPr>
          <w:i/>
          <w:iCs/>
        </w:rPr>
        <w:t>en marge</w:t>
      </w:r>
      <w:r w:rsidR="000C4169">
        <w:rPr>
          <w:i/>
          <w:iCs/>
        </w:rPr>
        <w:t xml:space="preserve"> — </w:t>
      </w:r>
      <w:r w:rsidR="00867BA9" w:rsidRPr="006B624C">
        <w:t xml:space="preserve">12 </w:t>
      </w:r>
      <w:r w:rsidR="00867BA9" w:rsidRPr="006B624C">
        <w:rPr>
          <w:i/>
          <w:iCs/>
        </w:rPr>
        <w:t xml:space="preserve">B </w:t>
      </w:r>
      <w:r w:rsidR="00867BA9" w:rsidRPr="006B624C">
        <w:t>Prelaz</w:t>
      </w:r>
      <w:r w:rsidR="000C4169">
        <w:t xml:space="preserve"> — </w:t>
      </w:r>
      <w:r w:rsidR="00867BA9" w:rsidRPr="006B624C">
        <w:t xml:space="preserve">14 </w:t>
      </w:r>
      <w:r w:rsidR="00867BA9" w:rsidRPr="006B624C">
        <w:rPr>
          <w:i/>
          <w:iCs/>
        </w:rPr>
        <w:t xml:space="preserve">AB </w:t>
      </w:r>
      <w:r w:rsidR="00867BA9" w:rsidRPr="006B624C">
        <w:t>Guill</w:t>
      </w:r>
      <w:r w:rsidR="000C4169">
        <w:t xml:space="preserve">’ — </w:t>
      </w:r>
      <w:r w:rsidR="00867BA9" w:rsidRPr="006B624C">
        <w:t xml:space="preserve">16 </w:t>
      </w:r>
      <w:r w:rsidR="00867BA9" w:rsidRPr="006B624C">
        <w:rPr>
          <w:i/>
          <w:iCs/>
        </w:rPr>
        <w:t xml:space="preserve">BC </w:t>
      </w:r>
      <w:r w:rsidR="00867BA9" w:rsidRPr="00CA5E67">
        <w:rPr>
          <w:iCs/>
        </w:rPr>
        <w:t>v</w:t>
      </w:r>
      <w:r w:rsidR="00C14895" w:rsidRPr="00CA5E67">
        <w:rPr>
          <w:iCs/>
        </w:rPr>
        <w:t>.</w:t>
      </w:r>
      <w:r w:rsidR="00867BA9" w:rsidRPr="006B624C">
        <w:rPr>
          <w:i/>
          <w:iCs/>
        </w:rPr>
        <w:t xml:space="preserve"> </w:t>
      </w:r>
      <w:r w:rsidR="00867BA9" w:rsidRPr="006B624C">
        <w:t>di ge</w:t>
      </w:r>
      <w:r w:rsidR="000C4169">
        <w:t xml:space="preserve"> — </w:t>
      </w:r>
      <w:r w:rsidR="00867BA9" w:rsidRPr="006B624C">
        <w:t xml:space="preserve">24 </w:t>
      </w:r>
      <w:r w:rsidR="00867BA9" w:rsidRPr="006B624C">
        <w:rPr>
          <w:i/>
          <w:iCs/>
        </w:rPr>
        <w:t xml:space="preserve">B </w:t>
      </w:r>
      <w:r w:rsidR="00867BA9" w:rsidRPr="006B624C">
        <w:t>entendre</w:t>
      </w:r>
      <w:r w:rsidR="000C4169">
        <w:t xml:space="preserve"> — </w:t>
      </w:r>
      <w:r w:rsidR="00867BA9" w:rsidRPr="006B624C">
        <w:t xml:space="preserve">26 </w:t>
      </w:r>
      <w:r w:rsidR="00867BA9" w:rsidRPr="006B624C">
        <w:rPr>
          <w:i/>
          <w:iCs/>
        </w:rPr>
        <w:t xml:space="preserve">B </w:t>
      </w:r>
      <w:r w:rsidR="00867BA9" w:rsidRPr="006B624C">
        <w:t>en droit ne</w:t>
      </w:r>
      <w:r w:rsidR="000C4169">
        <w:t xml:space="preserve"> — </w:t>
      </w:r>
      <w:r w:rsidR="00B822F2" w:rsidRPr="006463CF">
        <w:t xml:space="preserve">27 </w:t>
      </w:r>
      <w:r w:rsidR="00B822F2" w:rsidRPr="00CA5E67">
        <w:rPr>
          <w:i/>
        </w:rPr>
        <w:t>C</w:t>
      </w:r>
      <w:r w:rsidR="00B822F2" w:rsidRPr="006463CF">
        <w:t xml:space="preserve"> Que r</w:t>
      </w:r>
      <w:r w:rsidR="000C4169">
        <w:t xml:space="preserve">. — </w:t>
      </w:r>
      <w:r w:rsidR="00B822F2" w:rsidRPr="006463CF">
        <w:t xml:space="preserve">28 </w:t>
      </w:r>
      <w:r w:rsidR="00B822F2" w:rsidRPr="006463CF">
        <w:rPr>
          <w:i/>
          <w:iCs/>
        </w:rPr>
        <w:t xml:space="preserve">A </w:t>
      </w:r>
      <w:r w:rsidR="00B822F2" w:rsidRPr="006463CF">
        <w:t>P</w:t>
      </w:r>
      <w:r w:rsidR="000C4169">
        <w:t>.</w:t>
      </w:r>
      <w:r w:rsidR="00B822F2" w:rsidRPr="006463CF">
        <w:t xml:space="preserve"> chose</w:t>
      </w:r>
      <w:r w:rsidR="000C4169">
        <w:t xml:space="preserve"> — </w:t>
      </w:r>
      <w:r w:rsidR="00B822F2" w:rsidRPr="006463CF">
        <w:t xml:space="preserve">29 </w:t>
      </w:r>
      <w:r w:rsidR="00B822F2" w:rsidRPr="00CA5E67">
        <w:rPr>
          <w:i/>
        </w:rPr>
        <w:t>C</w:t>
      </w:r>
      <w:r w:rsidR="00B822F2" w:rsidRPr="006463CF">
        <w:t xml:space="preserve"> dit</w:t>
      </w:r>
      <w:r w:rsidR="000C4169">
        <w:t xml:space="preserve"> — </w:t>
      </w:r>
      <w:r w:rsidR="00B822F2" w:rsidRPr="006463CF">
        <w:t xml:space="preserve">30 </w:t>
      </w:r>
      <w:r w:rsidR="00B822F2" w:rsidRPr="006463CF">
        <w:rPr>
          <w:i/>
          <w:iCs/>
        </w:rPr>
        <w:t xml:space="preserve">B </w:t>
      </w:r>
      <w:r w:rsidR="00B822F2" w:rsidRPr="006463CF">
        <w:t xml:space="preserve">Si </w:t>
      </w:r>
      <w:r w:rsidR="00CA5E67">
        <w:t>a</w:t>
      </w:r>
      <w:r w:rsidR="000C4169">
        <w:t xml:space="preserve"> — </w:t>
      </w:r>
      <w:r w:rsidR="00B822F2" w:rsidRPr="006463CF">
        <w:t xml:space="preserve">33 </w:t>
      </w:r>
      <w:r w:rsidR="00B822F2" w:rsidRPr="006463CF">
        <w:rPr>
          <w:i/>
          <w:iCs/>
        </w:rPr>
        <w:t xml:space="preserve">A </w:t>
      </w:r>
      <w:r w:rsidR="00B822F2" w:rsidRPr="006463CF">
        <w:t>Qui</w:t>
      </w:r>
      <w:r w:rsidR="000C4169">
        <w:t xml:space="preserve"> — </w:t>
      </w:r>
      <w:r w:rsidR="00B822F2" w:rsidRPr="006463CF">
        <w:t xml:space="preserve">36 </w:t>
      </w:r>
      <w:r w:rsidR="00B822F2" w:rsidRPr="006463CF">
        <w:rPr>
          <w:i/>
          <w:iCs/>
        </w:rPr>
        <w:t>B</w:t>
      </w:r>
      <w:r w:rsidR="000C4169">
        <w:rPr>
          <w:iCs/>
        </w:rPr>
        <w:t xml:space="preserve"> </w:t>
      </w:r>
      <w:r w:rsidR="00B822F2" w:rsidRPr="006463CF">
        <w:t>que ce m</w:t>
      </w:r>
      <w:r w:rsidR="000C4169">
        <w:t xml:space="preserve">. — </w:t>
      </w:r>
      <w:r w:rsidR="00B822F2" w:rsidRPr="006463CF">
        <w:t xml:space="preserve">37 </w:t>
      </w:r>
      <w:r w:rsidR="00B822F2" w:rsidRPr="006463CF">
        <w:rPr>
          <w:i/>
          <w:iCs/>
        </w:rPr>
        <w:t xml:space="preserve">B </w:t>
      </w:r>
      <w:r w:rsidR="00B822F2" w:rsidRPr="006463CF">
        <w:t>le d</w:t>
      </w:r>
      <w:r w:rsidR="000C4169">
        <w:t xml:space="preserve">. — </w:t>
      </w:r>
      <w:r w:rsidR="00B822F2" w:rsidRPr="006463CF">
        <w:t xml:space="preserve">38 </w:t>
      </w:r>
      <w:r w:rsidR="00B822F2" w:rsidRPr="006463CF">
        <w:rPr>
          <w:i/>
          <w:iCs/>
        </w:rPr>
        <w:t xml:space="preserve">B </w:t>
      </w:r>
      <w:r w:rsidR="00B822F2" w:rsidRPr="006463CF">
        <w:t>respons</w:t>
      </w:r>
      <w:r w:rsidR="000C4169">
        <w:t xml:space="preserve"> — </w:t>
      </w:r>
      <w:r w:rsidR="00B822F2" w:rsidRPr="006463CF">
        <w:t xml:space="preserve">42 </w:t>
      </w:r>
      <w:r w:rsidR="00B822F2" w:rsidRPr="006463CF">
        <w:rPr>
          <w:i/>
          <w:iCs/>
        </w:rPr>
        <w:t>C</w:t>
      </w:r>
      <w:r w:rsidR="00C14895" w:rsidRPr="00C14895">
        <w:rPr>
          <w:iCs/>
        </w:rPr>
        <w:t xml:space="preserve"> t.</w:t>
      </w:r>
      <w:r w:rsidR="000C4169">
        <w:rPr>
          <w:i/>
          <w:iCs/>
        </w:rPr>
        <w:t xml:space="preserve"> </w:t>
      </w:r>
      <w:r w:rsidR="00B822F2" w:rsidRPr="006463CF">
        <w:t>se plaing</w:t>
      </w:r>
      <w:r w:rsidR="000C4169">
        <w:t xml:space="preserve"> — </w:t>
      </w:r>
      <w:r w:rsidR="00B822F2" w:rsidRPr="006463CF">
        <w:t xml:space="preserve">45 </w:t>
      </w:r>
      <w:r w:rsidR="00B822F2" w:rsidRPr="006463CF">
        <w:rPr>
          <w:i/>
          <w:iCs/>
        </w:rPr>
        <w:t xml:space="preserve">C </w:t>
      </w:r>
      <w:r w:rsidR="00B822F2" w:rsidRPr="006463CF">
        <w:t>voi</w:t>
      </w:r>
      <w:r w:rsidR="004D22F7">
        <w:t>a</w:t>
      </w:r>
      <w:r w:rsidR="00B822F2" w:rsidRPr="006463CF">
        <w:t>nt</w:t>
      </w:r>
      <w:r w:rsidR="000C4169">
        <w:t xml:space="preserve"> — </w:t>
      </w:r>
      <w:r w:rsidR="00B822F2" w:rsidRPr="006463CF">
        <w:t xml:space="preserve">46 </w:t>
      </w:r>
      <w:r w:rsidR="00B822F2" w:rsidRPr="006463CF">
        <w:rPr>
          <w:i/>
          <w:iCs/>
        </w:rPr>
        <w:t xml:space="preserve">B </w:t>
      </w:r>
      <w:r w:rsidR="00B822F2" w:rsidRPr="006463CF">
        <w:t>droit e</w:t>
      </w:r>
      <w:r w:rsidR="000C4169">
        <w:t>.</w:t>
      </w:r>
      <w:r w:rsidR="00B822F2" w:rsidRPr="006463CF">
        <w:t xml:space="preserve"> tort et droiz n</w:t>
      </w:r>
      <w:r w:rsidR="000C4169">
        <w:t xml:space="preserve">. — </w:t>
      </w:r>
      <w:r w:rsidR="00B822F2" w:rsidRPr="006463CF">
        <w:t xml:space="preserve">48 </w:t>
      </w:r>
      <w:r w:rsidR="00B822F2" w:rsidRPr="00C14895">
        <w:rPr>
          <w:i/>
        </w:rPr>
        <w:t>C</w:t>
      </w:r>
      <w:r w:rsidR="00B822F2" w:rsidRPr="006463CF">
        <w:t xml:space="preserve"> qu</w:t>
      </w:r>
      <w:r w:rsidR="000C4169">
        <w:t>’</w:t>
      </w:r>
      <w:r w:rsidR="00B822F2" w:rsidRPr="006463CF">
        <w:t>on la</w:t>
      </w:r>
      <w:r w:rsidR="000C4169">
        <w:t xml:space="preserve"> — </w:t>
      </w:r>
      <w:r w:rsidR="00B822F2" w:rsidRPr="006463CF">
        <w:t xml:space="preserve">49 </w:t>
      </w:r>
      <w:r w:rsidR="00B822F2" w:rsidRPr="006463CF">
        <w:rPr>
          <w:i/>
          <w:iCs/>
        </w:rPr>
        <w:t xml:space="preserve">B </w:t>
      </w:r>
      <w:r w:rsidR="00B822F2" w:rsidRPr="006463CF">
        <w:t>d</w:t>
      </w:r>
      <w:r w:rsidR="000C4169">
        <w:t>.</w:t>
      </w:r>
      <w:r w:rsidR="00B822F2" w:rsidRPr="006463CF">
        <w:t xml:space="preserve"> si </w:t>
      </w:r>
      <w:r w:rsidR="004D22F7">
        <w:t>l</w:t>
      </w:r>
      <w:r w:rsidR="000C4169">
        <w:t xml:space="preserve">. — </w:t>
      </w:r>
      <w:r w:rsidR="00B822F2" w:rsidRPr="006463CF">
        <w:t xml:space="preserve">52 </w:t>
      </w:r>
      <w:r w:rsidR="00B822F2" w:rsidRPr="006463CF">
        <w:rPr>
          <w:i/>
          <w:iCs/>
        </w:rPr>
        <w:t xml:space="preserve">B </w:t>
      </w:r>
      <w:r w:rsidR="00B822F2" w:rsidRPr="006463CF">
        <w:t>logiques —</w:t>
      </w:r>
      <w:r w:rsidR="00CA5E67">
        <w:t xml:space="preserve"> </w:t>
      </w:r>
      <w:r w:rsidR="00B822F2" w:rsidRPr="006463CF">
        <w:t xml:space="preserve">54 </w:t>
      </w:r>
      <w:r w:rsidR="00B822F2" w:rsidRPr="006463CF">
        <w:rPr>
          <w:i/>
          <w:iCs/>
        </w:rPr>
        <w:t xml:space="preserve">BC </w:t>
      </w:r>
      <w:r w:rsidR="00B822F2" w:rsidRPr="006463CF">
        <w:t>L</w:t>
      </w:r>
      <w:r w:rsidR="000C4169">
        <w:t>’</w:t>
      </w:r>
      <w:r w:rsidR="00B822F2" w:rsidRPr="006463CF">
        <w:t>un</w:t>
      </w:r>
      <w:r w:rsidR="000C4169">
        <w:t xml:space="preserve"> — </w:t>
      </w:r>
      <w:r w:rsidR="001A61F0" w:rsidRPr="00D92895">
        <w:t xml:space="preserve">56 </w:t>
      </w:r>
      <w:r w:rsidR="001A61F0" w:rsidRPr="00D92895">
        <w:rPr>
          <w:i/>
          <w:iCs/>
        </w:rPr>
        <w:t xml:space="preserve">BC </w:t>
      </w:r>
      <w:r w:rsidR="001A61F0" w:rsidRPr="00D92895">
        <w:t>au</w:t>
      </w:r>
      <w:r w:rsidR="00C14895">
        <w:t> ;</w:t>
      </w:r>
      <w:r w:rsidR="000C4169">
        <w:t xml:space="preserve"> </w:t>
      </w:r>
      <w:r w:rsidR="001A61F0" w:rsidRPr="00D92895">
        <w:t>cler</w:t>
      </w:r>
      <w:r w:rsidR="00C14895">
        <w:t> ;</w:t>
      </w:r>
      <w:r w:rsidR="000C4169">
        <w:t xml:space="preserve"> </w:t>
      </w:r>
      <w:r w:rsidR="001A61F0" w:rsidRPr="00D92895">
        <w:rPr>
          <w:i/>
          <w:iCs/>
        </w:rPr>
        <w:t xml:space="preserve">C </w:t>
      </w:r>
      <w:r w:rsidR="001A61F0" w:rsidRPr="00D92895">
        <w:t>f</w:t>
      </w:r>
      <w:r w:rsidR="000C4169">
        <w:t>.</w:t>
      </w:r>
      <w:r w:rsidR="001A61F0" w:rsidRPr="00D92895">
        <w:t xml:space="preserve"> li c</w:t>
      </w:r>
      <w:r w:rsidR="000C4169">
        <w:t xml:space="preserve">. — </w:t>
      </w:r>
      <w:r w:rsidR="001A61F0" w:rsidRPr="00D92895">
        <w:t>58</w:t>
      </w:r>
      <w:r w:rsidR="004D22F7">
        <w:t xml:space="preserve"> </w:t>
      </w:r>
      <w:r w:rsidR="001A61F0" w:rsidRPr="00D92895">
        <w:rPr>
          <w:i/>
          <w:iCs/>
        </w:rPr>
        <w:t xml:space="preserve">B </w:t>
      </w:r>
      <w:r w:rsidR="001A61F0" w:rsidRPr="00D92895">
        <w:t>Qui que d</w:t>
      </w:r>
      <w:r w:rsidR="000C4169">
        <w:t>.</w:t>
      </w:r>
      <w:r w:rsidR="00C14895">
        <w:t> ;</w:t>
      </w:r>
      <w:r w:rsidR="000C4169">
        <w:t xml:space="preserve"> </w:t>
      </w:r>
      <w:r w:rsidR="001A61F0" w:rsidRPr="00D92895">
        <w:rPr>
          <w:i/>
          <w:iCs/>
        </w:rPr>
        <w:t xml:space="preserve">C li </w:t>
      </w:r>
      <w:r w:rsidR="001A61F0" w:rsidRPr="00D92895">
        <w:t>cuers</w:t>
      </w:r>
      <w:r w:rsidR="000C4169">
        <w:t xml:space="preserve"> — </w:t>
      </w:r>
      <w:r w:rsidR="001A61F0" w:rsidRPr="00D92895">
        <w:t xml:space="preserve">60 </w:t>
      </w:r>
      <w:r w:rsidR="001A61F0" w:rsidRPr="00D92895">
        <w:rPr>
          <w:i/>
          <w:iCs/>
        </w:rPr>
        <w:t xml:space="preserve">B </w:t>
      </w:r>
      <w:r w:rsidR="001A61F0" w:rsidRPr="00D92895">
        <w:t>blef</w:t>
      </w:r>
      <w:r w:rsidR="00C14895">
        <w:t> ;</w:t>
      </w:r>
      <w:r w:rsidR="000C4169">
        <w:t xml:space="preserve"> </w:t>
      </w:r>
      <w:r w:rsidR="001A61F0" w:rsidRPr="00D92895">
        <w:t>mordre</w:t>
      </w:r>
      <w:r w:rsidR="000C4169">
        <w:t xml:space="preserve"> — </w:t>
      </w:r>
      <w:r w:rsidR="001A61F0" w:rsidRPr="00D92895">
        <w:t>65</w:t>
      </w:r>
      <w:r w:rsidR="004D22F7">
        <w:t xml:space="preserve"> </w:t>
      </w:r>
      <w:r w:rsidR="001A61F0" w:rsidRPr="004D22F7">
        <w:rPr>
          <w:i/>
        </w:rPr>
        <w:t>B</w:t>
      </w:r>
      <w:r w:rsidR="001A61F0" w:rsidRPr="00D92895">
        <w:t xml:space="preserve"> Que lor</w:t>
      </w:r>
      <w:r w:rsidR="000C4169">
        <w:t xml:space="preserve"> — </w:t>
      </w:r>
      <w:r w:rsidR="001A61F0" w:rsidRPr="00D92895">
        <w:t xml:space="preserve">66 </w:t>
      </w:r>
      <w:r w:rsidR="001A61F0" w:rsidRPr="00D92895">
        <w:rPr>
          <w:i/>
          <w:iCs/>
        </w:rPr>
        <w:t xml:space="preserve">B </w:t>
      </w:r>
      <w:r w:rsidR="001A61F0" w:rsidRPr="00D92895">
        <w:t xml:space="preserve">Car </w:t>
      </w:r>
      <w:r w:rsidR="001A61F0" w:rsidRPr="00D92895">
        <w:rPr>
          <w:i/>
          <w:iCs/>
        </w:rPr>
        <w:t>g</w:t>
      </w:r>
      <w:r w:rsidR="00C14895" w:rsidRPr="00C14895">
        <w:rPr>
          <w:iCs/>
        </w:rPr>
        <w:t>.</w:t>
      </w:r>
      <w:r w:rsidR="000C4169">
        <w:rPr>
          <w:i/>
          <w:iCs/>
        </w:rPr>
        <w:t xml:space="preserve"> — </w:t>
      </w:r>
      <w:r w:rsidR="001A61F0" w:rsidRPr="00D92895">
        <w:t xml:space="preserve">67 </w:t>
      </w:r>
      <w:r w:rsidR="001A61F0" w:rsidRPr="00D92895">
        <w:rPr>
          <w:i/>
          <w:iCs/>
        </w:rPr>
        <w:t xml:space="preserve">B </w:t>
      </w:r>
      <w:r w:rsidR="001A61F0" w:rsidRPr="00D92895">
        <w:t>foi et pais</w:t>
      </w:r>
      <w:r w:rsidR="000C4169">
        <w:t xml:space="preserve"> — </w:t>
      </w:r>
      <w:r w:rsidR="001A61F0" w:rsidRPr="00D92895">
        <w:t xml:space="preserve">73 </w:t>
      </w:r>
      <w:r w:rsidR="001A61F0" w:rsidRPr="00C14895">
        <w:rPr>
          <w:i/>
        </w:rPr>
        <w:t>C</w:t>
      </w:r>
      <w:r w:rsidR="001A61F0" w:rsidRPr="00D92895">
        <w:t xml:space="preserve"> Si fu</w:t>
      </w:r>
      <w:r w:rsidR="000C4169">
        <w:t xml:space="preserve"> — </w:t>
      </w:r>
      <w:r w:rsidR="001A61F0" w:rsidRPr="00D92895">
        <w:t xml:space="preserve">74 </w:t>
      </w:r>
      <w:r w:rsidR="001A61F0" w:rsidRPr="00D92895">
        <w:rPr>
          <w:i/>
          <w:iCs/>
        </w:rPr>
        <w:t xml:space="preserve">C </w:t>
      </w:r>
      <w:r w:rsidR="001A61F0" w:rsidRPr="00D92895">
        <w:t>seelee —</w:t>
      </w:r>
      <w:r w:rsidR="00EC7E09">
        <w:t xml:space="preserve"> </w:t>
      </w:r>
      <w:r w:rsidR="001A61F0" w:rsidRPr="00D92895">
        <w:t xml:space="preserve">75 </w:t>
      </w:r>
      <w:r w:rsidR="001A61F0" w:rsidRPr="00D92895">
        <w:rPr>
          <w:i/>
          <w:iCs/>
        </w:rPr>
        <w:t xml:space="preserve">C </w:t>
      </w:r>
      <w:r w:rsidR="001A61F0" w:rsidRPr="00D92895">
        <w:t>Maistres</w:t>
      </w:r>
      <w:r w:rsidR="00C14895">
        <w:t> ;</w:t>
      </w:r>
      <w:r w:rsidR="000C4169">
        <w:t xml:space="preserve"> </w:t>
      </w:r>
      <w:r w:rsidR="001A61F0" w:rsidRPr="00D92895">
        <w:rPr>
          <w:i/>
          <w:iCs/>
        </w:rPr>
        <w:t xml:space="preserve">AB </w:t>
      </w:r>
      <w:r w:rsidR="001A61F0" w:rsidRPr="00D92895">
        <w:t>Guill</w:t>
      </w:r>
      <w:r w:rsidR="000C4169">
        <w:t xml:space="preserve">’ — </w:t>
      </w:r>
      <w:r w:rsidR="004E40EC" w:rsidRPr="00C22D78">
        <w:t xml:space="preserve">78 </w:t>
      </w:r>
      <w:r w:rsidR="004E40EC" w:rsidRPr="00C22D78">
        <w:rPr>
          <w:i/>
          <w:iCs/>
        </w:rPr>
        <w:t xml:space="preserve">B </w:t>
      </w:r>
      <w:r w:rsidR="004E40EC" w:rsidRPr="00C22D78">
        <w:t>Par l</w:t>
      </w:r>
      <w:r w:rsidR="000C4169">
        <w:t>’</w:t>
      </w:r>
      <w:r w:rsidR="004E40EC" w:rsidRPr="00C22D78">
        <w:t>acort</w:t>
      </w:r>
      <w:r w:rsidR="000C4169">
        <w:t xml:space="preserve"> — </w:t>
      </w:r>
      <w:r w:rsidR="004E40EC" w:rsidRPr="00C22D78">
        <w:t xml:space="preserve">80 </w:t>
      </w:r>
      <w:r w:rsidR="004E40EC" w:rsidRPr="00C22D78">
        <w:rPr>
          <w:i/>
          <w:iCs/>
        </w:rPr>
        <w:t xml:space="preserve">B </w:t>
      </w:r>
      <w:r w:rsidR="004E40EC" w:rsidRPr="00C22D78">
        <w:t>Je s</w:t>
      </w:r>
      <w:r w:rsidR="000C4169">
        <w:t xml:space="preserve">. — </w:t>
      </w:r>
      <w:r w:rsidR="004E40EC" w:rsidRPr="00C22D78">
        <w:t xml:space="preserve">82 </w:t>
      </w:r>
      <w:r w:rsidR="004E40EC" w:rsidRPr="00C22D78">
        <w:rPr>
          <w:i/>
          <w:iCs/>
        </w:rPr>
        <w:t xml:space="preserve">B </w:t>
      </w:r>
      <w:r w:rsidR="004E40EC" w:rsidRPr="00EC7E09">
        <w:rPr>
          <w:iCs/>
        </w:rPr>
        <w:t>tuit</w:t>
      </w:r>
      <w:r w:rsidR="000C4169">
        <w:rPr>
          <w:i/>
          <w:iCs/>
        </w:rPr>
        <w:t xml:space="preserve"> — </w:t>
      </w:r>
      <w:r w:rsidR="004E40EC" w:rsidRPr="00C22D78">
        <w:t xml:space="preserve">83 </w:t>
      </w:r>
      <w:r w:rsidR="004E40EC" w:rsidRPr="00C22D78">
        <w:rPr>
          <w:i/>
          <w:iCs/>
        </w:rPr>
        <w:t xml:space="preserve">B </w:t>
      </w:r>
      <w:r w:rsidR="004E40EC" w:rsidRPr="00EC7E09">
        <w:rPr>
          <w:iCs/>
        </w:rPr>
        <w:t>la</w:t>
      </w:r>
      <w:r w:rsidR="004E40EC" w:rsidRPr="00C22D78">
        <w:rPr>
          <w:i/>
          <w:iCs/>
        </w:rPr>
        <w:t xml:space="preserve"> mq</w:t>
      </w:r>
      <w:r w:rsidR="00C14895" w:rsidRPr="00C14895">
        <w:rPr>
          <w:iCs/>
        </w:rPr>
        <w:t>.</w:t>
      </w:r>
      <w:r w:rsidR="000C4169">
        <w:rPr>
          <w:i/>
          <w:iCs/>
        </w:rPr>
        <w:t xml:space="preserve"> — </w:t>
      </w:r>
      <w:r w:rsidR="004E40EC" w:rsidRPr="00C22D78">
        <w:t xml:space="preserve">87 </w:t>
      </w:r>
      <w:r w:rsidR="004E40EC" w:rsidRPr="00C22D78">
        <w:rPr>
          <w:i/>
          <w:iCs/>
        </w:rPr>
        <w:t xml:space="preserve">BC </w:t>
      </w:r>
      <w:r w:rsidR="004E40EC" w:rsidRPr="00C22D78">
        <w:t>ce c</w:t>
      </w:r>
      <w:r w:rsidR="000C4169">
        <w:t>’</w:t>
      </w:r>
      <w:r w:rsidR="004E40EC" w:rsidRPr="00C22D78">
        <w:t>ains p</w:t>
      </w:r>
      <w:r w:rsidR="000C4169">
        <w:t xml:space="preserve">. — </w:t>
      </w:r>
      <w:r w:rsidR="004E40EC" w:rsidRPr="00C22D78">
        <w:t xml:space="preserve">88 </w:t>
      </w:r>
      <w:r w:rsidR="004E40EC" w:rsidRPr="00C22D78">
        <w:rPr>
          <w:i/>
          <w:iCs/>
        </w:rPr>
        <w:t xml:space="preserve">B </w:t>
      </w:r>
      <w:r w:rsidR="004E40EC" w:rsidRPr="00C22D78">
        <w:t>Ne que la p</w:t>
      </w:r>
      <w:r w:rsidR="000C4169">
        <w:t>.</w:t>
      </w:r>
      <w:r w:rsidR="004E40EC" w:rsidRPr="00C22D78">
        <w:t xml:space="preserve"> point ne desfist</w:t>
      </w:r>
      <w:r w:rsidR="00C14895">
        <w:t> ;</w:t>
      </w:r>
      <w:r w:rsidR="000C4169">
        <w:t xml:space="preserve"> </w:t>
      </w:r>
      <w:r w:rsidR="004E40EC" w:rsidRPr="00C22D78">
        <w:rPr>
          <w:i/>
          <w:iCs/>
        </w:rPr>
        <w:t xml:space="preserve">C Ne </w:t>
      </w:r>
      <w:r w:rsidR="004E40EC" w:rsidRPr="00C22D78">
        <w:t>la pais puis ne</w:t>
      </w:r>
      <w:r w:rsidR="000C4169">
        <w:t xml:space="preserve"> — </w:t>
      </w:r>
      <w:r w:rsidR="004E40EC" w:rsidRPr="00C22D78">
        <w:t xml:space="preserve">89 </w:t>
      </w:r>
      <w:r w:rsidR="004E40EC" w:rsidRPr="00C22D78">
        <w:rPr>
          <w:i/>
          <w:iCs/>
        </w:rPr>
        <w:t xml:space="preserve">B </w:t>
      </w:r>
      <w:r w:rsidR="004E40EC" w:rsidRPr="00C22D78">
        <w:t>Sillesila</w:t>
      </w:r>
      <w:r w:rsidR="000C4169">
        <w:t xml:space="preserve"> — </w:t>
      </w:r>
      <w:r w:rsidR="004E40EC" w:rsidRPr="00C22D78">
        <w:t xml:space="preserve">90 </w:t>
      </w:r>
      <w:r w:rsidR="004E40EC" w:rsidRPr="00C22D78">
        <w:rPr>
          <w:i/>
          <w:iCs/>
        </w:rPr>
        <w:t xml:space="preserve">B </w:t>
      </w:r>
      <w:r w:rsidR="004E40EC" w:rsidRPr="00C22D78">
        <w:t>cil</w:t>
      </w:r>
      <w:r w:rsidR="000C4169">
        <w:t xml:space="preserve">, </w:t>
      </w:r>
      <w:r w:rsidR="004E40EC" w:rsidRPr="00C22D78">
        <w:rPr>
          <w:i/>
          <w:iCs/>
        </w:rPr>
        <w:t xml:space="preserve">C </w:t>
      </w:r>
      <w:r w:rsidR="004E40EC" w:rsidRPr="00C22D78">
        <w:t>cist</w:t>
      </w:r>
      <w:r w:rsidR="000C4169">
        <w:t xml:space="preserve"> — </w:t>
      </w:r>
      <w:r w:rsidR="004E40EC" w:rsidRPr="00C22D78">
        <w:t xml:space="preserve">94 </w:t>
      </w:r>
      <w:r w:rsidR="004E40EC" w:rsidRPr="00C22D78">
        <w:rPr>
          <w:i/>
          <w:iCs/>
        </w:rPr>
        <w:t xml:space="preserve">AB </w:t>
      </w:r>
      <w:r w:rsidR="004E40EC" w:rsidRPr="00C22D78">
        <w:t>Guill</w:t>
      </w:r>
      <w:r w:rsidR="000C4169">
        <w:t xml:space="preserve">’ — </w:t>
      </w:r>
      <w:r w:rsidR="004E40EC" w:rsidRPr="00C22D78">
        <w:t xml:space="preserve">96 </w:t>
      </w:r>
      <w:r w:rsidR="004E40EC" w:rsidRPr="00C22D78">
        <w:rPr>
          <w:i/>
          <w:iCs/>
        </w:rPr>
        <w:t xml:space="preserve">B </w:t>
      </w:r>
      <w:r w:rsidR="004E40EC" w:rsidRPr="00C22D78">
        <w:t>Qui</w:t>
      </w:r>
      <w:r w:rsidR="000C4169">
        <w:t xml:space="preserve"> — </w:t>
      </w:r>
      <w:r w:rsidR="004E40EC" w:rsidRPr="00C22D78">
        <w:t xml:space="preserve">97 </w:t>
      </w:r>
      <w:r w:rsidR="004E40EC" w:rsidRPr="00C22D78">
        <w:rPr>
          <w:i/>
          <w:iCs/>
        </w:rPr>
        <w:t xml:space="preserve">C </w:t>
      </w:r>
      <w:r w:rsidR="004E40EC" w:rsidRPr="00C22D78">
        <w:t>tuit</w:t>
      </w:r>
      <w:r w:rsidR="000C4169">
        <w:t xml:space="preserve"> — </w:t>
      </w:r>
      <w:r w:rsidR="004E40EC" w:rsidRPr="00C22D78">
        <w:t xml:space="preserve">98 </w:t>
      </w:r>
      <w:r w:rsidR="004E40EC" w:rsidRPr="00C22D78">
        <w:rPr>
          <w:i/>
          <w:iCs/>
        </w:rPr>
        <w:t xml:space="preserve">B </w:t>
      </w:r>
      <w:r w:rsidR="004E40EC" w:rsidRPr="00C22D78">
        <w:t>Si d</w:t>
      </w:r>
      <w:r w:rsidR="000C4169">
        <w:t>.</w:t>
      </w:r>
      <w:r w:rsidR="00C14895">
        <w:t> ;</w:t>
      </w:r>
      <w:r w:rsidR="000C4169">
        <w:t xml:space="preserve"> </w:t>
      </w:r>
      <w:r w:rsidR="004E40EC" w:rsidRPr="00C22D78">
        <w:rPr>
          <w:i/>
          <w:iCs/>
        </w:rPr>
        <w:t xml:space="preserve">BC </w:t>
      </w:r>
      <w:r w:rsidR="004E40EC" w:rsidRPr="00C22D78">
        <w:t>rien qui</w:t>
      </w:r>
      <w:r w:rsidR="000C4169">
        <w:t xml:space="preserve"> — </w:t>
      </w:r>
      <w:r w:rsidR="004E40EC" w:rsidRPr="00C22D78">
        <w:t xml:space="preserve">99 </w:t>
      </w:r>
      <w:r w:rsidR="004E40EC" w:rsidRPr="00EC7E09">
        <w:rPr>
          <w:i/>
        </w:rPr>
        <w:t>C</w:t>
      </w:r>
      <w:r w:rsidR="004E40EC" w:rsidRPr="00C22D78">
        <w:t xml:space="preserve"> Si le face </w:t>
      </w:r>
      <w:r w:rsidR="00EC7E09">
        <w:t>h</w:t>
      </w:r>
      <w:r w:rsidR="004E40EC" w:rsidRPr="00C22D78">
        <w:t>on</w:t>
      </w:r>
      <w:r w:rsidR="000C4169">
        <w:t xml:space="preserve"> — </w:t>
      </w:r>
      <w:r w:rsidR="004E40EC" w:rsidRPr="00C22D78">
        <w:t xml:space="preserve">100 </w:t>
      </w:r>
      <w:r w:rsidR="004E40EC" w:rsidRPr="00C22D78">
        <w:rPr>
          <w:i/>
          <w:iCs/>
        </w:rPr>
        <w:t xml:space="preserve">B </w:t>
      </w:r>
      <w:r w:rsidR="004E40EC" w:rsidRPr="00C22D78">
        <w:t>Maint</w:t>
      </w:r>
      <w:r w:rsidR="000C4169">
        <w:t xml:space="preserve"> — </w:t>
      </w:r>
      <w:r w:rsidR="004E40EC" w:rsidRPr="00C22D78">
        <w:t xml:space="preserve">103 </w:t>
      </w:r>
      <w:r w:rsidR="004E40EC" w:rsidRPr="00C22D78">
        <w:rPr>
          <w:i/>
          <w:iCs/>
        </w:rPr>
        <w:t xml:space="preserve">AB </w:t>
      </w:r>
      <w:r w:rsidR="004E40EC" w:rsidRPr="00C22D78">
        <w:t>Guill</w:t>
      </w:r>
      <w:r w:rsidR="000C4169">
        <w:t>’</w:t>
      </w:r>
      <w:r w:rsidR="00C14895">
        <w:t> ;</w:t>
      </w:r>
      <w:r w:rsidR="000C4169">
        <w:t xml:space="preserve"> </w:t>
      </w:r>
      <w:r w:rsidR="004E40EC" w:rsidRPr="00C22D78">
        <w:rPr>
          <w:i/>
          <w:iCs/>
        </w:rPr>
        <w:t xml:space="preserve">B </w:t>
      </w:r>
      <w:r w:rsidR="004E40EC" w:rsidRPr="00C22D78">
        <w:t>de tot</w:t>
      </w:r>
      <w:r w:rsidR="000C4169">
        <w:t xml:space="preserve">, </w:t>
      </w:r>
      <w:r w:rsidR="004E40EC" w:rsidRPr="00EC7E09">
        <w:rPr>
          <w:i/>
        </w:rPr>
        <w:t>C</w:t>
      </w:r>
      <w:r w:rsidR="004E40EC" w:rsidRPr="00C22D78">
        <w:t xml:space="preserve"> dou tot</w:t>
      </w:r>
      <w:r w:rsidR="000C4169">
        <w:t xml:space="preserve"> — </w:t>
      </w:r>
      <w:r w:rsidR="002E1A0F" w:rsidRPr="00D65694">
        <w:t xml:space="preserve">104 </w:t>
      </w:r>
      <w:r w:rsidR="002E1A0F" w:rsidRPr="00D65694">
        <w:rPr>
          <w:i/>
          <w:iCs/>
        </w:rPr>
        <w:t xml:space="preserve">B </w:t>
      </w:r>
      <w:r w:rsidR="002E1A0F" w:rsidRPr="00D65694">
        <w:t>seffre</w:t>
      </w:r>
      <w:r w:rsidR="000C4169">
        <w:t xml:space="preserve"> — </w:t>
      </w:r>
      <w:r w:rsidR="002E1A0F" w:rsidRPr="00D65694">
        <w:t xml:space="preserve">109 </w:t>
      </w:r>
      <w:r w:rsidR="002E1A0F" w:rsidRPr="00D65694">
        <w:rPr>
          <w:i/>
          <w:iCs/>
        </w:rPr>
        <w:t xml:space="preserve">B </w:t>
      </w:r>
      <w:r w:rsidR="002E1A0F" w:rsidRPr="00D65694">
        <w:t>sus sa</w:t>
      </w:r>
      <w:r w:rsidR="000C4169">
        <w:t xml:space="preserve"> — </w:t>
      </w:r>
      <w:r w:rsidR="002E1A0F" w:rsidRPr="00D65694">
        <w:t xml:space="preserve">113 </w:t>
      </w:r>
      <w:r w:rsidR="002E1A0F" w:rsidRPr="00D65694">
        <w:rPr>
          <w:i/>
          <w:iCs/>
        </w:rPr>
        <w:t xml:space="preserve">B </w:t>
      </w:r>
      <w:r w:rsidR="002E1A0F" w:rsidRPr="00D65694">
        <w:t xml:space="preserve">Que </w:t>
      </w:r>
      <w:r w:rsidR="002E1A0F" w:rsidRPr="00D65694">
        <w:rPr>
          <w:i/>
          <w:iCs/>
        </w:rPr>
        <w:t>m</w:t>
      </w:r>
      <w:r w:rsidR="002E1A0F">
        <w:rPr>
          <w:i/>
          <w:iCs/>
        </w:rPr>
        <w:t>q</w:t>
      </w:r>
      <w:r w:rsidR="00C14895" w:rsidRPr="00C14895">
        <w:rPr>
          <w:iCs/>
        </w:rPr>
        <w:t>.</w:t>
      </w:r>
      <w:r w:rsidR="00C14895">
        <w:rPr>
          <w:i/>
          <w:iCs/>
        </w:rPr>
        <w:t> </w:t>
      </w:r>
      <w:r w:rsidR="00C14895" w:rsidRPr="00C14895">
        <w:rPr>
          <w:iCs/>
        </w:rPr>
        <w:t>;</w:t>
      </w:r>
      <w:r w:rsidR="000C4169">
        <w:rPr>
          <w:i/>
          <w:iCs/>
        </w:rPr>
        <w:t xml:space="preserve"> </w:t>
      </w:r>
      <w:r w:rsidR="002E1A0F" w:rsidRPr="00D65694">
        <w:rPr>
          <w:i/>
          <w:iCs/>
        </w:rPr>
        <w:t xml:space="preserve">C </w:t>
      </w:r>
      <w:r w:rsidR="002E1A0F" w:rsidRPr="004A7004">
        <w:rPr>
          <w:iCs/>
        </w:rPr>
        <w:t>au</w:t>
      </w:r>
      <w:r w:rsidR="002E1A0F" w:rsidRPr="00D65694">
        <w:rPr>
          <w:i/>
          <w:iCs/>
        </w:rPr>
        <w:t xml:space="preserve"> </w:t>
      </w:r>
      <w:r w:rsidR="002E1A0F" w:rsidRPr="00D65694">
        <w:t>grant jor dou j</w:t>
      </w:r>
      <w:r w:rsidR="000C4169">
        <w:t xml:space="preserve">. — </w:t>
      </w:r>
      <w:r w:rsidR="002E1A0F" w:rsidRPr="00D65694">
        <w:t xml:space="preserve">114 </w:t>
      </w:r>
      <w:r w:rsidR="002E1A0F" w:rsidRPr="00D65694">
        <w:rPr>
          <w:i/>
          <w:iCs/>
        </w:rPr>
        <w:t xml:space="preserve">BC </w:t>
      </w:r>
      <w:r w:rsidR="002E1A0F" w:rsidRPr="00D65694">
        <w:t>P</w:t>
      </w:r>
      <w:r w:rsidR="000C4169">
        <w:t>.</w:t>
      </w:r>
      <w:r w:rsidR="002E1A0F" w:rsidRPr="00D65694">
        <w:t xml:space="preserve"> li</w:t>
      </w:r>
      <w:r w:rsidR="002E1A0F">
        <w:t xml:space="preserve"> d</w:t>
      </w:r>
      <w:r w:rsidR="000C4169">
        <w:t xml:space="preserve">. — </w:t>
      </w:r>
      <w:r w:rsidR="002E1A0F" w:rsidRPr="00D65694">
        <w:t xml:space="preserve">115 </w:t>
      </w:r>
      <w:r w:rsidR="002E1A0F" w:rsidRPr="00D65694">
        <w:rPr>
          <w:i/>
          <w:iCs/>
        </w:rPr>
        <w:t xml:space="preserve">A </w:t>
      </w:r>
      <w:r w:rsidR="002E1A0F" w:rsidRPr="00D65694">
        <w:t>Et v</w:t>
      </w:r>
      <w:r w:rsidR="000C4169">
        <w:t xml:space="preserve">. — </w:t>
      </w:r>
      <w:r w:rsidR="002E1A0F" w:rsidRPr="00D65694">
        <w:t xml:space="preserve">116 </w:t>
      </w:r>
      <w:r w:rsidR="002E1A0F" w:rsidRPr="00D65694">
        <w:rPr>
          <w:i/>
          <w:iCs/>
        </w:rPr>
        <w:t xml:space="preserve">C </w:t>
      </w:r>
      <w:r w:rsidR="002E1A0F" w:rsidRPr="00D65694">
        <w:t>a</w:t>
      </w:r>
      <w:r w:rsidR="000C4169">
        <w:t>.</w:t>
      </w:r>
      <w:r w:rsidR="002E1A0F" w:rsidRPr="00D65694">
        <w:t xml:space="preserve"> anui et</w:t>
      </w:r>
      <w:r w:rsidR="000C4169">
        <w:t xml:space="preserve"> — </w:t>
      </w:r>
      <w:r w:rsidR="002E1A0F" w:rsidRPr="00D65694">
        <w:t xml:space="preserve">117 </w:t>
      </w:r>
      <w:r w:rsidR="002E1A0F" w:rsidRPr="00EC7E09">
        <w:rPr>
          <w:i/>
        </w:rPr>
        <w:t>C</w:t>
      </w:r>
      <w:r w:rsidR="002E1A0F" w:rsidRPr="00D65694">
        <w:t xml:space="preserve"> p</w:t>
      </w:r>
      <w:r w:rsidR="000C4169">
        <w:t>.</w:t>
      </w:r>
      <w:r w:rsidR="002E1A0F" w:rsidRPr="00D65694">
        <w:t xml:space="preserve"> ce d</w:t>
      </w:r>
      <w:r w:rsidR="000C4169">
        <w:t xml:space="preserve">. — </w:t>
      </w:r>
      <w:r w:rsidR="002E1A0F" w:rsidRPr="00D65694">
        <w:t xml:space="preserve">119 </w:t>
      </w:r>
      <w:r w:rsidR="002E1A0F" w:rsidRPr="00D65694">
        <w:rPr>
          <w:i/>
          <w:iCs/>
        </w:rPr>
        <w:t xml:space="preserve">C </w:t>
      </w:r>
      <w:r w:rsidR="002E1A0F" w:rsidRPr="00D65694">
        <w:t>dont ele me vaigne</w:t>
      </w:r>
      <w:r w:rsidR="000C4169">
        <w:t xml:space="preserve"> — </w:t>
      </w:r>
      <w:r w:rsidR="002E1A0F" w:rsidRPr="00D65694">
        <w:rPr>
          <w:i/>
          <w:iCs/>
        </w:rPr>
        <w:t>B explicit m</w:t>
      </w:r>
      <w:r w:rsidR="002E1A0F">
        <w:rPr>
          <w:i/>
          <w:iCs/>
        </w:rPr>
        <w:t>q</w:t>
      </w:r>
      <w:r w:rsidR="00C14895" w:rsidRPr="00C14895">
        <w:rPr>
          <w:iCs/>
        </w:rPr>
        <w:t>.,</w:t>
      </w:r>
      <w:r w:rsidR="000C4169">
        <w:rPr>
          <w:i/>
          <w:iCs/>
        </w:rPr>
        <w:t xml:space="preserve"> </w:t>
      </w:r>
      <w:r w:rsidR="002E1A0F" w:rsidRPr="00EC7E09">
        <w:rPr>
          <w:i/>
        </w:rPr>
        <w:t>C</w:t>
      </w:r>
      <w:r w:rsidR="002E1A0F" w:rsidRPr="00D65694">
        <w:t xml:space="preserve"> Explicit</w:t>
      </w:r>
      <w:r w:rsidR="00C14895">
        <w:t> ;</w:t>
      </w:r>
      <w:r w:rsidR="000C4169">
        <w:t xml:space="preserve"> </w:t>
      </w:r>
      <w:r w:rsidR="002E1A0F" w:rsidRPr="00EC7E09">
        <w:rPr>
          <w:i/>
        </w:rPr>
        <w:t>A</w:t>
      </w:r>
      <w:r w:rsidR="002E1A0F" w:rsidRPr="00D65694">
        <w:t xml:space="preserve"> Guill</w:t>
      </w:r>
      <w:r w:rsidR="000C4169">
        <w:t>’.</w:t>
      </w:r>
      <w:r w:rsidR="00E4666F">
        <w:t xml:space="preserve"> </w:t>
      </w:r>
    </w:p>
    <w:sectPr w:rsidR="002E1A0F" w:rsidRPr="0080100A" w:rsidSect="00AC51BB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282" w:rsidRDefault="00122282" w:rsidP="00803247">
      <w:pPr>
        <w:spacing w:after="0" w:line="240" w:lineRule="auto"/>
      </w:pPr>
      <w:r>
        <w:separator/>
      </w:r>
    </w:p>
  </w:endnote>
  <w:endnote w:type="continuationSeparator" w:id="1">
    <w:p w:rsidR="00122282" w:rsidRDefault="0012228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282" w:rsidRDefault="00122282" w:rsidP="00803247">
      <w:pPr>
        <w:spacing w:after="0" w:line="240" w:lineRule="auto"/>
      </w:pPr>
      <w:r>
        <w:separator/>
      </w:r>
    </w:p>
  </w:footnote>
  <w:footnote w:type="continuationSeparator" w:id="1">
    <w:p w:rsidR="00122282" w:rsidRDefault="00122282" w:rsidP="00803247">
      <w:pPr>
        <w:spacing w:after="0" w:line="240" w:lineRule="auto"/>
      </w:pPr>
      <w:r>
        <w:continuationSeparator/>
      </w:r>
    </w:p>
  </w:footnote>
  <w:footnote w:id="2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Entendre que le sort d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un </w:t>
      </w:r>
      <w:r w:rsidR="00A9130A">
        <w:rPr>
          <w:sz w:val="22"/>
        </w:rPr>
        <w:t>h</w:t>
      </w:r>
      <w:r w:rsidR="000C4169" w:rsidRPr="000C4169">
        <w:rPr>
          <w:sz w:val="22"/>
        </w:rPr>
        <w:t xml:space="preserve">omme </w:t>
      </w:r>
      <w:r w:rsidRPr="000C4169">
        <w:rPr>
          <w:sz w:val="22"/>
        </w:rPr>
        <w:t>injustement condamné à mort n</w:t>
      </w:r>
      <w:r w:rsidR="000C4169" w:rsidRPr="000C4169">
        <w:rPr>
          <w:sz w:val="22"/>
        </w:rPr>
        <w:t>’</w:t>
      </w:r>
      <w:r w:rsidRPr="000C4169">
        <w:rPr>
          <w:sz w:val="22"/>
        </w:rPr>
        <w:t>est pas pire que celui de Guillaume</w:t>
      </w:r>
      <w:r w:rsidR="000C4169" w:rsidRPr="000C4169">
        <w:rPr>
          <w:sz w:val="22"/>
        </w:rPr>
        <w:t>.</w:t>
      </w:r>
    </w:p>
  </w:footnote>
  <w:footnote w:id="3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sz w:val="22"/>
        </w:rPr>
        <w:t>sanz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guerre avoir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="000C4169" w:rsidRPr="000C4169">
        <w:rPr>
          <w:iCs/>
          <w:sz w:val="22"/>
        </w:rPr>
        <w:t>«</w:t>
      </w:r>
      <w:r w:rsidRPr="000C4169">
        <w:rPr>
          <w:i/>
          <w:iCs/>
          <w:sz w:val="22"/>
        </w:rPr>
        <w:t> </w:t>
      </w:r>
      <w:r w:rsidRPr="000C4169">
        <w:rPr>
          <w:sz w:val="22"/>
        </w:rPr>
        <w:t>sans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>il y ait guerre »</w:t>
      </w:r>
      <w:r w:rsidR="000C4169" w:rsidRPr="000C4169">
        <w:rPr>
          <w:sz w:val="22"/>
        </w:rPr>
        <w:t>.</w:t>
      </w:r>
    </w:p>
  </w:footnote>
  <w:footnote w:id="4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prelat</w:t>
      </w:r>
      <w:r w:rsidR="00DA706B">
        <w:rPr>
          <w:iCs/>
          <w:sz w:val="22"/>
        </w:rPr>
        <w:t> :</w:t>
      </w:r>
      <w:r w:rsidRPr="000C4169">
        <w:rPr>
          <w:sz w:val="22"/>
        </w:rPr>
        <w:t xml:space="preserve"> ceux qui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le 1</w:t>
      </w:r>
      <w:r w:rsidRPr="000C4169">
        <w:rPr>
          <w:sz w:val="22"/>
          <w:vertAlign w:val="superscript"/>
        </w:rPr>
        <w:t>er</w:t>
      </w:r>
      <w:r w:rsidRPr="000C4169">
        <w:rPr>
          <w:sz w:val="22"/>
        </w:rPr>
        <w:t xml:space="preserve"> mars 1256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avaient fait entre les maîtres séculiers de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Université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représentés par Guillaume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 les Frères Prêcheurs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une com</w:t>
      </w:r>
      <w:r w:rsidRPr="000C4169">
        <w:rPr>
          <w:sz w:val="22"/>
        </w:rPr>
        <w:softHyphen/>
        <w:t>position que le pape annula le 17 juin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 aussi ceux qui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le 31 juillet de la même année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avaient déclaré Guillaume prêt à être entendu devant un concile général</w:t>
      </w:r>
      <w:r w:rsidR="00DA706B">
        <w:rPr>
          <w:sz w:val="22"/>
        </w:rPr>
        <w:t> :</w:t>
      </w:r>
      <w:r w:rsidRPr="000C4169">
        <w:rPr>
          <w:sz w:val="22"/>
        </w:rPr>
        <w:t xml:space="preserve"> de quoi le pape n</w:t>
      </w:r>
      <w:r w:rsidR="000C4169" w:rsidRPr="000C4169">
        <w:rPr>
          <w:sz w:val="22"/>
        </w:rPr>
        <w:t>’</w:t>
      </w:r>
      <w:r w:rsidRPr="000C4169">
        <w:rPr>
          <w:sz w:val="22"/>
        </w:rPr>
        <w:t>avait pas tenu compte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autorité de leurs décisions et recom</w:t>
      </w:r>
      <w:r w:rsidRPr="000C4169">
        <w:rPr>
          <w:sz w:val="22"/>
        </w:rPr>
        <w:softHyphen/>
        <w:t>mandations se trouvait ainsi bafouée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F </w:t>
      </w:r>
      <w:r w:rsidRPr="000C4169">
        <w:rPr>
          <w:sz w:val="22"/>
        </w:rPr>
        <w:t>77-91</w:t>
      </w:r>
      <w:r w:rsidR="000C4169" w:rsidRPr="000C4169">
        <w:rPr>
          <w:sz w:val="22"/>
        </w:rPr>
        <w:t>.</w:t>
      </w:r>
    </w:p>
  </w:footnote>
  <w:footnote w:id="5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14-15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Lequel des deux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on ne le savait guère</w:t>
      </w:r>
      <w:r w:rsidR="00DA706B">
        <w:rPr>
          <w:sz w:val="22"/>
        </w:rPr>
        <w:t> :</w:t>
      </w:r>
      <w:r w:rsidRPr="000C4169">
        <w:rPr>
          <w:sz w:val="22"/>
        </w:rPr>
        <w:t xml:space="preserve"> Rutebeuf va donc montrer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>il y avait eu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en tout cas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violation du droit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que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exil ait été ordonné soit par le pape (v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16-20)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soit par le roi à la prière du pape</w:t>
      </w:r>
      <w:r w:rsidR="000C4169" w:rsidRPr="000C4169">
        <w:rPr>
          <w:sz w:val="22"/>
        </w:rPr>
        <w:t xml:space="preserve"> (v. </w:t>
      </w:r>
      <w:r w:rsidRPr="000C4169">
        <w:rPr>
          <w:sz w:val="22"/>
        </w:rPr>
        <w:t>21-28)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soit par le roi de son initiative propre (v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29-42)</w:t>
      </w:r>
      <w:r w:rsidR="000C4169" w:rsidRPr="000C4169">
        <w:rPr>
          <w:sz w:val="22"/>
        </w:rPr>
        <w:t>.</w:t>
      </w:r>
    </w:p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sz w:val="22"/>
        </w:rPr>
        <w:t>En fait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l</w:t>
      </w:r>
      <w:r w:rsidR="000C4169" w:rsidRPr="000C4169">
        <w:rPr>
          <w:sz w:val="22"/>
        </w:rPr>
        <w:t>’</w:t>
      </w:r>
      <w:r w:rsidRPr="000C4169">
        <w:rPr>
          <w:sz w:val="22"/>
        </w:rPr>
        <w:t>initiative première fut celle du pape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demandant au roi dès le 27 juin 1256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expulsion et même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incarcération de Guillaume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Chart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Univ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Par</w:t>
      </w:r>
      <w:r w:rsidR="00DA706B" w:rsidRPr="00DA706B">
        <w:rPr>
          <w:iCs/>
          <w:sz w:val="22"/>
        </w:rPr>
        <w:t>.,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n° 282)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Le roi n</w:t>
      </w:r>
      <w:r w:rsidR="000C4169" w:rsidRPr="000C4169">
        <w:rPr>
          <w:sz w:val="22"/>
        </w:rPr>
        <w:t>’</w:t>
      </w:r>
      <w:r w:rsidRPr="000C4169">
        <w:rPr>
          <w:sz w:val="22"/>
        </w:rPr>
        <w:t>accéda pas à ce désir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sz w:val="22"/>
        </w:rPr>
        <w:t>mais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peu après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il envoya à Rome deux de ses clercs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Jean et Pierre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porteurs d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un exemplaire du </w:t>
      </w:r>
      <w:r w:rsidRPr="000C4169">
        <w:rPr>
          <w:i/>
          <w:iCs/>
          <w:sz w:val="22"/>
        </w:rPr>
        <w:t>De Periculis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et chargés de </w:t>
      </w:r>
      <w:r w:rsidR="00A9130A">
        <w:rPr>
          <w:sz w:val="22"/>
        </w:rPr>
        <w:t>« </w:t>
      </w:r>
      <w:r w:rsidRPr="000C4169">
        <w:rPr>
          <w:sz w:val="22"/>
        </w:rPr>
        <w:t xml:space="preserve">proposer et demander » de sa part certaines choses « en faveur des Frères »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ibid</w:t>
      </w:r>
      <w:r w:rsidR="00DA706B" w:rsidRPr="00DA706B">
        <w:rPr>
          <w:iCs/>
          <w:sz w:val="22"/>
        </w:rPr>
        <w:t>.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n° 289</w:t>
      </w:r>
      <w:r w:rsidR="00DA706B">
        <w:rPr>
          <w:sz w:val="22"/>
        </w:rPr>
        <w:t> :</w:t>
      </w:r>
      <w:r w:rsidRPr="000C4169">
        <w:rPr>
          <w:sz w:val="22"/>
        </w:rPr>
        <w:t xml:space="preserve"> la lettre n</w:t>
      </w:r>
      <w:r w:rsidR="000C4169" w:rsidRPr="000C4169">
        <w:rPr>
          <w:sz w:val="22"/>
        </w:rPr>
        <w:t>’</w:t>
      </w:r>
      <w:r w:rsidRPr="000C4169">
        <w:rPr>
          <w:sz w:val="22"/>
        </w:rPr>
        <w:t>est que du 19 octobre 1256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mais vise des faits antérieurs)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Si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on admet que le roi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hésitant à prononcer de son chef le bannissement de Guillaume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a pu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par la voix de ses deux émissaires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demander au pape de prendre lui-même la décision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on s</w:t>
      </w:r>
      <w:r w:rsidR="000C4169" w:rsidRPr="000C4169">
        <w:rPr>
          <w:sz w:val="22"/>
        </w:rPr>
        <w:t>’</w:t>
      </w:r>
      <w:r w:rsidRPr="000C4169">
        <w:rPr>
          <w:sz w:val="22"/>
        </w:rPr>
        <w:t>explique que le pape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 xml:space="preserve">lui écrivant le 11 août 1257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ibid</w:t>
      </w:r>
      <w:r w:rsidR="00DA706B" w:rsidRPr="00DA706B">
        <w:rPr>
          <w:iCs/>
          <w:sz w:val="22"/>
        </w:rPr>
        <w:t>.,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Cs/>
          <w:sz w:val="22"/>
        </w:rPr>
        <w:t>n°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315) pour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informer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>il venait d</w:t>
      </w:r>
      <w:r w:rsidR="000C4169" w:rsidRPr="000C4169">
        <w:rPr>
          <w:sz w:val="22"/>
        </w:rPr>
        <w:t>’</w:t>
      </w:r>
      <w:r w:rsidRPr="000C4169">
        <w:rPr>
          <w:sz w:val="22"/>
        </w:rPr>
        <w:t>interdire à Guillaume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entrée du royaume de France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lui dise qu il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avait fait à une demande du roi lui-même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que celui-ci « n</w:t>
      </w:r>
      <w:r w:rsidR="000C4169" w:rsidRPr="000C4169">
        <w:rPr>
          <w:sz w:val="22"/>
        </w:rPr>
        <w:t>’</w:t>
      </w:r>
      <w:r w:rsidRPr="000C4169">
        <w:rPr>
          <w:sz w:val="22"/>
        </w:rPr>
        <w:t>avait pas dû oublier »</w:t>
      </w:r>
      <w:r w:rsidR="000C4169" w:rsidRPr="000C4169">
        <w:rPr>
          <w:sz w:val="22"/>
        </w:rPr>
        <w:t>.</w:t>
      </w:r>
    </w:p>
  </w:footnote>
  <w:footnote w:id="6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La loi civile et le droit canon</w:t>
      </w:r>
      <w:r w:rsidR="000C4169" w:rsidRPr="000C4169">
        <w:rPr>
          <w:sz w:val="22"/>
        </w:rPr>
        <w:t>.</w:t>
      </w:r>
    </w:p>
  </w:footnote>
  <w:footnote w:id="7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prier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leçon des mss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B C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imposée par le contexte (cf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22)</w:t>
      </w:r>
      <w:r w:rsidR="000C4169" w:rsidRPr="000C4169">
        <w:rPr>
          <w:sz w:val="22"/>
        </w:rPr>
        <w:t>.</w:t>
      </w:r>
    </w:p>
  </w:footnote>
  <w:footnote w:id="8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Qui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dans </w:t>
      </w:r>
      <w:r w:rsidRPr="000C4169">
        <w:rPr>
          <w:i/>
          <w:iCs/>
          <w:sz w:val="22"/>
        </w:rPr>
        <w:t>A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/>
          <w:iCs/>
          <w:sz w:val="22"/>
        </w:rPr>
        <w:t>= Qu</w:t>
      </w:r>
      <w:r w:rsidR="000C4169" w:rsidRPr="000C4169">
        <w:rPr>
          <w:i/>
          <w:iCs/>
          <w:sz w:val="22"/>
        </w:rPr>
        <w:t>’</w:t>
      </w:r>
      <w:r w:rsidRPr="000C4169">
        <w:rPr>
          <w:i/>
          <w:iCs/>
          <w:sz w:val="22"/>
        </w:rPr>
        <w:t>il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</w:t>
      </w:r>
      <w:r w:rsidRPr="00A9130A">
        <w:rPr>
          <w:iCs/>
          <w:sz w:val="22"/>
        </w:rPr>
        <w:t>Mais qui</w:t>
      </w:r>
      <w:r w:rsidR="00DA706B" w:rsidRPr="00A9130A">
        <w:rPr>
          <w:iCs/>
          <w:sz w:val="22"/>
        </w:rPr>
        <w:t>,</w:t>
      </w:r>
      <w:r w:rsidR="000C4169" w:rsidRPr="00A9130A">
        <w:rPr>
          <w:iCs/>
          <w:sz w:val="22"/>
        </w:rPr>
        <w:t xml:space="preserve"> </w:t>
      </w:r>
      <w:r w:rsidRPr="00A9130A">
        <w:rPr>
          <w:sz w:val="22"/>
        </w:rPr>
        <w:t>en</w:t>
      </w:r>
      <w:r w:rsidRPr="000C4169">
        <w:rPr>
          <w:sz w:val="22"/>
        </w:rPr>
        <w:t xml:space="preserve"> pareil cas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ne se trouve guère que devant consonne</w:t>
      </w:r>
      <w:r w:rsidR="000C4169" w:rsidRPr="000C4169">
        <w:rPr>
          <w:sz w:val="22"/>
        </w:rPr>
        <w:t>.</w:t>
      </w:r>
    </w:p>
  </w:footnote>
  <w:footnote w:id="9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par droit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Cs/>
          <w:sz w:val="22"/>
        </w:rPr>
        <w:t>« </w:t>
      </w:r>
      <w:r w:rsidRPr="000C4169">
        <w:rPr>
          <w:sz w:val="22"/>
        </w:rPr>
        <w:t>légalement »</w:t>
      </w:r>
      <w:r w:rsidR="000C4169" w:rsidRPr="000C4169">
        <w:rPr>
          <w:sz w:val="22"/>
        </w:rPr>
        <w:t>.</w:t>
      </w:r>
    </w:p>
  </w:footnote>
  <w:footnote w:id="10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cil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Guillaume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li demande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Cs/>
          <w:sz w:val="22"/>
        </w:rPr>
        <w:t>« </w:t>
      </w:r>
      <w:r w:rsidRPr="000C4169">
        <w:rPr>
          <w:sz w:val="22"/>
        </w:rPr>
        <w:t>demande réparation »</w:t>
      </w:r>
      <w:r w:rsidR="000C4169" w:rsidRPr="000C4169">
        <w:rPr>
          <w:sz w:val="22"/>
        </w:rPr>
        <w:t>.</w:t>
      </w:r>
    </w:p>
  </w:footnote>
  <w:footnote w:id="11">
    <w:p w:rsidR="00573CAE" w:rsidRPr="000C4169" w:rsidRDefault="00573CAE" w:rsidP="000C4169">
      <w:pPr>
        <w:pStyle w:val="Notedebasdepage"/>
        <w:ind w:firstLine="284"/>
        <w:jc w:val="both"/>
        <w:rPr>
          <w:i/>
          <w:iCs/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41-45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Nous avons entendu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 conséquemment ponctué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selon la lettre du ms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A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por ce que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causal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veez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indicatif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si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marquant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apodose)</w:t>
      </w:r>
      <w:r w:rsidR="000C4169" w:rsidRPr="000C4169">
        <w:rPr>
          <w:sz w:val="22"/>
        </w:rPr>
        <w:t>.</w:t>
      </w:r>
      <w:r w:rsidR="00A9130A">
        <w:rPr>
          <w:sz w:val="22"/>
        </w:rPr>
        <w:t xml:space="preserve"> Un autre sens serait « </w:t>
      </w:r>
      <w:r w:rsidRPr="000C4169">
        <w:rPr>
          <w:sz w:val="22"/>
        </w:rPr>
        <w:t>pour que vous voyiez que je n</w:t>
      </w:r>
      <w:r w:rsidR="000C4169" w:rsidRPr="000C4169">
        <w:rPr>
          <w:sz w:val="22"/>
        </w:rPr>
        <w:t>’</w:t>
      </w:r>
      <w:r w:rsidRPr="000C4169">
        <w:rPr>
          <w:sz w:val="22"/>
        </w:rPr>
        <w:t>ai pas tort si je le plains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>il a été exilé sans jugement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je vous le montre</w:t>
      </w:r>
      <w:r w:rsidR="000C4169" w:rsidRPr="000C4169">
        <w:rPr>
          <w:sz w:val="22"/>
        </w:rPr>
        <w:t>...</w:t>
      </w:r>
      <w:r w:rsidR="00A9130A">
        <w:rPr>
          <w:sz w:val="22"/>
        </w:rPr>
        <w:t> »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sz w:val="22"/>
        </w:rPr>
        <w:t xml:space="preserve">mais il faudrait que </w:t>
      </w:r>
      <w:r w:rsidRPr="00595DFD">
        <w:rPr>
          <w:i/>
          <w:sz w:val="22"/>
        </w:rPr>
        <w:t>veez</w:t>
      </w:r>
      <w:r w:rsidRPr="000C4169">
        <w:rPr>
          <w:sz w:val="22"/>
        </w:rPr>
        <w:t xml:space="preserve"> fût un sub</w:t>
      </w:r>
      <w:r w:rsidRPr="000C4169">
        <w:rPr>
          <w:sz w:val="22"/>
        </w:rPr>
        <w:softHyphen/>
        <w:t>jonctif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 xml:space="preserve">que </w:t>
      </w:r>
      <w:r w:rsidRPr="000C4169">
        <w:rPr>
          <w:i/>
          <w:iCs/>
          <w:sz w:val="22"/>
        </w:rPr>
        <w:t xml:space="preserve">si </w:t>
      </w:r>
      <w:r w:rsidRPr="000C4169">
        <w:rPr>
          <w:sz w:val="22"/>
        </w:rPr>
        <w:t xml:space="preserve">fût un conditionnel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 xml:space="preserve">se </w:t>
      </w:r>
      <w:r w:rsidRPr="000C4169">
        <w:rPr>
          <w:sz w:val="22"/>
        </w:rPr>
        <w:t xml:space="preserve">dans </w:t>
      </w:r>
      <w:r w:rsidRPr="000C4169">
        <w:rPr>
          <w:i/>
          <w:iCs/>
          <w:sz w:val="22"/>
        </w:rPr>
        <w:t>C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avec omission de </w:t>
      </w:r>
      <w:r w:rsidRPr="000C4169">
        <w:rPr>
          <w:i/>
          <w:iCs/>
          <w:sz w:val="22"/>
        </w:rPr>
        <w:t>le</w:t>
      </w:r>
      <w:r w:rsidR="000C4169" w:rsidRPr="000C4169">
        <w:rPr>
          <w:iCs/>
          <w:sz w:val="22"/>
        </w:rPr>
        <w:t>)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et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on passât sur la non-concordance des modes pour </w:t>
      </w:r>
      <w:r w:rsidRPr="000C4169">
        <w:rPr>
          <w:i/>
          <w:iCs/>
          <w:sz w:val="22"/>
        </w:rPr>
        <w:t xml:space="preserve">ai </w:t>
      </w:r>
      <w:r w:rsidRPr="000C4169">
        <w:rPr>
          <w:sz w:val="22"/>
        </w:rPr>
        <w:t xml:space="preserve">et </w:t>
      </w:r>
      <w:r w:rsidRPr="000C4169">
        <w:rPr>
          <w:i/>
          <w:iCs/>
          <w:sz w:val="22"/>
        </w:rPr>
        <w:t>soit</w:t>
      </w:r>
      <w:r w:rsidR="00DA706B" w:rsidRPr="00DA706B">
        <w:rPr>
          <w:iCs/>
          <w:sz w:val="22"/>
        </w:rPr>
        <w:t>.</w:t>
      </w:r>
    </w:p>
  </w:footnote>
  <w:footnote w:id="12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595DFD">
        <w:rPr>
          <w:i/>
          <w:sz w:val="22"/>
        </w:rPr>
        <w:t>san</w:t>
      </w:r>
      <w:r w:rsidR="00595DFD" w:rsidRPr="00595DFD">
        <w:rPr>
          <w:i/>
          <w:sz w:val="22"/>
        </w:rPr>
        <w:t>z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jugement</w:t>
      </w:r>
      <w:r w:rsidR="00DA706B">
        <w:rPr>
          <w:i/>
          <w:iCs/>
          <w:sz w:val="22"/>
        </w:rPr>
        <w:t> </w:t>
      </w:r>
      <w:r w:rsidR="00DA706B" w:rsidRPr="00595DFD">
        <w:rPr>
          <w:iCs/>
          <w:sz w:val="22"/>
        </w:rPr>
        <w:t>: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le grand motif d</w:t>
      </w:r>
      <w:r w:rsidR="000C4169" w:rsidRPr="000C4169">
        <w:rPr>
          <w:sz w:val="22"/>
        </w:rPr>
        <w:t>’</w:t>
      </w:r>
      <w:r w:rsidRPr="000C4169">
        <w:rPr>
          <w:sz w:val="22"/>
        </w:rPr>
        <w:t>indignation des partisans de Guillaume</w:t>
      </w:r>
      <w:r w:rsidR="00DA706B">
        <w:rPr>
          <w:sz w:val="22"/>
        </w:rPr>
        <w:t> :</w:t>
      </w:r>
      <w:r w:rsidRPr="000C4169">
        <w:rPr>
          <w:sz w:val="22"/>
        </w:rPr>
        <w:t xml:space="preserve"> 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E </w:t>
      </w:r>
      <w:r w:rsidRPr="000C4169">
        <w:rPr>
          <w:sz w:val="22"/>
        </w:rPr>
        <w:t>25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D </w:t>
      </w:r>
      <w:r w:rsidRPr="000C4169">
        <w:rPr>
          <w:sz w:val="22"/>
        </w:rPr>
        <w:t>100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F </w:t>
      </w:r>
      <w:r w:rsidRPr="000C4169">
        <w:rPr>
          <w:sz w:val="22"/>
        </w:rPr>
        <w:t>97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sz w:val="22"/>
        </w:rPr>
        <w:t xml:space="preserve">et aussi les </w:t>
      </w:r>
      <w:r w:rsidRPr="000C4169">
        <w:rPr>
          <w:i/>
          <w:iCs/>
          <w:sz w:val="22"/>
        </w:rPr>
        <w:t>Collection</w:t>
      </w:r>
      <w:r w:rsidR="000B53AE">
        <w:rPr>
          <w:i/>
          <w:iCs/>
          <w:sz w:val="22"/>
        </w:rPr>
        <w:t>e</w:t>
      </w:r>
      <w:r w:rsidRPr="000C4169">
        <w:rPr>
          <w:i/>
          <w:iCs/>
          <w:sz w:val="22"/>
        </w:rPr>
        <w:t>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pp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432-433</w:t>
      </w:r>
      <w:r w:rsidR="00DA706B">
        <w:rPr>
          <w:sz w:val="22"/>
        </w:rPr>
        <w:t> :</w:t>
      </w:r>
      <w:r w:rsidRPr="000C4169">
        <w:rPr>
          <w:sz w:val="22"/>
        </w:rPr>
        <w:t xml:space="preserve"> « non per judicium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sed per potestatem judicum »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Le principe juridique fondamental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>on ne peut être condamné sans jugement régulier est souvent rappelé dans les textes litté</w:t>
      </w:r>
      <w:r w:rsidRPr="000C4169">
        <w:rPr>
          <w:sz w:val="22"/>
        </w:rPr>
        <w:softHyphen/>
        <w:t>raires</w:t>
      </w:r>
      <w:r w:rsidR="00DA706B">
        <w:rPr>
          <w:sz w:val="22"/>
        </w:rPr>
        <w:t> :</w:t>
      </w:r>
      <w:r w:rsidRPr="000C4169">
        <w:rPr>
          <w:sz w:val="22"/>
        </w:rPr>
        <w:t xml:space="preserve"> 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smallCaps/>
          <w:sz w:val="22"/>
        </w:rPr>
        <w:t>Nigellus</w:t>
      </w:r>
      <w:r w:rsidR="000C4169" w:rsidRPr="000C4169">
        <w:rPr>
          <w:sz w:val="22"/>
        </w:rPr>
        <w:t xml:space="preserve">, </w:t>
      </w:r>
      <w:r w:rsidRPr="000C4169">
        <w:rPr>
          <w:i/>
          <w:iCs/>
          <w:sz w:val="22"/>
        </w:rPr>
        <w:t>Speculum stultorum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édit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Wright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43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1-2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Babio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264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etc</w:t>
      </w:r>
      <w:r w:rsidR="000C4169" w:rsidRPr="000C4169">
        <w:rPr>
          <w:sz w:val="22"/>
        </w:rPr>
        <w:t>.</w:t>
      </w:r>
    </w:p>
  </w:footnote>
  <w:footnote w:id="13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logique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Bien que le conflit ait eu son origine à la Faculté de Théologie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c</w:t>
      </w:r>
      <w:r w:rsidR="000C4169" w:rsidRPr="000C4169">
        <w:rPr>
          <w:sz w:val="22"/>
        </w:rPr>
        <w:t>’</w:t>
      </w:r>
      <w:r w:rsidRPr="000C4169">
        <w:rPr>
          <w:sz w:val="22"/>
        </w:rPr>
        <w:t>est à la Faculté des Arts que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opposition aux Frères était la plus vive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Voir Introduction</w:t>
      </w:r>
      <w:r w:rsidR="00595DFD">
        <w:rPr>
          <w:sz w:val="22"/>
        </w:rPr>
        <w:t>, p. 82</w:t>
      </w:r>
      <w:r w:rsidR="000C4169" w:rsidRPr="000C4169">
        <w:rPr>
          <w:sz w:val="22"/>
        </w:rPr>
        <w:t>.</w:t>
      </w:r>
    </w:p>
  </w:footnote>
  <w:footnote w:id="14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sz w:val="22"/>
        </w:rPr>
        <w:t>la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cort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celle de Rome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où les délégués des Jacobins et ceux de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Université avaient été appelés pour s</w:t>
      </w:r>
      <w:r w:rsidR="000C4169" w:rsidRPr="000C4169">
        <w:rPr>
          <w:sz w:val="22"/>
        </w:rPr>
        <w:t>’</w:t>
      </w:r>
      <w:r w:rsidRPr="000C4169">
        <w:rPr>
          <w:sz w:val="22"/>
        </w:rPr>
        <w:t>y confronter notamment en août 1254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 xml:space="preserve">puis en septembre-octobre 1256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Responsiones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éd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Faral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pp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362 ss</w:t>
      </w:r>
      <w:r w:rsidR="000C4169" w:rsidRPr="000C4169">
        <w:rPr>
          <w:sz w:val="22"/>
        </w:rPr>
        <w:t>.</w:t>
      </w:r>
      <w:r w:rsidRPr="000C4169">
        <w:rPr>
          <w:sz w:val="22"/>
        </w:rPr>
        <w:t>)</w:t>
      </w:r>
      <w:r w:rsidR="000C4169" w:rsidRPr="000C4169">
        <w:rPr>
          <w:sz w:val="22"/>
        </w:rPr>
        <w:t>.</w:t>
      </w:r>
    </w:p>
  </w:footnote>
  <w:footnote w:id="15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la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="000C4169" w:rsidRPr="000C4169">
        <w:rPr>
          <w:iCs/>
          <w:sz w:val="22"/>
        </w:rPr>
        <w:t>«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là » (à Rome)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cort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« courts »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c</w:t>
      </w:r>
      <w:r w:rsidR="000C4169" w:rsidRPr="000C4169">
        <w:rPr>
          <w:sz w:val="22"/>
        </w:rPr>
        <w:t>’</w:t>
      </w:r>
      <w:r w:rsidRPr="000C4169">
        <w:rPr>
          <w:sz w:val="22"/>
        </w:rPr>
        <w:t>est-à-dire « mal reconnus »</w:t>
      </w:r>
      <w:r w:rsidR="000C4169" w:rsidRPr="000C4169">
        <w:rPr>
          <w:sz w:val="22"/>
        </w:rPr>
        <w:t>.</w:t>
      </w:r>
    </w:p>
  </w:footnote>
  <w:footnote w:id="16">
    <w:p w:rsidR="00AF0AEB" w:rsidRPr="000C4169" w:rsidRDefault="00AF0AEB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57-60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Allusion aux nombreuses excommunications ou menaces d</w:t>
      </w:r>
      <w:r w:rsidR="000C4169" w:rsidRPr="000C4169">
        <w:rPr>
          <w:sz w:val="22"/>
        </w:rPr>
        <w:t>’</w:t>
      </w:r>
      <w:r w:rsidRPr="000C4169">
        <w:rPr>
          <w:sz w:val="22"/>
        </w:rPr>
        <w:t>excommu</w:t>
      </w:r>
      <w:r w:rsidRPr="000C4169">
        <w:rPr>
          <w:sz w:val="22"/>
        </w:rPr>
        <w:softHyphen/>
        <w:t>nication que les Frères avaient obtenues du pape contre leurs adversaires</w:t>
      </w:r>
      <w:r w:rsidR="000C4169" w:rsidRPr="000C4169">
        <w:rPr>
          <w:sz w:val="22"/>
        </w:rPr>
        <w:t>.</w:t>
      </w:r>
    </w:p>
  </w:footnote>
  <w:footnote w:id="17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le cuer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A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/>
          <w:iCs/>
          <w:sz w:val="22"/>
        </w:rPr>
        <w:t>B</w:t>
      </w:r>
      <w:r w:rsidR="000C4169" w:rsidRPr="000C4169">
        <w:rPr>
          <w:iCs/>
          <w:sz w:val="22"/>
        </w:rPr>
        <w:t>)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/>
          <w:iCs/>
          <w:sz w:val="22"/>
        </w:rPr>
        <w:t xml:space="preserve">li cuers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C</w:t>
      </w:r>
      <w:r w:rsidR="000C4169" w:rsidRPr="000C4169">
        <w:rPr>
          <w:iCs/>
          <w:sz w:val="22"/>
        </w:rPr>
        <w:t>)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F </w:t>
      </w:r>
      <w:r w:rsidRPr="000C4169">
        <w:rPr>
          <w:sz w:val="22"/>
        </w:rPr>
        <w:t>136</w:t>
      </w:r>
      <w:r w:rsidR="000C4169" w:rsidRPr="000C4169">
        <w:rPr>
          <w:sz w:val="22"/>
        </w:rPr>
        <w:t xml:space="preserve">, </w:t>
      </w:r>
      <w:r w:rsidRPr="000C4169">
        <w:rPr>
          <w:i/>
          <w:iCs/>
          <w:sz w:val="22"/>
        </w:rPr>
        <w:t xml:space="preserve">H </w:t>
      </w:r>
      <w:r w:rsidRPr="000C4169">
        <w:rPr>
          <w:sz w:val="22"/>
        </w:rPr>
        <w:t>245</w:t>
      </w:r>
      <w:r w:rsidR="000C4169" w:rsidRPr="000C4169">
        <w:rPr>
          <w:sz w:val="22"/>
        </w:rPr>
        <w:t xml:space="preserve">, </w:t>
      </w:r>
      <w:r w:rsidRPr="000C4169">
        <w:rPr>
          <w:i/>
          <w:iCs/>
          <w:sz w:val="22"/>
        </w:rPr>
        <w:t xml:space="preserve">BE </w:t>
      </w:r>
      <w:r w:rsidRPr="000C4169">
        <w:rPr>
          <w:sz w:val="22"/>
        </w:rPr>
        <w:t>24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où les mss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se par</w:t>
      </w:r>
      <w:r w:rsidRPr="000C4169">
        <w:rPr>
          <w:sz w:val="22"/>
        </w:rPr>
        <w:softHyphen/>
        <w:t>tagent de même façon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on disait normalement « li cuers me duelt »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Mais quand </w:t>
      </w:r>
      <w:r w:rsidRPr="000C4169">
        <w:rPr>
          <w:i/>
          <w:iCs/>
          <w:sz w:val="22"/>
        </w:rPr>
        <w:t>doloir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Cs/>
          <w:sz w:val="22"/>
        </w:rPr>
        <w:t>à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l</w:t>
      </w:r>
      <w:r w:rsidR="000C4169" w:rsidRPr="000C4169">
        <w:rPr>
          <w:sz w:val="22"/>
        </w:rPr>
        <w:t>’</w:t>
      </w:r>
      <w:r w:rsidRPr="000C4169">
        <w:rPr>
          <w:sz w:val="22"/>
        </w:rPr>
        <w:t>infinitif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dépend d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un verbe dont le sujet est différent (habituellement le verbe </w:t>
      </w:r>
      <w:r w:rsidRPr="000C4169">
        <w:rPr>
          <w:i/>
          <w:iCs/>
          <w:sz w:val="22"/>
        </w:rPr>
        <w:t>faire</w:t>
      </w:r>
      <w:r w:rsidR="000C4169" w:rsidRPr="000C4169">
        <w:rPr>
          <w:iCs/>
          <w:sz w:val="22"/>
        </w:rPr>
        <w:t>)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le nom de la partie souffrante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sujet de cet infinitif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prend la forme du cas régime (ex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« trop m</w:t>
      </w:r>
      <w:r w:rsidR="000C4169" w:rsidRPr="000C4169">
        <w:rPr>
          <w:sz w:val="22"/>
        </w:rPr>
        <w:t>’</w:t>
      </w:r>
      <w:r w:rsidRPr="000C4169">
        <w:rPr>
          <w:sz w:val="22"/>
        </w:rPr>
        <w:t>avez fait le cuer doloir »)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C</w:t>
      </w:r>
      <w:r w:rsidR="000C4169" w:rsidRPr="000C4169">
        <w:rPr>
          <w:sz w:val="22"/>
        </w:rPr>
        <w:t>’</w:t>
      </w:r>
      <w:r w:rsidRPr="000C4169">
        <w:rPr>
          <w:sz w:val="22"/>
        </w:rPr>
        <w:t>est sans doute par analogie avec cette construction que doit s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expliquer dans notre passage la leçon de </w:t>
      </w:r>
      <w:r w:rsidRPr="000C4169">
        <w:rPr>
          <w:i/>
          <w:iCs/>
          <w:sz w:val="22"/>
        </w:rPr>
        <w:t>A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/>
          <w:iCs/>
          <w:sz w:val="22"/>
        </w:rPr>
        <w:t>B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incerrecte puisque le sujet est le m</w:t>
      </w:r>
      <w:r w:rsidR="00F0183B">
        <w:rPr>
          <w:sz w:val="22"/>
        </w:rPr>
        <w:t>ê</w:t>
      </w:r>
      <w:r w:rsidRPr="000C4169">
        <w:rPr>
          <w:sz w:val="22"/>
        </w:rPr>
        <w:t xml:space="preserve">me pour </w:t>
      </w:r>
      <w:r w:rsidRPr="000C4169">
        <w:rPr>
          <w:i/>
          <w:iCs/>
          <w:sz w:val="22"/>
        </w:rPr>
        <w:t xml:space="preserve">deüst </w:t>
      </w:r>
      <w:r w:rsidRPr="000C4169">
        <w:rPr>
          <w:sz w:val="22"/>
        </w:rPr>
        <w:t xml:space="preserve">et pour </w:t>
      </w:r>
      <w:r w:rsidRPr="000C4169">
        <w:rPr>
          <w:i/>
          <w:iCs/>
          <w:sz w:val="22"/>
        </w:rPr>
        <w:t>doloir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mais favorisée par le fait que </w:t>
      </w:r>
      <w:r w:rsidRPr="000C4169">
        <w:rPr>
          <w:i/>
          <w:iCs/>
          <w:sz w:val="22"/>
        </w:rPr>
        <w:t xml:space="preserve">deüst </w:t>
      </w:r>
      <w:r w:rsidRPr="000C4169">
        <w:rPr>
          <w:sz w:val="22"/>
        </w:rPr>
        <w:t>a pu être senti comme un impersonnel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Cas analogue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 xml:space="preserve">avec </w:t>
      </w:r>
      <w:r w:rsidRPr="000C4169">
        <w:rPr>
          <w:i/>
          <w:iCs/>
          <w:sz w:val="22"/>
        </w:rPr>
        <w:t xml:space="preserve">lermoier </w:t>
      </w:r>
      <w:r w:rsidRPr="000C4169">
        <w:rPr>
          <w:sz w:val="22"/>
        </w:rPr>
        <w:t xml:space="preserve">au lieu de </w:t>
      </w:r>
      <w:r w:rsidRPr="000C4169">
        <w:rPr>
          <w:i/>
          <w:iCs/>
          <w:sz w:val="22"/>
        </w:rPr>
        <w:t>doloir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dans </w:t>
      </w:r>
      <w:r w:rsidRPr="000C4169">
        <w:rPr>
          <w:i/>
          <w:iCs/>
          <w:sz w:val="22"/>
        </w:rPr>
        <w:t xml:space="preserve">AQ </w:t>
      </w:r>
      <w:r w:rsidRPr="000C4169">
        <w:rPr>
          <w:sz w:val="22"/>
        </w:rPr>
        <w:t>4</w:t>
      </w:r>
      <w:r w:rsidR="000C4169" w:rsidRPr="000C4169">
        <w:rPr>
          <w:sz w:val="22"/>
        </w:rPr>
        <w:t>.</w:t>
      </w:r>
    </w:p>
  </w:footnote>
  <w:footnote w:id="18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Proverbe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appliqué ici aux Frères usant et abusant de leur crédit à Rome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</w:p>
  </w:footnote>
  <w:footnote w:id="19">
    <w:p w:rsidR="00F0183B" w:rsidRDefault="00F0183B" w:rsidP="00F0183B">
      <w:pPr>
        <w:pStyle w:val="Notedebasdepage"/>
        <w:ind w:firstLine="284"/>
      </w:pPr>
      <w:r>
        <w:rPr>
          <w:rStyle w:val="Appelnotedebasdep"/>
        </w:rPr>
        <w:footnoteRef/>
      </w:r>
      <w:r>
        <w:t xml:space="preserve"> </w:t>
      </w:r>
      <w:r w:rsidRPr="00F0183B">
        <w:t>61-74. Il s’agit de la composition du 1</w:t>
      </w:r>
      <w:r w:rsidRPr="00F0183B">
        <w:rPr>
          <w:vertAlign w:val="superscript"/>
        </w:rPr>
        <w:t>er</w:t>
      </w:r>
      <w:r w:rsidRPr="00F0183B">
        <w:t xml:space="preserve"> mars 1256 : voir Introduction, p. 76 ; cf. </w:t>
      </w:r>
      <w:r w:rsidRPr="00F0183B">
        <w:rPr>
          <w:i/>
          <w:iCs/>
        </w:rPr>
        <w:t>Responsiones</w:t>
      </w:r>
      <w:r w:rsidRPr="00F0183B">
        <w:rPr>
          <w:iCs/>
        </w:rPr>
        <w:t>,</w:t>
      </w:r>
      <w:r w:rsidRPr="00F0183B">
        <w:rPr>
          <w:i/>
          <w:iCs/>
        </w:rPr>
        <w:t xml:space="preserve"> </w:t>
      </w:r>
      <w:r w:rsidRPr="00F0183B">
        <w:t>art. 14, et pp. 370-371.</w:t>
      </w:r>
    </w:p>
  </w:footnote>
  <w:footnote w:id="20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Nous ne savons comment expliquer cette image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qui doit exprimer une idée de division</w:t>
      </w:r>
      <w:r w:rsidR="000C4169" w:rsidRPr="000C4169">
        <w:rPr>
          <w:sz w:val="22"/>
        </w:rPr>
        <w:t>.</w:t>
      </w:r>
    </w:p>
  </w:footnote>
  <w:footnote w:id="21">
    <w:p w:rsidR="00AF0AEB" w:rsidRPr="000C4169" w:rsidRDefault="00AF0AEB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66-70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Sentiments prêtés ironiquement aux Frères (cf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B </w:t>
      </w:r>
      <w:r w:rsidRPr="000C4169">
        <w:rPr>
          <w:sz w:val="22"/>
        </w:rPr>
        <w:t>3-6)</w:t>
      </w:r>
      <w:r w:rsidR="000C4169" w:rsidRPr="000C4169">
        <w:rPr>
          <w:sz w:val="22"/>
        </w:rPr>
        <w:t>.</w:t>
      </w:r>
    </w:p>
  </w:footnote>
  <w:footnote w:id="22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« en s</w:t>
      </w:r>
      <w:r w:rsidR="000C4169" w:rsidRPr="000C4169">
        <w:rPr>
          <w:sz w:val="22"/>
        </w:rPr>
        <w:t>’</w:t>
      </w:r>
      <w:r w:rsidRPr="000C4169">
        <w:rPr>
          <w:sz w:val="22"/>
        </w:rPr>
        <w:t>engageant à ne plus jamais recommencer la guerre »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</w:p>
  </w:footnote>
  <w:footnote w:id="23">
    <w:p w:rsidR="00AF0AEB" w:rsidRPr="000C4169" w:rsidRDefault="00AF0AEB" w:rsidP="000C4169">
      <w:pPr>
        <w:pStyle w:val="Notedebasdepage"/>
        <w:ind w:firstLine="284"/>
        <w:jc w:val="both"/>
        <w:rPr>
          <w:i/>
          <w:iCs/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73-74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Allusion à la pièce 268 du </w:t>
      </w:r>
      <w:r w:rsidRPr="000C4169">
        <w:rPr>
          <w:i/>
          <w:iCs/>
          <w:sz w:val="22"/>
        </w:rPr>
        <w:t>Chart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Univ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Par</w:t>
      </w:r>
      <w:r w:rsidR="00DA706B" w:rsidRPr="00DA706B">
        <w:rPr>
          <w:iCs/>
          <w:sz w:val="22"/>
        </w:rPr>
        <w:t>.</w:t>
      </w:r>
    </w:p>
  </w:footnote>
  <w:footnote w:id="24">
    <w:p w:rsidR="00AF0AEB" w:rsidRPr="000C4169" w:rsidRDefault="00AF0AEB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75-84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Seul témoignage connu sur cette audience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C</w:t>
      </w:r>
      <w:r w:rsidR="000C4169" w:rsidRPr="000C4169">
        <w:rPr>
          <w:sz w:val="22"/>
        </w:rPr>
        <w:t>’</w:t>
      </w:r>
      <w:r w:rsidRPr="000C4169">
        <w:rPr>
          <w:sz w:val="22"/>
        </w:rPr>
        <w:t>était le roi qui avait provoqué la réunion des prélats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 xml:space="preserve">où Guillaume tint un rôle important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Res</w:t>
      </w:r>
      <w:r w:rsidRPr="000C4169">
        <w:rPr>
          <w:i/>
          <w:iCs/>
          <w:sz w:val="22"/>
        </w:rPr>
        <w:softHyphen/>
        <w:t>ponsiones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art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14)</w:t>
      </w:r>
      <w:r w:rsidR="00DA706B">
        <w:rPr>
          <w:sz w:val="22"/>
        </w:rPr>
        <w:t> :</w:t>
      </w:r>
      <w:r w:rsidRPr="000C4169">
        <w:rPr>
          <w:sz w:val="22"/>
        </w:rPr>
        <w:t xml:space="preserve"> il était naturel que celui-ci vînt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pour sa part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rendre compte aussitôt après l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accord et sans doute (à cause du futur </w:t>
      </w:r>
      <w:r w:rsidRPr="000C4169">
        <w:rPr>
          <w:i/>
          <w:iCs/>
          <w:sz w:val="22"/>
        </w:rPr>
        <w:t>deviseront</w:t>
      </w:r>
      <w:r w:rsidR="000C4169" w:rsidRPr="000C4169">
        <w:rPr>
          <w:iCs/>
          <w:sz w:val="22"/>
        </w:rPr>
        <w:t>)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avant la mise en forme de la pièce officielle</w:t>
      </w:r>
      <w:r w:rsidR="000C4169" w:rsidRPr="000C4169">
        <w:rPr>
          <w:sz w:val="22"/>
        </w:rPr>
        <w:t>.</w:t>
      </w:r>
    </w:p>
  </w:footnote>
  <w:footnote w:id="25">
    <w:p w:rsidR="00AF0AEB" w:rsidRPr="000C4169" w:rsidRDefault="00AF0AEB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77-79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« Nous avons accepté la procédure d</w:t>
      </w:r>
      <w:r w:rsidR="000C4169" w:rsidRPr="000C4169">
        <w:rPr>
          <w:sz w:val="22"/>
        </w:rPr>
        <w:t>’</w:t>
      </w:r>
      <w:r w:rsidRPr="000C4169">
        <w:rPr>
          <w:sz w:val="22"/>
        </w:rPr>
        <w:t>une conciliation à arranger par les prélats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» Allusion au fait que les prélats n</w:t>
      </w:r>
      <w:r w:rsidR="000C4169" w:rsidRPr="000C4169">
        <w:rPr>
          <w:sz w:val="22"/>
        </w:rPr>
        <w:t>’</w:t>
      </w:r>
      <w:r w:rsidRPr="000C4169">
        <w:rPr>
          <w:sz w:val="22"/>
        </w:rPr>
        <w:t>ayant pu accorder les parties par la voie de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arbitrage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avaient du moins obtenu d</w:t>
      </w:r>
      <w:r w:rsidR="000C4169" w:rsidRPr="000C4169">
        <w:rPr>
          <w:sz w:val="22"/>
        </w:rPr>
        <w:t>’</w:t>
      </w:r>
      <w:r w:rsidRPr="000C4169">
        <w:rPr>
          <w:sz w:val="22"/>
        </w:rPr>
        <w:t>elles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elles accepteraient une composition dont ils arrêteraient les clauses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Responsiones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Cs/>
          <w:sz w:val="22"/>
        </w:rPr>
        <w:t>art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14)</w:t>
      </w:r>
      <w:r w:rsidR="000C4169" w:rsidRPr="000C4169">
        <w:rPr>
          <w:sz w:val="22"/>
        </w:rPr>
        <w:t>.</w:t>
      </w:r>
    </w:p>
  </w:footnote>
  <w:footnote w:id="26">
    <w:p w:rsidR="00D773C5" w:rsidRPr="000C4169" w:rsidRDefault="00D773C5" w:rsidP="000C4169">
      <w:pPr>
        <w:pStyle w:val="Notedebasdepage"/>
        <w:ind w:firstLine="284"/>
        <w:jc w:val="both"/>
        <w:rPr>
          <w:i/>
          <w:iCs/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Formule employée par le roi pour éviter de jurer par Dieu ou par ses saints et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un scrupule accru lui fit ensuite abandonner (Geoffroi </w:t>
      </w:r>
      <w:r w:rsidR="00E4666F" w:rsidRPr="000C4169">
        <w:rPr>
          <w:smallCaps/>
          <w:sz w:val="22"/>
        </w:rPr>
        <w:t>de Beaulieu</w:t>
      </w:r>
      <w:r w:rsidR="000C4169" w:rsidRPr="000C4169">
        <w:rPr>
          <w:sz w:val="22"/>
        </w:rPr>
        <w:t xml:space="preserve">, </w:t>
      </w:r>
      <w:r w:rsidRPr="000C4169">
        <w:rPr>
          <w:i/>
          <w:iCs/>
          <w:sz w:val="22"/>
        </w:rPr>
        <w:t>Vita s</w:t>
      </w:r>
      <w:r w:rsidR="00DA706B" w:rsidRPr="00DA706B">
        <w:rPr>
          <w:iCs/>
          <w:sz w:val="22"/>
        </w:rPr>
        <w:t>.</w:t>
      </w:r>
      <w:r w:rsidRPr="000C4169">
        <w:rPr>
          <w:i/>
          <w:iCs/>
          <w:sz w:val="22"/>
        </w:rPr>
        <w:t xml:space="preserve"> Ludovici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iCs/>
          <w:sz w:val="22"/>
        </w:rPr>
        <w:t>7</w:t>
      </w:r>
      <w:r w:rsidR="000C4169" w:rsidRPr="000C4169">
        <w:rPr>
          <w:iCs/>
          <w:sz w:val="22"/>
        </w:rPr>
        <w:t>)</w:t>
      </w:r>
      <w:r w:rsidR="00DA706B" w:rsidRPr="00DA706B">
        <w:rPr>
          <w:iCs/>
          <w:sz w:val="22"/>
        </w:rPr>
        <w:t>.</w:t>
      </w:r>
    </w:p>
  </w:footnote>
  <w:footnote w:id="27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Si l</w:t>
      </w:r>
      <w:r w:rsidR="000C4169" w:rsidRPr="000C4169">
        <w:rPr>
          <w:i/>
          <w:iCs/>
          <w:sz w:val="22"/>
        </w:rPr>
        <w:t>’</w:t>
      </w:r>
      <w:r w:rsidRPr="000C4169">
        <w:rPr>
          <w:i/>
          <w:iCs/>
          <w:sz w:val="22"/>
        </w:rPr>
        <w:t>escilla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="000C4169" w:rsidRPr="000C4169">
        <w:rPr>
          <w:iCs/>
          <w:sz w:val="22"/>
        </w:rPr>
        <w:t>«</w:t>
      </w:r>
      <w:r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et pourtant le roi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exila »</w:t>
      </w:r>
      <w:r w:rsidR="000C4169" w:rsidRPr="000C4169">
        <w:rPr>
          <w:sz w:val="22"/>
        </w:rPr>
        <w:t>.</w:t>
      </w:r>
    </w:p>
  </w:footnote>
  <w:footnote w:id="28">
    <w:p w:rsidR="002A2B04" w:rsidRPr="000C4169" w:rsidRDefault="002A2B04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93-104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Mouvement de la phrase</w:t>
      </w:r>
      <w:r w:rsidR="00DA706B">
        <w:rPr>
          <w:sz w:val="22"/>
        </w:rPr>
        <w:t> :</w:t>
      </w:r>
      <w:r w:rsidRPr="000C4169">
        <w:rPr>
          <w:sz w:val="22"/>
        </w:rPr>
        <w:t xml:space="preserve"> «</w:t>
      </w:r>
      <w:r w:rsidR="001A1E5E">
        <w:rPr>
          <w:sz w:val="22"/>
        </w:rPr>
        <w:t xml:space="preserve"> </w:t>
      </w:r>
      <w:r w:rsidRPr="000C4169">
        <w:rPr>
          <w:sz w:val="22"/>
        </w:rPr>
        <w:t>Si maintenant le roi faisait ce que Guillaume propose pour démontrer sa thèse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[à savoir] la réunion d</w:t>
      </w:r>
      <w:r w:rsidR="000C4169" w:rsidRPr="000C4169">
        <w:rPr>
          <w:sz w:val="22"/>
        </w:rPr>
        <w:t>’</w:t>
      </w:r>
      <w:r w:rsidRPr="000C4169">
        <w:rPr>
          <w:sz w:val="22"/>
        </w:rPr>
        <w:t>une assemblée de princes du siècle et de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Église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[alors de deux choses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une]</w:t>
      </w:r>
      <w:r w:rsidR="00DA706B">
        <w:rPr>
          <w:sz w:val="22"/>
        </w:rPr>
        <w:t> :</w:t>
      </w:r>
      <w:r w:rsidRPr="000C4169">
        <w:rPr>
          <w:sz w:val="22"/>
        </w:rPr>
        <w:t xml:space="preserve"> ou bien Guillaume apparaî</w:t>
      </w:r>
      <w:r w:rsidRPr="000C4169">
        <w:rPr>
          <w:sz w:val="22"/>
        </w:rPr>
        <w:softHyphen/>
        <w:t>trait comme soutenant la vérité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on ferait selon son dire</w:t>
      </w:r>
      <w:r w:rsidR="00DA706B">
        <w:rPr>
          <w:sz w:val="22"/>
        </w:rPr>
        <w:t> ;</w:t>
      </w:r>
      <w:r w:rsidR="000C4169" w:rsidRPr="000C4169">
        <w:rPr>
          <w:sz w:val="22"/>
        </w:rPr>
        <w:t xml:space="preserve"> </w:t>
      </w:r>
      <w:r w:rsidRPr="000C4169">
        <w:rPr>
          <w:sz w:val="22"/>
        </w:rPr>
        <w:t>ou bien il dirait des choses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>il ne faut pas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 il accepte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en ce cas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d</w:t>
      </w:r>
      <w:r w:rsidR="000C4169" w:rsidRPr="000C4169">
        <w:rPr>
          <w:sz w:val="22"/>
        </w:rPr>
        <w:t>’</w:t>
      </w:r>
      <w:r w:rsidRPr="000C4169">
        <w:rPr>
          <w:sz w:val="22"/>
        </w:rPr>
        <w:t>être emprisonné ou mis à mort s</w:t>
      </w:r>
      <w:r w:rsidR="000C4169" w:rsidRPr="000C4169">
        <w:rPr>
          <w:sz w:val="22"/>
        </w:rPr>
        <w:t>’</w:t>
      </w:r>
      <w:r w:rsidRPr="000C4169">
        <w:rPr>
          <w:sz w:val="22"/>
        </w:rPr>
        <w:t>il ne se soumet pas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» Il serait hasardé de faire des vers 93-97 une condi</w:t>
      </w:r>
      <w:r w:rsidRPr="000C4169">
        <w:rPr>
          <w:sz w:val="22"/>
        </w:rPr>
        <w:softHyphen/>
        <w:t>tionnelle absolue (cf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G </w:t>
      </w:r>
      <w:r w:rsidRPr="000C4169">
        <w:rPr>
          <w:sz w:val="22"/>
        </w:rPr>
        <w:t>109 ss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et </w:t>
      </w:r>
      <w:r w:rsidRPr="000C4169">
        <w:rPr>
          <w:i/>
          <w:iCs/>
          <w:sz w:val="22"/>
        </w:rPr>
        <w:t xml:space="preserve">AK </w:t>
      </w:r>
      <w:r w:rsidRPr="000C4169">
        <w:rPr>
          <w:sz w:val="22"/>
        </w:rPr>
        <w:t>37 ss</w:t>
      </w:r>
      <w:r w:rsidR="000C4169" w:rsidRPr="000C4169">
        <w:rPr>
          <w:sz w:val="22"/>
        </w:rPr>
        <w:t>.</w:t>
      </w:r>
      <w:r w:rsidRPr="000C4169">
        <w:rPr>
          <w:sz w:val="22"/>
        </w:rPr>
        <w:t>)</w:t>
      </w:r>
      <w:r w:rsidR="000C4169" w:rsidRPr="000C4169">
        <w:rPr>
          <w:sz w:val="22"/>
        </w:rPr>
        <w:t>.</w:t>
      </w:r>
    </w:p>
  </w:footnote>
  <w:footnote w:id="29">
    <w:p w:rsidR="00D773C5" w:rsidRPr="000C4169" w:rsidRDefault="00D773C5" w:rsidP="000C4169">
      <w:pPr>
        <w:pStyle w:val="Notedebasdepage"/>
        <w:ind w:firstLine="284"/>
        <w:jc w:val="both"/>
        <w:rPr>
          <w:i/>
          <w:iCs/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que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le mot </w:t>
      </w:r>
      <w:r w:rsidRPr="000C4169">
        <w:rPr>
          <w:i/>
          <w:iCs/>
          <w:sz w:val="22"/>
        </w:rPr>
        <w:t xml:space="preserve">rien </w:t>
      </w:r>
      <w:r w:rsidRPr="000C4169">
        <w:rPr>
          <w:sz w:val="22"/>
        </w:rPr>
        <w:t>s</w:t>
      </w:r>
      <w:r w:rsidR="000C4169" w:rsidRPr="000C4169">
        <w:rPr>
          <w:sz w:val="22"/>
        </w:rPr>
        <w:t>’</w:t>
      </w:r>
      <w:r w:rsidRPr="000C4169">
        <w:rPr>
          <w:sz w:val="22"/>
        </w:rPr>
        <w:t>entendant comme un neutre (analogue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par exemple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 xml:space="preserve">à </w:t>
      </w:r>
      <w:r w:rsidRPr="000C4169">
        <w:rPr>
          <w:i/>
          <w:iCs/>
          <w:sz w:val="22"/>
        </w:rPr>
        <w:t>ce que li plest</w:t>
      </w:r>
      <w:r w:rsidR="00DA706B" w:rsidRPr="00DA706B">
        <w:rPr>
          <w:iCs/>
          <w:sz w:val="22"/>
          <w:vertAlign w:val="subscript"/>
        </w:rPr>
        <w:t>.</w:t>
      </w:r>
      <w:r w:rsidR="000C4169" w:rsidRPr="000C4169">
        <w:rPr>
          <w:iCs/>
          <w:sz w:val="22"/>
        </w:rPr>
        <w:t>)</w:t>
      </w:r>
      <w:r w:rsidR="00DA706B" w:rsidRPr="00DA706B">
        <w:rPr>
          <w:iCs/>
          <w:sz w:val="22"/>
        </w:rPr>
        <w:t>.</w:t>
      </w:r>
    </w:p>
  </w:footnote>
  <w:footnote w:id="30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chose qui face a tere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c</w:t>
      </w:r>
      <w:r w:rsidR="000C4169" w:rsidRPr="000C4169">
        <w:rPr>
          <w:sz w:val="22"/>
        </w:rPr>
        <w:t>’</w:t>
      </w:r>
      <w:r w:rsidRPr="000C4169">
        <w:rPr>
          <w:sz w:val="22"/>
        </w:rPr>
        <w:t>est-à-dire un sujet à ne pas toucher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les Jacobins ayant fait grief à Guillaume d</w:t>
      </w:r>
      <w:r w:rsidR="000C4169" w:rsidRPr="000C4169">
        <w:rPr>
          <w:sz w:val="22"/>
        </w:rPr>
        <w:t>’</w:t>
      </w:r>
      <w:r w:rsidRPr="000C4169">
        <w:rPr>
          <w:sz w:val="22"/>
        </w:rPr>
        <w:t xml:space="preserve">avoir prêché inopportunément sur les périls des Temps derniers </w:t>
      </w:r>
      <w:r w:rsidR="000C4169" w:rsidRPr="000C4169">
        <w:rPr>
          <w:iCs/>
          <w:sz w:val="22"/>
        </w:rPr>
        <w:t>(</w:t>
      </w:r>
      <w:r w:rsidRPr="000C4169">
        <w:rPr>
          <w:i/>
          <w:iCs/>
          <w:sz w:val="22"/>
        </w:rPr>
        <w:t>Responsiones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partie V)</w:t>
      </w:r>
      <w:r w:rsidR="000C4169" w:rsidRPr="000C4169">
        <w:rPr>
          <w:sz w:val="22"/>
        </w:rPr>
        <w:t>.</w:t>
      </w:r>
    </w:p>
  </w:footnote>
  <w:footnote w:id="31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Pour le sens de ces mots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E </w:t>
      </w:r>
      <w:r w:rsidRPr="000C4169">
        <w:rPr>
          <w:sz w:val="22"/>
        </w:rPr>
        <w:t>141-142</w:t>
      </w:r>
      <w:r w:rsidR="000C4169" w:rsidRPr="000C4169">
        <w:rPr>
          <w:sz w:val="22"/>
        </w:rPr>
        <w:t>.</w:t>
      </w:r>
    </w:p>
  </w:footnote>
  <w:footnote w:id="32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« pour rentrer en France »</w:t>
      </w:r>
      <w:r w:rsidR="000C4169" w:rsidRPr="000C4169">
        <w:rPr>
          <w:sz w:val="22"/>
        </w:rPr>
        <w:t>.</w:t>
      </w:r>
    </w:p>
  </w:footnote>
  <w:footnote w:id="33"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rStyle w:val="Appelnotedebasdep"/>
          <w:sz w:val="22"/>
        </w:rPr>
        <w:footnoteRef/>
      </w:r>
      <w:r w:rsidRPr="000C4169">
        <w:rPr>
          <w:sz w:val="22"/>
        </w:rPr>
        <w:t xml:space="preserve"> La leçon </w:t>
      </w:r>
      <w:r w:rsidRPr="000C4169">
        <w:rPr>
          <w:i/>
          <w:iCs/>
          <w:sz w:val="22"/>
        </w:rPr>
        <w:t>Et vous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de </w:t>
      </w:r>
      <w:r w:rsidRPr="000C4169">
        <w:rPr>
          <w:i/>
          <w:iCs/>
          <w:sz w:val="22"/>
        </w:rPr>
        <w:t>A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est suspecte (répétition du 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111)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>A vous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 xml:space="preserve">de </w:t>
      </w:r>
      <w:r w:rsidRPr="000C4169">
        <w:rPr>
          <w:i/>
          <w:iCs/>
          <w:sz w:val="22"/>
        </w:rPr>
        <w:t>B C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s</w:t>
      </w:r>
      <w:r w:rsidR="000C4169" w:rsidRPr="000C4169">
        <w:rPr>
          <w:sz w:val="22"/>
        </w:rPr>
        <w:t>’</w:t>
      </w:r>
      <w:r w:rsidRPr="000C4169">
        <w:rPr>
          <w:sz w:val="22"/>
        </w:rPr>
        <w:t>entend mieux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Le sujet de </w:t>
      </w:r>
      <w:r w:rsidRPr="000C4169">
        <w:rPr>
          <w:i/>
          <w:iCs/>
          <w:sz w:val="22"/>
        </w:rPr>
        <w:t xml:space="preserve">demandera </w:t>
      </w:r>
      <w:r w:rsidRPr="000C4169">
        <w:rPr>
          <w:sz w:val="22"/>
        </w:rPr>
        <w:t>est Guillaume (cf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37)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Si </w:t>
      </w:r>
      <w:r w:rsidRPr="000C4169">
        <w:rPr>
          <w:sz w:val="22"/>
        </w:rPr>
        <w:t>(v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116) peut équivaloir à </w:t>
      </w:r>
      <w:r w:rsidRPr="000C4169">
        <w:rPr>
          <w:i/>
          <w:iCs/>
          <w:sz w:val="22"/>
        </w:rPr>
        <w:t>et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coordonnant les propositions du 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114 et du 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116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ou bien introduire l</w:t>
      </w:r>
      <w:r w:rsidR="000C4169" w:rsidRPr="000C4169">
        <w:rPr>
          <w:sz w:val="22"/>
        </w:rPr>
        <w:t>’</w:t>
      </w:r>
      <w:r w:rsidRPr="000C4169">
        <w:rPr>
          <w:sz w:val="22"/>
        </w:rPr>
        <w:t>apodose après temporelle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Donc « Et vous tous qui écoutez mon dit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quand Dieu se montrera cloué (ce qui sera au jour du grand Jugement)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il [</w:t>
      </w:r>
      <w:r w:rsidRPr="000C4169">
        <w:rPr>
          <w:i/>
          <w:iCs/>
          <w:sz w:val="22"/>
        </w:rPr>
        <w:t xml:space="preserve">ou bien </w:t>
      </w:r>
      <w:r w:rsidRPr="000C4169">
        <w:rPr>
          <w:sz w:val="22"/>
        </w:rPr>
        <w:t>et qu</w:t>
      </w:r>
      <w:r w:rsidR="000C4169" w:rsidRPr="000C4169">
        <w:rPr>
          <w:sz w:val="22"/>
        </w:rPr>
        <w:t>’</w:t>
      </w:r>
      <w:r w:rsidRPr="000C4169">
        <w:rPr>
          <w:sz w:val="22"/>
        </w:rPr>
        <w:t>il] vous demandera réparation</w:t>
      </w:r>
      <w:r w:rsidR="000C4169" w:rsidRPr="000C4169">
        <w:rPr>
          <w:sz w:val="22"/>
        </w:rPr>
        <w:t xml:space="preserve">, </w:t>
      </w:r>
      <w:r w:rsidRPr="000C4169">
        <w:rPr>
          <w:sz w:val="22"/>
        </w:rPr>
        <w:t>et [</w:t>
      </w:r>
      <w:r w:rsidRPr="000C4169">
        <w:rPr>
          <w:i/>
          <w:sz w:val="22"/>
        </w:rPr>
        <w:t>ou</w:t>
      </w:r>
      <w:r w:rsidRPr="000C4169">
        <w:rPr>
          <w:sz w:val="22"/>
        </w:rPr>
        <w:t xml:space="preserve"> </w:t>
      </w:r>
      <w:r w:rsidRPr="000C4169">
        <w:rPr>
          <w:i/>
          <w:iCs/>
          <w:sz w:val="22"/>
        </w:rPr>
        <w:t xml:space="preserve">bien </w:t>
      </w:r>
      <w:r w:rsidRPr="000C4169">
        <w:rPr>
          <w:sz w:val="22"/>
        </w:rPr>
        <w:t>alors] vous en aurez peur et honte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» Le premier des deux sens est plus naturel</w:t>
      </w:r>
      <w:r w:rsidR="000C4169" w:rsidRPr="000C4169">
        <w:rPr>
          <w:sz w:val="22"/>
        </w:rPr>
        <w:t>.</w:t>
      </w:r>
    </w:p>
    <w:p w:rsidR="00D773C5" w:rsidRPr="000C4169" w:rsidRDefault="00D773C5" w:rsidP="000C4169">
      <w:pPr>
        <w:pStyle w:val="Notedebasdepage"/>
        <w:ind w:firstLine="284"/>
        <w:jc w:val="both"/>
        <w:rPr>
          <w:sz w:val="22"/>
        </w:rPr>
      </w:pPr>
      <w:r w:rsidRPr="000C4169">
        <w:rPr>
          <w:i/>
          <w:iCs/>
          <w:sz w:val="22"/>
        </w:rPr>
        <w:t>Vous</w:t>
      </w:r>
      <w:r w:rsidR="00DA706B" w:rsidRPr="00DA706B">
        <w:rPr>
          <w:iCs/>
          <w:sz w:val="22"/>
        </w:rPr>
        <w:t>,</w:t>
      </w:r>
      <w:r w:rsidR="000C4169" w:rsidRPr="000C4169">
        <w:rPr>
          <w:i/>
          <w:iCs/>
          <w:sz w:val="22"/>
        </w:rPr>
        <w:t xml:space="preserve"> </w:t>
      </w:r>
      <w:r w:rsidRPr="000C4169">
        <w:rPr>
          <w:sz w:val="22"/>
        </w:rPr>
        <w:t>ce sont ceux (cf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v</w:t>
      </w:r>
      <w:r w:rsidR="000C4169" w:rsidRPr="000C4169">
        <w:rPr>
          <w:sz w:val="22"/>
        </w:rPr>
        <w:t>.</w:t>
      </w:r>
      <w:r w:rsidRPr="000C4169">
        <w:rPr>
          <w:sz w:val="22"/>
        </w:rPr>
        <w:t xml:space="preserve"> 1 ss</w:t>
      </w:r>
      <w:r w:rsidR="000C4169" w:rsidRPr="000C4169">
        <w:rPr>
          <w:sz w:val="22"/>
        </w:rPr>
        <w:t>.</w:t>
      </w:r>
      <w:r w:rsidRPr="000C4169">
        <w:rPr>
          <w:sz w:val="22"/>
        </w:rPr>
        <w:t>) auxquels Rutebeuf fait un devoir d</w:t>
      </w:r>
      <w:r w:rsidR="000C4169" w:rsidRPr="000C4169">
        <w:rPr>
          <w:sz w:val="22"/>
        </w:rPr>
        <w:t>’</w:t>
      </w:r>
      <w:r w:rsidRPr="000C4169">
        <w:rPr>
          <w:sz w:val="22"/>
        </w:rPr>
        <w:t>intervenir</w:t>
      </w:r>
      <w:r w:rsidR="000C4169" w:rsidRPr="000C4169">
        <w:rPr>
          <w:sz w:val="22"/>
        </w:rPr>
        <w:t>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31EE0"/>
    <w:rsid w:val="00044CB8"/>
    <w:rsid w:val="00064CAB"/>
    <w:rsid w:val="000654AB"/>
    <w:rsid w:val="000A6A8C"/>
    <w:rsid w:val="000B53AE"/>
    <w:rsid w:val="000C4169"/>
    <w:rsid w:val="000F5340"/>
    <w:rsid w:val="00122282"/>
    <w:rsid w:val="00143330"/>
    <w:rsid w:val="001A1E5E"/>
    <w:rsid w:val="001A61F0"/>
    <w:rsid w:val="001D5F5D"/>
    <w:rsid w:val="001E2223"/>
    <w:rsid w:val="00214B31"/>
    <w:rsid w:val="002208F1"/>
    <w:rsid w:val="00266741"/>
    <w:rsid w:val="002A12AA"/>
    <w:rsid w:val="002A2B04"/>
    <w:rsid w:val="002E1A0F"/>
    <w:rsid w:val="0032051E"/>
    <w:rsid w:val="00324D9A"/>
    <w:rsid w:val="00331F6A"/>
    <w:rsid w:val="00352850"/>
    <w:rsid w:val="0038253D"/>
    <w:rsid w:val="003F427C"/>
    <w:rsid w:val="0042471C"/>
    <w:rsid w:val="00443218"/>
    <w:rsid w:val="0048161C"/>
    <w:rsid w:val="004B71C2"/>
    <w:rsid w:val="004D22F7"/>
    <w:rsid w:val="004E40EC"/>
    <w:rsid w:val="00525918"/>
    <w:rsid w:val="0053039B"/>
    <w:rsid w:val="00546476"/>
    <w:rsid w:val="00573CAE"/>
    <w:rsid w:val="005747EE"/>
    <w:rsid w:val="00595DFD"/>
    <w:rsid w:val="005B5519"/>
    <w:rsid w:val="005C7534"/>
    <w:rsid w:val="005F0217"/>
    <w:rsid w:val="00684B1F"/>
    <w:rsid w:val="006A34E3"/>
    <w:rsid w:val="00711AD6"/>
    <w:rsid w:val="0080100A"/>
    <w:rsid w:val="00803247"/>
    <w:rsid w:val="00867BA9"/>
    <w:rsid w:val="008B19FE"/>
    <w:rsid w:val="008F6357"/>
    <w:rsid w:val="00904547"/>
    <w:rsid w:val="009064A4"/>
    <w:rsid w:val="009115A4"/>
    <w:rsid w:val="009A6D3A"/>
    <w:rsid w:val="00A0414B"/>
    <w:rsid w:val="00A57907"/>
    <w:rsid w:val="00A9130A"/>
    <w:rsid w:val="00AB2EFA"/>
    <w:rsid w:val="00AB3D59"/>
    <w:rsid w:val="00AC51BB"/>
    <w:rsid w:val="00AC6E7A"/>
    <w:rsid w:val="00AF0AEB"/>
    <w:rsid w:val="00B1035C"/>
    <w:rsid w:val="00B82287"/>
    <w:rsid w:val="00B822F2"/>
    <w:rsid w:val="00BF68AF"/>
    <w:rsid w:val="00C14895"/>
    <w:rsid w:val="00C1505F"/>
    <w:rsid w:val="00CA5E67"/>
    <w:rsid w:val="00CB29F7"/>
    <w:rsid w:val="00CC1F34"/>
    <w:rsid w:val="00D63106"/>
    <w:rsid w:val="00D66D1A"/>
    <w:rsid w:val="00D773C5"/>
    <w:rsid w:val="00D978C4"/>
    <w:rsid w:val="00DA706B"/>
    <w:rsid w:val="00E4666F"/>
    <w:rsid w:val="00EA3358"/>
    <w:rsid w:val="00EC7E09"/>
    <w:rsid w:val="00F01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856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52</cp:revision>
  <dcterms:created xsi:type="dcterms:W3CDTF">2010-03-14T14:48:00Z</dcterms:created>
  <dcterms:modified xsi:type="dcterms:W3CDTF">2010-07-22T11:36:00Z</dcterms:modified>
</cp:coreProperties>
</file>