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771" w:rsidRDefault="006B7771" w:rsidP="006B7771">
      <w:pPr>
        <w:suppressLineNumber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rPr>
          <w:i/>
        </w:rPr>
        <w:t>Œuvres complètes de Rutebeuf</w:t>
      </w:r>
      <w:r>
        <w:t xml:space="preserve">, J. </w:t>
      </w:r>
      <w:r>
        <w:rPr>
          <w:smallCaps/>
        </w:rPr>
        <w:t>Bastin</w:t>
      </w:r>
      <w:r>
        <w:t xml:space="preserve"> &amp; E. </w:t>
      </w:r>
      <w:r>
        <w:rPr>
          <w:smallCaps/>
        </w:rPr>
        <w:t>Faral</w:t>
      </w:r>
      <w:r>
        <w:t>, 1959-1960 : Paris, Picard, vol. 1, pp. 250-255.</w:t>
      </w:r>
    </w:p>
    <w:p w:rsidR="00B42C8D" w:rsidRPr="006B7771" w:rsidRDefault="00B42C8D" w:rsidP="006B7771">
      <w:pPr>
        <w:suppressLineNumbers/>
        <w:spacing w:after="0"/>
        <w:jc w:val="both"/>
        <w:rPr>
          <w:b/>
          <w:sz w:val="32"/>
          <w:szCs w:val="20"/>
        </w:rPr>
      </w:pPr>
      <w:r w:rsidRPr="006B7771">
        <w:rPr>
          <w:b/>
          <w:smallCaps/>
          <w:sz w:val="32"/>
          <w:szCs w:val="20"/>
        </w:rPr>
        <w:t>Du</w:t>
      </w:r>
      <w:r w:rsidRPr="006B7771">
        <w:rPr>
          <w:b/>
          <w:sz w:val="32"/>
          <w:szCs w:val="20"/>
        </w:rPr>
        <w:t xml:space="preserve"> </w:t>
      </w:r>
      <w:r w:rsidR="008D2052" w:rsidRPr="006B7771">
        <w:rPr>
          <w:b/>
          <w:smallCaps/>
          <w:sz w:val="32"/>
          <w:szCs w:val="20"/>
        </w:rPr>
        <w:t>Pharisian</w:t>
      </w:r>
      <w:r w:rsidR="00E4445C" w:rsidRPr="006B7771">
        <w:rPr>
          <w:b/>
          <w:sz w:val="32"/>
          <w:szCs w:val="20"/>
        </w:rPr>
        <w:t>.</w:t>
      </w:r>
    </w:p>
    <w:p w:rsidR="00B42C8D" w:rsidRPr="00B42C8D" w:rsidRDefault="00B42C8D" w:rsidP="008D2052">
      <w:pPr>
        <w:suppressLineNumbers/>
        <w:spacing w:after="0"/>
        <w:ind w:firstLine="284"/>
        <w:jc w:val="both"/>
        <w:rPr>
          <w:szCs w:val="20"/>
        </w:rPr>
      </w:pPr>
    </w:p>
    <w:p w:rsidR="00B42C8D" w:rsidRPr="00B42C8D" w:rsidRDefault="00B42C8D" w:rsidP="008D2052">
      <w:pPr>
        <w:spacing w:after="0"/>
        <w:ind w:firstLine="284"/>
        <w:jc w:val="both"/>
        <w:rPr>
          <w:szCs w:val="20"/>
        </w:rPr>
      </w:pPr>
      <w:r w:rsidRPr="00B42C8D">
        <w:rPr>
          <w:szCs w:val="20"/>
        </w:rPr>
        <w:t xml:space="preserve">Seignor qui Dieu devez amer </w:t>
      </w:r>
    </w:p>
    <w:p w:rsidR="00B42C8D" w:rsidRPr="00B42C8D" w:rsidRDefault="00B42C8D" w:rsidP="008D2052">
      <w:pPr>
        <w:spacing w:after="0"/>
        <w:ind w:firstLine="284"/>
        <w:jc w:val="both"/>
        <w:rPr>
          <w:szCs w:val="20"/>
        </w:rPr>
      </w:pPr>
      <w:r w:rsidRPr="00B42C8D">
        <w:rPr>
          <w:szCs w:val="20"/>
        </w:rPr>
        <w:t>En cui amor n</w:t>
      </w:r>
      <w:r w:rsidR="00E4445C">
        <w:rPr>
          <w:szCs w:val="20"/>
        </w:rPr>
        <w:t>’</w:t>
      </w:r>
      <w:r w:rsidRPr="00B42C8D">
        <w:rPr>
          <w:szCs w:val="20"/>
        </w:rPr>
        <w:t>a point d</w:t>
      </w:r>
      <w:r w:rsidR="00E4445C">
        <w:rPr>
          <w:szCs w:val="20"/>
        </w:rPr>
        <w:t>’</w:t>
      </w:r>
      <w:r w:rsidRPr="00B42C8D">
        <w:rPr>
          <w:szCs w:val="20"/>
        </w:rPr>
        <w:t>amer</w:t>
      </w:r>
      <w:r w:rsidR="00842230">
        <w:rPr>
          <w:szCs w:val="20"/>
        </w:rPr>
        <w:t>,</w:t>
      </w:r>
    </w:p>
    <w:p w:rsidR="00B42C8D" w:rsidRPr="00B42C8D" w:rsidRDefault="00B42C8D" w:rsidP="008D2052">
      <w:pPr>
        <w:spacing w:after="0"/>
        <w:ind w:firstLine="284"/>
        <w:jc w:val="both"/>
        <w:rPr>
          <w:szCs w:val="20"/>
        </w:rPr>
      </w:pPr>
      <w:r w:rsidRPr="00B42C8D">
        <w:rPr>
          <w:szCs w:val="20"/>
        </w:rPr>
        <w:t>Qui Jonas garda en la mer</w:t>
      </w:r>
    </w:p>
    <w:p w:rsidR="00B42C8D" w:rsidRPr="00B42C8D" w:rsidRDefault="00B42C8D" w:rsidP="008D2052">
      <w:pPr>
        <w:spacing w:after="0"/>
        <w:ind w:firstLine="284"/>
        <w:jc w:val="both"/>
        <w:rPr>
          <w:szCs w:val="20"/>
        </w:rPr>
      </w:pPr>
      <w:r w:rsidRPr="00B42C8D">
        <w:rPr>
          <w:szCs w:val="20"/>
        </w:rPr>
        <w:tab/>
        <w:t>Par grant amour</w:t>
      </w:r>
    </w:p>
    <w:p w:rsidR="00B42C8D" w:rsidRPr="00B42C8D" w:rsidRDefault="00B42C8D" w:rsidP="008D2052">
      <w:pPr>
        <w:spacing w:after="0"/>
        <w:ind w:firstLine="284"/>
        <w:jc w:val="both"/>
        <w:rPr>
          <w:szCs w:val="20"/>
        </w:rPr>
      </w:pPr>
      <w:r w:rsidRPr="00B42C8D">
        <w:rPr>
          <w:szCs w:val="20"/>
        </w:rPr>
        <w:t>Les trois jors qu</w:t>
      </w:r>
      <w:r w:rsidR="00E4445C">
        <w:rPr>
          <w:szCs w:val="20"/>
        </w:rPr>
        <w:t>’</w:t>
      </w:r>
      <w:r w:rsidRPr="00B42C8D">
        <w:rPr>
          <w:szCs w:val="20"/>
        </w:rPr>
        <w:t>il i fist demor</w:t>
      </w:r>
      <w:r w:rsidR="00E4445C">
        <w:rPr>
          <w:szCs w:val="20"/>
        </w:rPr>
        <w:t xml:space="preserve">, </w:t>
      </w:r>
    </w:p>
    <w:p w:rsidR="008D2052" w:rsidRDefault="00B42C8D" w:rsidP="008D2052">
      <w:pPr>
        <w:spacing w:after="0"/>
        <w:ind w:firstLine="284"/>
        <w:jc w:val="both"/>
        <w:rPr>
          <w:szCs w:val="20"/>
        </w:rPr>
      </w:pPr>
      <w:r w:rsidRPr="00B42C8D">
        <w:rPr>
          <w:szCs w:val="20"/>
        </w:rPr>
        <w:t>A vous toz faz je ma clamor</w:t>
      </w:r>
    </w:p>
    <w:p w:rsidR="00B42C8D" w:rsidRPr="00B42C8D" w:rsidRDefault="00B42C8D" w:rsidP="008D2052">
      <w:pPr>
        <w:spacing w:after="0"/>
        <w:ind w:firstLine="284"/>
        <w:jc w:val="both"/>
        <w:rPr>
          <w:szCs w:val="20"/>
        </w:rPr>
      </w:pPr>
      <w:r w:rsidRPr="00B42C8D">
        <w:rPr>
          <w:szCs w:val="20"/>
        </w:rPr>
        <w:tab/>
        <w:t>D</w:t>
      </w:r>
      <w:r w:rsidR="00E4445C">
        <w:rPr>
          <w:szCs w:val="20"/>
        </w:rPr>
        <w:t>’</w:t>
      </w:r>
      <w:r w:rsidRPr="00B42C8D">
        <w:rPr>
          <w:szCs w:val="20"/>
        </w:rPr>
        <w:t>Ypocrisie</w:t>
      </w:r>
      <w:r w:rsidR="00E4445C">
        <w:rPr>
          <w:szCs w:val="20"/>
        </w:rPr>
        <w:t xml:space="preserve">, </w:t>
      </w:r>
    </w:p>
    <w:p w:rsidR="00B42C8D" w:rsidRPr="00B42C8D" w:rsidRDefault="00B42C8D" w:rsidP="008D2052">
      <w:pPr>
        <w:spacing w:after="0"/>
        <w:ind w:firstLine="284"/>
        <w:jc w:val="both"/>
        <w:rPr>
          <w:szCs w:val="20"/>
        </w:rPr>
      </w:pPr>
      <w:r w:rsidRPr="00B42C8D">
        <w:rPr>
          <w:szCs w:val="20"/>
        </w:rPr>
        <w:t>Cousine germaine Heresie</w:t>
      </w:r>
      <w:r w:rsidR="00E4445C">
        <w:rPr>
          <w:szCs w:val="20"/>
        </w:rPr>
        <w:t xml:space="preserve">, </w:t>
      </w:r>
    </w:p>
    <w:p w:rsidR="00B42C8D" w:rsidRPr="00B42C8D" w:rsidRDefault="00B42C8D" w:rsidP="008D2052">
      <w:pPr>
        <w:spacing w:after="0"/>
        <w:ind w:firstLine="284"/>
        <w:jc w:val="both"/>
        <w:rPr>
          <w:szCs w:val="20"/>
        </w:rPr>
      </w:pPr>
      <w:r w:rsidRPr="00B42C8D">
        <w:rPr>
          <w:szCs w:val="20"/>
        </w:rPr>
        <w:t>Qui bien a la terre saisie</w:t>
      </w:r>
      <w:r w:rsidR="00E4445C">
        <w:rPr>
          <w:szCs w:val="20"/>
        </w:rPr>
        <w:t>.</w:t>
      </w:r>
    </w:p>
    <w:p w:rsidR="00B42C8D" w:rsidRPr="00B42C8D" w:rsidRDefault="00B42C8D" w:rsidP="008D2052">
      <w:pPr>
        <w:spacing w:after="0"/>
        <w:ind w:firstLine="284"/>
        <w:jc w:val="both"/>
        <w:rPr>
          <w:szCs w:val="20"/>
        </w:rPr>
      </w:pPr>
      <w:r w:rsidRPr="00B42C8D">
        <w:rPr>
          <w:szCs w:val="20"/>
        </w:rPr>
        <w:tab/>
        <w:t>Tant est grant dame</w:t>
      </w:r>
    </w:p>
    <w:p w:rsidR="00B42C8D" w:rsidRPr="00B42C8D" w:rsidRDefault="00B42C8D" w:rsidP="00E4445C">
      <w:pPr>
        <w:spacing w:after="0"/>
        <w:ind w:firstLine="284"/>
        <w:jc w:val="both"/>
        <w:rPr>
          <w:szCs w:val="20"/>
        </w:rPr>
      </w:pPr>
      <w:r w:rsidRPr="00B42C8D">
        <w:rPr>
          <w:szCs w:val="20"/>
        </w:rPr>
        <w:t>Qu</w:t>
      </w:r>
      <w:r w:rsidR="00E4445C">
        <w:rPr>
          <w:szCs w:val="20"/>
        </w:rPr>
        <w:t>’</w:t>
      </w:r>
      <w:r w:rsidRPr="00B42C8D">
        <w:rPr>
          <w:szCs w:val="20"/>
        </w:rPr>
        <w:t>ele en enfer metra mainte ame</w:t>
      </w:r>
      <w:r w:rsidRPr="00B42C8D">
        <w:rPr>
          <w:szCs w:val="20"/>
          <w:vertAlign w:val="superscript"/>
        </w:rPr>
        <w:footnoteReference w:id="2"/>
      </w:r>
      <w:r w:rsidR="00E4445C">
        <w:rPr>
          <w:szCs w:val="20"/>
        </w:rPr>
        <w:t xml:space="preserve"> ; </w:t>
      </w:r>
    </w:p>
    <w:p w:rsidR="00B42C8D" w:rsidRPr="00B42C8D" w:rsidRDefault="00B42C8D" w:rsidP="008D2052">
      <w:pPr>
        <w:spacing w:after="0"/>
        <w:ind w:firstLine="284"/>
        <w:jc w:val="both"/>
        <w:rPr>
          <w:szCs w:val="20"/>
        </w:rPr>
      </w:pPr>
      <w:r w:rsidRPr="00B42C8D">
        <w:rPr>
          <w:szCs w:val="20"/>
        </w:rPr>
        <w:t xml:space="preserve">Maint </w:t>
      </w:r>
      <w:r w:rsidR="00284F3F">
        <w:rPr>
          <w:szCs w:val="20"/>
        </w:rPr>
        <w:t>h</w:t>
      </w:r>
      <w:r w:rsidR="00E4445C">
        <w:rPr>
          <w:szCs w:val="20"/>
        </w:rPr>
        <w:t xml:space="preserve">omme </w:t>
      </w:r>
      <w:r w:rsidRPr="00B42C8D">
        <w:rPr>
          <w:szCs w:val="20"/>
        </w:rPr>
        <w:t>a mis et mainte fame</w:t>
      </w:r>
    </w:p>
    <w:p w:rsidR="00B42C8D" w:rsidRPr="00B42C8D" w:rsidRDefault="00B42C8D" w:rsidP="008D2052">
      <w:pPr>
        <w:spacing w:after="0"/>
        <w:ind w:firstLine="284"/>
        <w:jc w:val="both"/>
        <w:rPr>
          <w:szCs w:val="20"/>
        </w:rPr>
      </w:pPr>
      <w:r w:rsidRPr="00B42C8D">
        <w:rPr>
          <w:szCs w:val="20"/>
        </w:rPr>
        <w:tab/>
        <w:t>En sa prison</w:t>
      </w:r>
      <w:r w:rsidR="00E4445C">
        <w:rPr>
          <w:szCs w:val="20"/>
        </w:rPr>
        <w:t>.</w:t>
      </w:r>
    </w:p>
    <w:p w:rsidR="00B42C8D" w:rsidRPr="00B42C8D" w:rsidRDefault="00B42C8D" w:rsidP="008D2052">
      <w:pPr>
        <w:spacing w:after="0"/>
        <w:ind w:firstLine="284"/>
        <w:jc w:val="both"/>
        <w:rPr>
          <w:szCs w:val="20"/>
        </w:rPr>
      </w:pPr>
      <w:r w:rsidRPr="00B42C8D">
        <w:rPr>
          <w:szCs w:val="20"/>
        </w:rPr>
        <w:t>Moult l</w:t>
      </w:r>
      <w:r w:rsidR="00E4445C">
        <w:rPr>
          <w:szCs w:val="20"/>
        </w:rPr>
        <w:t>’</w:t>
      </w:r>
      <w:r w:rsidRPr="00B42C8D">
        <w:rPr>
          <w:szCs w:val="20"/>
        </w:rPr>
        <w:t>aime on et moult la prise on</w:t>
      </w:r>
      <w:r w:rsidR="00E4445C">
        <w:rPr>
          <w:szCs w:val="20"/>
        </w:rPr>
        <w:t xml:space="preserve"> ; </w:t>
      </w:r>
    </w:p>
    <w:p w:rsidR="00B42C8D" w:rsidRPr="00B42C8D" w:rsidRDefault="00B42C8D" w:rsidP="008D2052">
      <w:pPr>
        <w:spacing w:after="0"/>
        <w:ind w:firstLine="284"/>
        <w:jc w:val="both"/>
        <w:rPr>
          <w:szCs w:val="20"/>
        </w:rPr>
      </w:pPr>
      <w:r w:rsidRPr="00B42C8D">
        <w:rPr>
          <w:szCs w:val="20"/>
        </w:rPr>
        <w:t>Ne puet avoir los ne pris hom</w:t>
      </w:r>
      <w:r w:rsidR="00E21876" w:rsidRPr="00B42C8D">
        <w:rPr>
          <w:szCs w:val="20"/>
          <w:vertAlign w:val="superscript"/>
        </w:rPr>
        <w:footnoteReference w:id="3"/>
      </w:r>
    </w:p>
    <w:p w:rsidR="00B42C8D" w:rsidRPr="00B42C8D" w:rsidRDefault="00B42C8D" w:rsidP="008D2052">
      <w:pPr>
        <w:spacing w:after="0"/>
        <w:ind w:firstLine="284"/>
        <w:jc w:val="both"/>
        <w:rPr>
          <w:szCs w:val="20"/>
        </w:rPr>
      </w:pPr>
      <w:r w:rsidRPr="00B42C8D">
        <w:rPr>
          <w:szCs w:val="20"/>
        </w:rPr>
        <w:tab/>
        <w:t>S</w:t>
      </w:r>
      <w:r w:rsidR="00E4445C">
        <w:rPr>
          <w:szCs w:val="20"/>
        </w:rPr>
        <w:t>’</w:t>
      </w:r>
      <w:r w:rsidRPr="00B42C8D">
        <w:rPr>
          <w:szCs w:val="20"/>
        </w:rPr>
        <w:t>il ne l</w:t>
      </w:r>
      <w:r w:rsidR="00E4445C">
        <w:rPr>
          <w:szCs w:val="20"/>
        </w:rPr>
        <w:t>’</w:t>
      </w:r>
      <w:r w:rsidRPr="00B42C8D">
        <w:rPr>
          <w:szCs w:val="20"/>
        </w:rPr>
        <w:t>oneure</w:t>
      </w:r>
      <w:r w:rsidR="00E4445C">
        <w:rPr>
          <w:szCs w:val="20"/>
        </w:rPr>
        <w:t xml:space="preserve"> :</w:t>
      </w:r>
    </w:p>
    <w:p w:rsidR="00B42C8D" w:rsidRPr="00B42C8D" w:rsidRDefault="00B42C8D" w:rsidP="008D2052">
      <w:pPr>
        <w:spacing w:after="0"/>
        <w:ind w:firstLine="284"/>
        <w:jc w:val="both"/>
        <w:rPr>
          <w:szCs w:val="20"/>
        </w:rPr>
      </w:pPr>
      <w:r w:rsidRPr="00B42C8D">
        <w:rPr>
          <w:szCs w:val="20"/>
        </w:rPr>
        <w:t>Honorez est qu</w:t>
      </w:r>
      <w:r w:rsidR="00E4445C">
        <w:rPr>
          <w:szCs w:val="20"/>
        </w:rPr>
        <w:t>’</w:t>
      </w:r>
      <w:r w:rsidRPr="00B42C8D">
        <w:rPr>
          <w:szCs w:val="20"/>
        </w:rPr>
        <w:t>a li demeure</w:t>
      </w:r>
      <w:r w:rsidR="00E21876" w:rsidRPr="00B42C8D">
        <w:rPr>
          <w:szCs w:val="20"/>
          <w:vertAlign w:val="superscript"/>
        </w:rPr>
        <w:footnoteReference w:id="4"/>
      </w:r>
      <w:r w:rsidR="00E4445C">
        <w:rPr>
          <w:szCs w:val="20"/>
        </w:rPr>
        <w:t xml:space="preserve">, </w:t>
      </w:r>
    </w:p>
    <w:p w:rsidR="00B42C8D" w:rsidRPr="00B42C8D" w:rsidRDefault="00B42C8D" w:rsidP="008D2052">
      <w:pPr>
        <w:spacing w:after="0"/>
        <w:ind w:firstLine="284"/>
        <w:jc w:val="both"/>
        <w:rPr>
          <w:szCs w:val="20"/>
        </w:rPr>
      </w:pPr>
      <w:r w:rsidRPr="00B42C8D">
        <w:rPr>
          <w:szCs w:val="20"/>
        </w:rPr>
        <w:t>Grant honor a</w:t>
      </w:r>
      <w:r w:rsidR="00E4445C">
        <w:rPr>
          <w:szCs w:val="20"/>
        </w:rPr>
        <w:t xml:space="preserve">, </w:t>
      </w:r>
      <w:r w:rsidRPr="00B42C8D">
        <w:rPr>
          <w:szCs w:val="20"/>
        </w:rPr>
        <w:t>ne garde l</w:t>
      </w:r>
      <w:r w:rsidR="00E4445C">
        <w:rPr>
          <w:szCs w:val="20"/>
        </w:rPr>
        <w:t>’</w:t>
      </w:r>
      <w:r w:rsidRPr="00B42C8D">
        <w:rPr>
          <w:szCs w:val="20"/>
        </w:rPr>
        <w:t>eure</w:t>
      </w:r>
      <w:r w:rsidR="00E4445C">
        <w:rPr>
          <w:szCs w:val="20"/>
        </w:rPr>
        <w:t xml:space="preserve"> ; </w:t>
      </w:r>
    </w:p>
    <w:p w:rsidR="00B42C8D" w:rsidRPr="00B42C8D" w:rsidRDefault="00B42C8D" w:rsidP="008D2052">
      <w:pPr>
        <w:spacing w:after="0"/>
        <w:ind w:firstLine="284"/>
        <w:jc w:val="both"/>
        <w:rPr>
          <w:szCs w:val="20"/>
        </w:rPr>
      </w:pPr>
      <w:r w:rsidRPr="00B42C8D">
        <w:rPr>
          <w:szCs w:val="20"/>
        </w:rPr>
        <w:t>Sanz honor est qui li cort seure</w:t>
      </w:r>
    </w:p>
    <w:p w:rsidR="00B42C8D" w:rsidRPr="00B42C8D" w:rsidRDefault="00B42C8D" w:rsidP="008D2052">
      <w:pPr>
        <w:spacing w:after="0"/>
        <w:ind w:firstLine="284"/>
        <w:jc w:val="both"/>
        <w:rPr>
          <w:szCs w:val="20"/>
        </w:rPr>
      </w:pPr>
      <w:r w:rsidRPr="00B42C8D">
        <w:rPr>
          <w:szCs w:val="20"/>
        </w:rPr>
        <w:tab/>
        <w:t>En brief termine</w:t>
      </w:r>
      <w:r w:rsidR="00E4445C">
        <w:rPr>
          <w:szCs w:val="20"/>
        </w:rPr>
        <w:t>.</w:t>
      </w:r>
      <w:r w:rsidRPr="00B42C8D">
        <w:rPr>
          <w:szCs w:val="20"/>
        </w:rPr>
        <w:t xml:space="preserve"> </w:t>
      </w:r>
    </w:p>
    <w:p w:rsidR="00B42C8D" w:rsidRPr="00B42C8D" w:rsidRDefault="00B42C8D" w:rsidP="008D2052">
      <w:pPr>
        <w:spacing w:after="0"/>
        <w:ind w:firstLine="284"/>
        <w:jc w:val="both"/>
        <w:rPr>
          <w:szCs w:val="20"/>
        </w:rPr>
      </w:pPr>
      <w:r w:rsidRPr="00B42C8D">
        <w:rPr>
          <w:szCs w:val="20"/>
        </w:rPr>
        <w:t>Gesir soloit en la vermine</w:t>
      </w:r>
      <w:r w:rsidRPr="00B42C8D">
        <w:rPr>
          <w:szCs w:val="20"/>
          <w:vertAlign w:val="superscript"/>
        </w:rPr>
        <w:footnoteReference w:id="5"/>
      </w:r>
      <w:r w:rsidR="00E4445C">
        <w:rPr>
          <w:szCs w:val="20"/>
        </w:rPr>
        <w:t xml:space="preserve"> :</w:t>
      </w:r>
    </w:p>
    <w:p w:rsidR="00B42C8D" w:rsidRPr="00B42C8D" w:rsidRDefault="00B42C8D" w:rsidP="008D2052">
      <w:pPr>
        <w:spacing w:after="0"/>
        <w:ind w:firstLine="284"/>
        <w:jc w:val="both"/>
        <w:rPr>
          <w:szCs w:val="20"/>
        </w:rPr>
      </w:pPr>
      <w:r w:rsidRPr="00B42C8D">
        <w:rPr>
          <w:szCs w:val="20"/>
        </w:rPr>
        <w:t>Or n</w:t>
      </w:r>
      <w:r w:rsidR="00E4445C">
        <w:rPr>
          <w:szCs w:val="20"/>
        </w:rPr>
        <w:t>’</w:t>
      </w:r>
      <w:r w:rsidRPr="00B42C8D">
        <w:rPr>
          <w:szCs w:val="20"/>
        </w:rPr>
        <w:t>est més hom qui ne l</w:t>
      </w:r>
      <w:r w:rsidR="00E4445C">
        <w:rPr>
          <w:szCs w:val="20"/>
        </w:rPr>
        <w:t>’</w:t>
      </w:r>
      <w:r w:rsidRPr="00B42C8D">
        <w:rPr>
          <w:szCs w:val="20"/>
        </w:rPr>
        <w:t>encline</w:t>
      </w:r>
      <w:r w:rsidR="00E21876" w:rsidRPr="00B42C8D">
        <w:rPr>
          <w:szCs w:val="20"/>
          <w:vertAlign w:val="superscript"/>
        </w:rPr>
        <w:footnoteReference w:id="6"/>
      </w:r>
    </w:p>
    <w:p w:rsidR="00B42C8D" w:rsidRPr="00B42C8D" w:rsidRDefault="00B42C8D" w:rsidP="008D2052">
      <w:pPr>
        <w:spacing w:after="0"/>
        <w:ind w:firstLine="284"/>
        <w:jc w:val="both"/>
        <w:rPr>
          <w:szCs w:val="20"/>
        </w:rPr>
      </w:pPr>
      <w:r w:rsidRPr="00B42C8D">
        <w:rPr>
          <w:szCs w:val="20"/>
        </w:rPr>
        <w:tab/>
        <w:t>Ne bien creanz</w:t>
      </w:r>
      <w:r w:rsidR="00E4445C">
        <w:rPr>
          <w:szCs w:val="20"/>
        </w:rPr>
        <w:t xml:space="preserve">, </w:t>
      </w:r>
    </w:p>
    <w:p w:rsidR="00B42C8D" w:rsidRPr="00B42C8D" w:rsidRDefault="00B42C8D" w:rsidP="008D2052">
      <w:pPr>
        <w:spacing w:after="0"/>
        <w:ind w:firstLine="284"/>
        <w:jc w:val="both"/>
        <w:rPr>
          <w:szCs w:val="20"/>
        </w:rPr>
      </w:pPr>
      <w:r w:rsidRPr="00B42C8D">
        <w:rPr>
          <w:szCs w:val="20"/>
        </w:rPr>
        <w:t>Ainz est bougres et mescreanz</w:t>
      </w:r>
      <w:r w:rsidR="00E4445C">
        <w:rPr>
          <w:szCs w:val="20"/>
        </w:rPr>
        <w:t>.</w:t>
      </w:r>
    </w:p>
    <w:p w:rsidR="00B42C8D" w:rsidRPr="00B42C8D" w:rsidRDefault="00B42C8D" w:rsidP="008D2052">
      <w:pPr>
        <w:spacing w:after="0"/>
        <w:ind w:firstLine="284"/>
        <w:jc w:val="both"/>
        <w:rPr>
          <w:szCs w:val="20"/>
          <w:lang w:val="en-US"/>
        </w:rPr>
      </w:pPr>
      <w:r w:rsidRPr="00B42C8D">
        <w:rPr>
          <w:szCs w:val="20"/>
          <w:lang w:val="en-US"/>
        </w:rPr>
        <w:t>Ele a ja fet toz recreanz</w:t>
      </w:r>
    </w:p>
    <w:p w:rsidR="00B42C8D" w:rsidRPr="00B42C8D" w:rsidRDefault="00B42C8D" w:rsidP="008D2052">
      <w:pPr>
        <w:spacing w:after="0"/>
        <w:ind w:firstLine="284"/>
        <w:jc w:val="both"/>
        <w:rPr>
          <w:szCs w:val="20"/>
        </w:rPr>
      </w:pPr>
      <w:r w:rsidRPr="00B42C8D">
        <w:rPr>
          <w:szCs w:val="20"/>
          <w:lang w:val="en-US"/>
        </w:rPr>
        <w:tab/>
      </w:r>
      <w:r w:rsidRPr="00B42C8D">
        <w:rPr>
          <w:szCs w:val="20"/>
        </w:rPr>
        <w:t>Ses aversaires</w:t>
      </w:r>
      <w:r w:rsidR="00E4445C">
        <w:rPr>
          <w:szCs w:val="20"/>
        </w:rPr>
        <w:t>.</w:t>
      </w:r>
    </w:p>
    <w:p w:rsidR="00B42C8D" w:rsidRPr="00B42C8D" w:rsidRDefault="00B42C8D" w:rsidP="008D2052">
      <w:pPr>
        <w:spacing w:after="0"/>
        <w:ind w:firstLine="284"/>
        <w:jc w:val="both"/>
        <w:rPr>
          <w:szCs w:val="20"/>
        </w:rPr>
      </w:pPr>
      <w:r w:rsidRPr="00B42C8D">
        <w:rPr>
          <w:szCs w:val="20"/>
        </w:rPr>
        <w:t>Ses anemis ne prise gaires</w:t>
      </w:r>
      <w:r w:rsidR="00E4445C">
        <w:rPr>
          <w:szCs w:val="20"/>
        </w:rPr>
        <w:t xml:space="preserve">, </w:t>
      </w:r>
    </w:p>
    <w:p w:rsidR="00B42C8D" w:rsidRPr="00B42C8D" w:rsidRDefault="00B42C8D" w:rsidP="008D2052">
      <w:pPr>
        <w:spacing w:after="0"/>
        <w:ind w:firstLine="284"/>
        <w:jc w:val="both"/>
        <w:rPr>
          <w:szCs w:val="20"/>
        </w:rPr>
      </w:pPr>
      <w:r w:rsidRPr="00B42C8D">
        <w:rPr>
          <w:szCs w:val="20"/>
        </w:rPr>
        <w:t>Qu</w:t>
      </w:r>
      <w:r w:rsidR="00E4445C">
        <w:rPr>
          <w:szCs w:val="20"/>
        </w:rPr>
        <w:t>’</w:t>
      </w:r>
      <w:r w:rsidRPr="00B42C8D">
        <w:rPr>
          <w:szCs w:val="20"/>
        </w:rPr>
        <w:t>ele a baillis</w:t>
      </w:r>
      <w:r w:rsidR="00E4445C">
        <w:rPr>
          <w:szCs w:val="20"/>
        </w:rPr>
        <w:t xml:space="preserve">, </w:t>
      </w:r>
      <w:r w:rsidRPr="00B42C8D">
        <w:rPr>
          <w:szCs w:val="20"/>
        </w:rPr>
        <w:t>provos et maires</w:t>
      </w:r>
      <w:r w:rsidRPr="00B42C8D">
        <w:rPr>
          <w:szCs w:val="20"/>
          <w:vertAlign w:val="superscript"/>
        </w:rPr>
        <w:footnoteReference w:id="7"/>
      </w:r>
      <w:r w:rsidR="00E4445C">
        <w:rPr>
          <w:szCs w:val="20"/>
        </w:rPr>
        <w:t xml:space="preserve">, </w:t>
      </w:r>
    </w:p>
    <w:p w:rsidR="00B42C8D" w:rsidRPr="00B42C8D" w:rsidRDefault="00B42C8D" w:rsidP="008D2052">
      <w:pPr>
        <w:spacing w:after="0"/>
        <w:ind w:firstLine="284"/>
        <w:jc w:val="both"/>
        <w:rPr>
          <w:szCs w:val="20"/>
        </w:rPr>
      </w:pPr>
      <w:r w:rsidRPr="00B42C8D">
        <w:rPr>
          <w:szCs w:val="20"/>
        </w:rPr>
        <w:tab/>
        <w:t>Et si a juges</w:t>
      </w:r>
    </w:p>
    <w:p w:rsidR="00B42C8D" w:rsidRPr="00B42C8D" w:rsidRDefault="00B42C8D" w:rsidP="008D2052">
      <w:pPr>
        <w:spacing w:after="0"/>
        <w:ind w:firstLine="284"/>
        <w:jc w:val="both"/>
        <w:rPr>
          <w:szCs w:val="20"/>
        </w:rPr>
      </w:pPr>
      <w:r w:rsidRPr="00B42C8D">
        <w:rPr>
          <w:szCs w:val="20"/>
        </w:rPr>
        <w:t>Et de deniers plaines ses huges</w:t>
      </w:r>
      <w:r w:rsidR="00E4445C">
        <w:rPr>
          <w:szCs w:val="20"/>
        </w:rPr>
        <w:t xml:space="preserve">, </w:t>
      </w:r>
    </w:p>
    <w:p w:rsidR="00B42C8D" w:rsidRPr="00B42C8D" w:rsidRDefault="00B42C8D" w:rsidP="008D2052">
      <w:pPr>
        <w:spacing w:after="0"/>
        <w:ind w:firstLine="284"/>
        <w:jc w:val="both"/>
        <w:rPr>
          <w:szCs w:val="20"/>
        </w:rPr>
      </w:pPr>
      <w:r w:rsidRPr="00B42C8D">
        <w:rPr>
          <w:szCs w:val="20"/>
        </w:rPr>
        <w:t>Si n</w:t>
      </w:r>
      <w:r w:rsidR="00E4445C">
        <w:rPr>
          <w:szCs w:val="20"/>
        </w:rPr>
        <w:t>’</w:t>
      </w:r>
      <w:r w:rsidRPr="00B42C8D">
        <w:rPr>
          <w:szCs w:val="20"/>
        </w:rPr>
        <w:t>est cité ou n</w:t>
      </w:r>
      <w:r w:rsidR="00E4445C">
        <w:rPr>
          <w:szCs w:val="20"/>
        </w:rPr>
        <w:t>’</w:t>
      </w:r>
      <w:r w:rsidRPr="00B42C8D">
        <w:rPr>
          <w:szCs w:val="20"/>
        </w:rPr>
        <w:t>ait refuges</w:t>
      </w:r>
    </w:p>
    <w:p w:rsidR="00B42C8D" w:rsidRPr="00B42C8D" w:rsidRDefault="00B42C8D" w:rsidP="008D2052">
      <w:pPr>
        <w:spacing w:after="0"/>
        <w:ind w:firstLine="284"/>
        <w:jc w:val="both"/>
        <w:rPr>
          <w:szCs w:val="20"/>
        </w:rPr>
      </w:pPr>
      <w:r w:rsidRPr="00B42C8D">
        <w:rPr>
          <w:szCs w:val="20"/>
        </w:rPr>
        <w:tab/>
        <w:t>A grant plenté</w:t>
      </w:r>
      <w:r w:rsidR="00E4445C">
        <w:rPr>
          <w:szCs w:val="20"/>
        </w:rPr>
        <w:t>.</w:t>
      </w:r>
      <w:r w:rsidRPr="00B42C8D">
        <w:rPr>
          <w:szCs w:val="20"/>
        </w:rPr>
        <w:t xml:space="preserve"> </w:t>
      </w:r>
    </w:p>
    <w:p w:rsidR="00B42C8D" w:rsidRPr="00B42C8D" w:rsidRDefault="00B42C8D" w:rsidP="008D2052">
      <w:pPr>
        <w:spacing w:after="0"/>
        <w:ind w:firstLine="284"/>
        <w:jc w:val="both"/>
        <w:rPr>
          <w:szCs w:val="20"/>
        </w:rPr>
      </w:pPr>
      <w:r w:rsidRPr="00B42C8D">
        <w:rPr>
          <w:szCs w:val="20"/>
        </w:rPr>
        <w:t>Partout fet més sa volenté</w:t>
      </w:r>
      <w:r w:rsidR="00E21876" w:rsidRPr="00E21876">
        <w:rPr>
          <w:szCs w:val="20"/>
          <w:vertAlign w:val="superscript"/>
        </w:rPr>
        <w:footnoteReference w:id="8"/>
      </w:r>
      <w:r w:rsidR="00E4445C">
        <w:rPr>
          <w:szCs w:val="20"/>
        </w:rPr>
        <w:t xml:space="preserve">, </w:t>
      </w:r>
    </w:p>
    <w:p w:rsidR="00B42C8D" w:rsidRPr="00B42C8D" w:rsidRDefault="00B42C8D" w:rsidP="008D2052">
      <w:pPr>
        <w:spacing w:after="0"/>
        <w:ind w:firstLine="284"/>
        <w:jc w:val="both"/>
        <w:rPr>
          <w:szCs w:val="20"/>
        </w:rPr>
      </w:pPr>
      <w:r w:rsidRPr="00B42C8D">
        <w:rPr>
          <w:szCs w:val="20"/>
        </w:rPr>
        <w:lastRenderedPageBreak/>
        <w:t>Ne la retient nonostenté</w:t>
      </w:r>
    </w:p>
    <w:p w:rsidR="00B42C8D" w:rsidRPr="00B42C8D" w:rsidRDefault="00B42C8D" w:rsidP="008D2052">
      <w:pPr>
        <w:spacing w:after="0"/>
        <w:ind w:firstLine="284"/>
        <w:jc w:val="both"/>
        <w:rPr>
          <w:szCs w:val="20"/>
        </w:rPr>
      </w:pPr>
      <w:r w:rsidRPr="00B42C8D">
        <w:rPr>
          <w:szCs w:val="20"/>
        </w:rPr>
        <w:tab/>
        <w:t>N</w:t>
      </w:r>
      <w:r w:rsidR="00E4445C">
        <w:rPr>
          <w:szCs w:val="20"/>
        </w:rPr>
        <w:t>’</w:t>
      </w:r>
      <w:r w:rsidRPr="00B42C8D">
        <w:rPr>
          <w:szCs w:val="20"/>
        </w:rPr>
        <w:t>autre justise</w:t>
      </w:r>
      <w:r w:rsidR="00E4445C">
        <w:rPr>
          <w:szCs w:val="20"/>
        </w:rPr>
        <w:t xml:space="preserve"> ; </w:t>
      </w:r>
    </w:p>
    <w:p w:rsidR="00B42C8D" w:rsidRPr="00B42C8D" w:rsidRDefault="00B42C8D" w:rsidP="008D2052">
      <w:pPr>
        <w:spacing w:after="0"/>
        <w:ind w:firstLine="284"/>
        <w:jc w:val="both"/>
        <w:rPr>
          <w:szCs w:val="20"/>
        </w:rPr>
      </w:pPr>
      <w:r w:rsidRPr="00B42C8D">
        <w:rPr>
          <w:szCs w:val="20"/>
        </w:rPr>
        <w:t>Le siecle gouverne et justice</w:t>
      </w:r>
      <w:r w:rsidRPr="00B42C8D">
        <w:rPr>
          <w:szCs w:val="20"/>
          <w:vertAlign w:val="superscript"/>
        </w:rPr>
        <w:footnoteReference w:id="9"/>
      </w:r>
      <w:r w:rsidR="00E4445C">
        <w:rPr>
          <w:szCs w:val="20"/>
        </w:rPr>
        <w:t xml:space="preserve"> ; </w:t>
      </w:r>
    </w:p>
    <w:p w:rsidR="00B42C8D" w:rsidRPr="00B42C8D" w:rsidRDefault="00B42C8D" w:rsidP="008D2052">
      <w:pPr>
        <w:spacing w:after="0"/>
        <w:ind w:firstLine="284"/>
        <w:jc w:val="both"/>
        <w:rPr>
          <w:szCs w:val="20"/>
        </w:rPr>
      </w:pPr>
      <w:r w:rsidRPr="00B42C8D">
        <w:rPr>
          <w:szCs w:val="20"/>
        </w:rPr>
        <w:t>Resons</w:t>
      </w:r>
      <w:r w:rsidRPr="00B42C8D">
        <w:rPr>
          <w:szCs w:val="20"/>
          <w:vertAlign w:val="superscript"/>
        </w:rPr>
        <w:footnoteReference w:id="10"/>
      </w:r>
      <w:r w:rsidRPr="00B42C8D">
        <w:rPr>
          <w:szCs w:val="20"/>
        </w:rPr>
        <w:t xml:space="preserve"> est quanqu</w:t>
      </w:r>
      <w:r w:rsidR="00E4445C">
        <w:rPr>
          <w:szCs w:val="20"/>
        </w:rPr>
        <w:t>’</w:t>
      </w:r>
      <w:r w:rsidRPr="00B42C8D">
        <w:rPr>
          <w:szCs w:val="20"/>
        </w:rPr>
        <w:t>ele devise</w:t>
      </w:r>
      <w:r w:rsidR="00E4445C">
        <w:rPr>
          <w:szCs w:val="20"/>
        </w:rPr>
        <w:t xml:space="preserve">, </w:t>
      </w:r>
    </w:p>
    <w:p w:rsidR="00B42C8D" w:rsidRPr="00B42C8D" w:rsidRDefault="00B42C8D" w:rsidP="008D2052">
      <w:pPr>
        <w:spacing w:after="0"/>
        <w:ind w:firstLine="284"/>
        <w:jc w:val="both"/>
        <w:rPr>
          <w:szCs w:val="20"/>
        </w:rPr>
      </w:pPr>
      <w:r w:rsidRPr="00B42C8D">
        <w:rPr>
          <w:szCs w:val="20"/>
        </w:rPr>
        <w:tab/>
        <w:t>Soit maus soit biens</w:t>
      </w:r>
      <w:r w:rsidR="00E4445C">
        <w:rPr>
          <w:szCs w:val="20"/>
        </w:rPr>
        <w:t>.</w:t>
      </w:r>
      <w:r w:rsidRPr="00B42C8D">
        <w:rPr>
          <w:szCs w:val="20"/>
        </w:rPr>
        <w:t xml:space="preserve"> </w:t>
      </w:r>
    </w:p>
    <w:p w:rsidR="00B42C8D" w:rsidRPr="00B42C8D" w:rsidRDefault="00B42C8D" w:rsidP="008D2052">
      <w:pPr>
        <w:spacing w:after="0"/>
        <w:ind w:firstLine="284"/>
        <w:jc w:val="both"/>
        <w:rPr>
          <w:szCs w:val="20"/>
        </w:rPr>
      </w:pPr>
      <w:r w:rsidRPr="00B42C8D">
        <w:rPr>
          <w:szCs w:val="20"/>
        </w:rPr>
        <w:t>Ses serjanz est Justiniens</w:t>
      </w:r>
      <w:r w:rsidR="00E21876" w:rsidRPr="00B42C8D">
        <w:rPr>
          <w:szCs w:val="20"/>
          <w:vertAlign w:val="superscript"/>
        </w:rPr>
        <w:footnoteReference w:id="11"/>
      </w:r>
    </w:p>
    <w:p w:rsidR="00B42C8D" w:rsidRPr="00B42C8D" w:rsidRDefault="00B42C8D" w:rsidP="008D2052">
      <w:pPr>
        <w:spacing w:after="0"/>
        <w:ind w:firstLine="284"/>
        <w:jc w:val="both"/>
        <w:rPr>
          <w:szCs w:val="20"/>
        </w:rPr>
      </w:pPr>
      <w:r w:rsidRPr="00B42C8D">
        <w:rPr>
          <w:szCs w:val="20"/>
        </w:rPr>
        <w:t>Et toz canons et Graciens</w:t>
      </w:r>
      <w:r w:rsidR="00E4445C">
        <w:rPr>
          <w:szCs w:val="20"/>
        </w:rPr>
        <w:t>.</w:t>
      </w:r>
      <w:r w:rsidRPr="00B42C8D">
        <w:rPr>
          <w:szCs w:val="20"/>
        </w:rPr>
        <w:t xml:space="preserve"> </w:t>
      </w:r>
    </w:p>
    <w:p w:rsidR="00B42C8D" w:rsidRPr="00B42C8D" w:rsidRDefault="00B42C8D" w:rsidP="008D2052">
      <w:pPr>
        <w:spacing w:after="0"/>
        <w:ind w:firstLine="284"/>
        <w:jc w:val="both"/>
        <w:rPr>
          <w:szCs w:val="20"/>
        </w:rPr>
      </w:pPr>
      <w:r w:rsidRPr="00B42C8D">
        <w:rPr>
          <w:szCs w:val="20"/>
        </w:rPr>
        <w:tab/>
        <w:t>Je qu</w:t>
      </w:r>
      <w:r w:rsidR="00E4445C">
        <w:rPr>
          <w:szCs w:val="20"/>
        </w:rPr>
        <w:t>’</w:t>
      </w:r>
      <w:r w:rsidRPr="00B42C8D">
        <w:rPr>
          <w:szCs w:val="20"/>
        </w:rPr>
        <w:t>en diroie</w:t>
      </w:r>
      <w:r w:rsidR="00E4445C">
        <w:rPr>
          <w:szCs w:val="20"/>
        </w:rPr>
        <w:t xml:space="preserve"> ? </w:t>
      </w:r>
    </w:p>
    <w:p w:rsidR="00B42C8D" w:rsidRPr="00B42C8D" w:rsidRDefault="00B42C8D" w:rsidP="008D2052">
      <w:pPr>
        <w:spacing w:after="0"/>
        <w:ind w:firstLine="284"/>
        <w:jc w:val="both"/>
        <w:rPr>
          <w:szCs w:val="20"/>
        </w:rPr>
      </w:pPr>
      <w:r w:rsidRPr="00B42C8D">
        <w:rPr>
          <w:szCs w:val="20"/>
        </w:rPr>
        <w:t>Bien puet lier et si desloie</w:t>
      </w:r>
      <w:r w:rsidRPr="00B42C8D">
        <w:rPr>
          <w:szCs w:val="20"/>
          <w:vertAlign w:val="superscript"/>
        </w:rPr>
        <w:footnoteReference w:id="12"/>
      </w:r>
      <w:r w:rsidR="00E4445C">
        <w:rPr>
          <w:szCs w:val="20"/>
        </w:rPr>
        <w:t xml:space="preserve"> :</w:t>
      </w:r>
      <w:r w:rsidRPr="00B42C8D">
        <w:rPr>
          <w:szCs w:val="20"/>
        </w:rPr>
        <w:t xml:space="preserve"> </w:t>
      </w:r>
    </w:p>
    <w:p w:rsidR="00B42C8D" w:rsidRPr="00B42C8D" w:rsidRDefault="00B42C8D" w:rsidP="008D2052">
      <w:pPr>
        <w:spacing w:after="0"/>
        <w:ind w:firstLine="284"/>
        <w:jc w:val="both"/>
        <w:rPr>
          <w:szCs w:val="20"/>
        </w:rPr>
      </w:pPr>
      <w:r w:rsidRPr="00B42C8D">
        <w:rPr>
          <w:szCs w:val="20"/>
        </w:rPr>
        <w:t>S</w:t>
      </w:r>
      <w:r w:rsidR="00E4445C">
        <w:rPr>
          <w:szCs w:val="20"/>
        </w:rPr>
        <w:t>’</w:t>
      </w:r>
      <w:r w:rsidRPr="00B42C8D">
        <w:rPr>
          <w:szCs w:val="20"/>
        </w:rPr>
        <w:t>en un mauvés leu ensailloie</w:t>
      </w:r>
      <w:r w:rsidR="00E21876" w:rsidRPr="00B42C8D">
        <w:rPr>
          <w:szCs w:val="20"/>
          <w:vertAlign w:val="superscript"/>
        </w:rPr>
        <w:footnoteReference w:id="13"/>
      </w:r>
      <w:r w:rsidR="00E4445C">
        <w:rPr>
          <w:szCs w:val="20"/>
        </w:rPr>
        <w:t xml:space="preserve">, </w:t>
      </w:r>
    </w:p>
    <w:p w:rsidR="00B42C8D" w:rsidRPr="00B42C8D" w:rsidRDefault="00B42C8D" w:rsidP="008D2052">
      <w:pPr>
        <w:spacing w:after="0"/>
        <w:ind w:firstLine="284"/>
        <w:jc w:val="both"/>
        <w:rPr>
          <w:szCs w:val="20"/>
        </w:rPr>
      </w:pPr>
      <w:r w:rsidRPr="00B42C8D">
        <w:rPr>
          <w:szCs w:val="20"/>
        </w:rPr>
        <w:tab/>
        <w:t>Ne puet el estre</w:t>
      </w:r>
      <w:r w:rsidR="00E4445C">
        <w:rPr>
          <w:szCs w:val="20"/>
        </w:rPr>
        <w:t>.</w:t>
      </w:r>
    </w:p>
    <w:p w:rsidR="008D2052" w:rsidRDefault="00B42C8D" w:rsidP="008D2052">
      <w:pPr>
        <w:spacing w:after="0"/>
        <w:ind w:firstLine="284"/>
        <w:jc w:val="both"/>
        <w:rPr>
          <w:szCs w:val="20"/>
        </w:rPr>
      </w:pPr>
      <w:r w:rsidRPr="00B42C8D">
        <w:rPr>
          <w:szCs w:val="20"/>
        </w:rPr>
        <w:t>Or vous vueil dire de son estre</w:t>
      </w:r>
      <w:r w:rsidR="00E4445C">
        <w:rPr>
          <w:szCs w:val="20"/>
        </w:rPr>
        <w:t xml:space="preserve">, </w:t>
      </w:r>
    </w:p>
    <w:p w:rsidR="008D2052" w:rsidRDefault="00B42C8D" w:rsidP="008D2052">
      <w:pPr>
        <w:spacing w:after="0"/>
        <w:ind w:firstLine="284"/>
        <w:jc w:val="both"/>
        <w:rPr>
          <w:szCs w:val="20"/>
        </w:rPr>
      </w:pPr>
      <w:r w:rsidRPr="00B42C8D">
        <w:rPr>
          <w:szCs w:val="20"/>
        </w:rPr>
        <w:t>Qui sont si seignor et si mestre</w:t>
      </w:r>
    </w:p>
    <w:p w:rsidR="00B42C8D" w:rsidRPr="00B42C8D" w:rsidRDefault="00B42C8D" w:rsidP="008D2052">
      <w:pPr>
        <w:spacing w:after="0"/>
        <w:ind w:firstLine="284"/>
        <w:jc w:val="both"/>
        <w:rPr>
          <w:szCs w:val="20"/>
        </w:rPr>
      </w:pPr>
      <w:r w:rsidRPr="00B42C8D">
        <w:rPr>
          <w:szCs w:val="20"/>
        </w:rPr>
        <w:tab/>
        <w:t>Parmi la vile</w:t>
      </w:r>
      <w:r w:rsidR="00E4445C">
        <w:rPr>
          <w:szCs w:val="20"/>
        </w:rPr>
        <w:t>.</w:t>
      </w:r>
    </w:p>
    <w:p w:rsidR="00B42C8D" w:rsidRPr="00B42C8D" w:rsidRDefault="00B42C8D" w:rsidP="008D2052">
      <w:pPr>
        <w:spacing w:after="0"/>
        <w:ind w:firstLine="284"/>
        <w:jc w:val="both"/>
        <w:rPr>
          <w:szCs w:val="20"/>
        </w:rPr>
      </w:pPr>
      <w:r w:rsidRPr="00B42C8D">
        <w:rPr>
          <w:szCs w:val="20"/>
        </w:rPr>
        <w:t>Diex les devise en l</w:t>
      </w:r>
      <w:r w:rsidR="00E4445C">
        <w:rPr>
          <w:szCs w:val="20"/>
        </w:rPr>
        <w:t>’</w:t>
      </w:r>
      <w:r w:rsidRPr="00B42C8D">
        <w:rPr>
          <w:szCs w:val="20"/>
        </w:rPr>
        <w:t>Evangile</w:t>
      </w:r>
      <w:r w:rsidR="00E21876" w:rsidRPr="00E21876">
        <w:rPr>
          <w:szCs w:val="20"/>
          <w:vertAlign w:val="superscript"/>
        </w:rPr>
        <w:footnoteReference w:id="14"/>
      </w:r>
      <w:r w:rsidR="00E4445C">
        <w:rPr>
          <w:szCs w:val="20"/>
        </w:rPr>
        <w:t xml:space="preserve">, </w:t>
      </w:r>
    </w:p>
    <w:p w:rsidR="00B42C8D" w:rsidRPr="00B42C8D" w:rsidRDefault="00B42C8D" w:rsidP="008D2052">
      <w:pPr>
        <w:spacing w:after="0"/>
        <w:ind w:firstLine="284"/>
        <w:jc w:val="both"/>
        <w:rPr>
          <w:szCs w:val="20"/>
        </w:rPr>
      </w:pPr>
      <w:r w:rsidRPr="00B42C8D">
        <w:rPr>
          <w:szCs w:val="20"/>
        </w:rPr>
        <w:t>Qui n</w:t>
      </w:r>
      <w:r w:rsidR="00E4445C">
        <w:rPr>
          <w:szCs w:val="20"/>
        </w:rPr>
        <w:t>’</w:t>
      </w:r>
      <w:r w:rsidRPr="00B42C8D">
        <w:rPr>
          <w:szCs w:val="20"/>
        </w:rPr>
        <w:t>est de barat ne de guile</w:t>
      </w:r>
      <w:r w:rsidR="00E4445C">
        <w:rPr>
          <w:szCs w:val="20"/>
        </w:rPr>
        <w:t xml:space="preserve">, </w:t>
      </w:r>
    </w:p>
    <w:p w:rsidR="00B42C8D" w:rsidRPr="00B42C8D" w:rsidRDefault="00B42C8D" w:rsidP="008D2052">
      <w:pPr>
        <w:spacing w:after="0"/>
        <w:ind w:firstLine="284"/>
        <w:jc w:val="both"/>
        <w:rPr>
          <w:szCs w:val="20"/>
        </w:rPr>
      </w:pPr>
      <w:r w:rsidRPr="00B42C8D">
        <w:rPr>
          <w:szCs w:val="20"/>
        </w:rPr>
        <w:tab/>
        <w:t>Ainz est certaine</w:t>
      </w:r>
      <w:r w:rsidR="00E4445C">
        <w:rPr>
          <w:szCs w:val="20"/>
        </w:rPr>
        <w:t xml:space="preserve"> :</w:t>
      </w:r>
    </w:p>
    <w:p w:rsidR="00B42C8D" w:rsidRPr="00B42C8D" w:rsidRDefault="00B42C8D" w:rsidP="008D2052">
      <w:pPr>
        <w:spacing w:after="0"/>
        <w:ind w:firstLine="284"/>
        <w:jc w:val="both"/>
        <w:rPr>
          <w:szCs w:val="20"/>
        </w:rPr>
      </w:pPr>
      <w:r w:rsidRPr="00B42C8D">
        <w:rPr>
          <w:szCs w:val="20"/>
        </w:rPr>
        <w:t xml:space="preserve">Granz robes ont de simple laine </w:t>
      </w:r>
    </w:p>
    <w:p w:rsidR="00B42C8D" w:rsidRPr="00B42C8D" w:rsidRDefault="00B42C8D" w:rsidP="008D2052">
      <w:pPr>
        <w:spacing w:after="0"/>
        <w:ind w:firstLine="284"/>
        <w:jc w:val="both"/>
        <w:rPr>
          <w:szCs w:val="20"/>
        </w:rPr>
      </w:pPr>
      <w:r w:rsidRPr="00B42C8D">
        <w:rPr>
          <w:szCs w:val="20"/>
        </w:rPr>
        <w:t>Et si sont de simple couvaine</w:t>
      </w:r>
      <w:r w:rsidR="00E4445C">
        <w:rPr>
          <w:szCs w:val="20"/>
        </w:rPr>
        <w:t xml:space="preserve"> ; </w:t>
      </w:r>
    </w:p>
    <w:p w:rsidR="00B42C8D" w:rsidRPr="00B42C8D" w:rsidRDefault="00B42C8D" w:rsidP="008D2052">
      <w:pPr>
        <w:spacing w:after="0"/>
        <w:ind w:firstLine="284"/>
        <w:jc w:val="both"/>
        <w:rPr>
          <w:szCs w:val="20"/>
        </w:rPr>
      </w:pPr>
      <w:r w:rsidRPr="00B42C8D">
        <w:rPr>
          <w:szCs w:val="20"/>
        </w:rPr>
        <w:t>Simplement chascuns se demaine</w:t>
      </w:r>
      <w:r w:rsidR="00E4445C">
        <w:rPr>
          <w:szCs w:val="20"/>
        </w:rPr>
        <w:t xml:space="preserve">, </w:t>
      </w:r>
    </w:p>
    <w:p w:rsidR="00B42C8D" w:rsidRPr="00B42C8D" w:rsidRDefault="00B42C8D" w:rsidP="008D2052">
      <w:pPr>
        <w:spacing w:after="0"/>
        <w:ind w:firstLine="284"/>
        <w:jc w:val="both"/>
        <w:rPr>
          <w:szCs w:val="20"/>
        </w:rPr>
      </w:pPr>
      <w:r w:rsidRPr="00B42C8D">
        <w:rPr>
          <w:szCs w:val="20"/>
        </w:rPr>
        <w:t>Color ont simple et pale et vaine</w:t>
      </w:r>
      <w:r w:rsidRPr="00B42C8D">
        <w:rPr>
          <w:szCs w:val="20"/>
          <w:vertAlign w:val="superscript"/>
        </w:rPr>
        <w:footnoteReference w:id="15"/>
      </w:r>
      <w:r w:rsidR="00E4445C">
        <w:rPr>
          <w:szCs w:val="20"/>
        </w:rPr>
        <w:t xml:space="preserve">, </w:t>
      </w:r>
    </w:p>
    <w:p w:rsidR="00B42C8D" w:rsidRPr="00B42C8D" w:rsidRDefault="00B42C8D" w:rsidP="008D2052">
      <w:pPr>
        <w:spacing w:after="0"/>
        <w:ind w:firstLine="284"/>
        <w:jc w:val="both"/>
        <w:rPr>
          <w:szCs w:val="20"/>
        </w:rPr>
      </w:pPr>
      <w:r w:rsidRPr="00B42C8D">
        <w:rPr>
          <w:szCs w:val="20"/>
        </w:rPr>
        <w:tab/>
        <w:t>Simple viaire</w:t>
      </w:r>
      <w:r w:rsidR="00E4445C">
        <w:rPr>
          <w:szCs w:val="20"/>
        </w:rPr>
        <w:t xml:space="preserve">, </w:t>
      </w:r>
    </w:p>
    <w:p w:rsidR="00B42C8D" w:rsidRPr="00B42C8D" w:rsidRDefault="00B42C8D" w:rsidP="008D2052">
      <w:pPr>
        <w:spacing w:after="0"/>
        <w:ind w:firstLine="284"/>
        <w:jc w:val="both"/>
        <w:rPr>
          <w:szCs w:val="20"/>
        </w:rPr>
      </w:pPr>
      <w:r w:rsidRPr="00B42C8D">
        <w:rPr>
          <w:szCs w:val="20"/>
        </w:rPr>
        <w:t>Et sont cruel et deputaire</w:t>
      </w:r>
    </w:p>
    <w:p w:rsidR="00B42C8D" w:rsidRPr="00B42C8D" w:rsidRDefault="00284F3F" w:rsidP="008D2052">
      <w:pPr>
        <w:spacing w:after="0"/>
        <w:ind w:firstLine="284"/>
        <w:jc w:val="both"/>
        <w:rPr>
          <w:szCs w:val="20"/>
        </w:rPr>
      </w:pPr>
      <w:r>
        <w:rPr>
          <w:szCs w:val="20"/>
        </w:rPr>
        <w:t>Vers cels a c</w:t>
      </w:r>
      <w:r w:rsidR="00B42C8D" w:rsidRPr="00B42C8D">
        <w:rPr>
          <w:szCs w:val="20"/>
        </w:rPr>
        <w:t xml:space="preserve">ui il ont afaire </w:t>
      </w:r>
    </w:p>
    <w:p w:rsidR="00B42C8D" w:rsidRPr="00B42C8D" w:rsidRDefault="00B42C8D" w:rsidP="008D2052">
      <w:pPr>
        <w:spacing w:after="0"/>
        <w:ind w:firstLine="284"/>
        <w:jc w:val="both"/>
        <w:rPr>
          <w:szCs w:val="20"/>
        </w:rPr>
      </w:pPr>
      <w:r w:rsidRPr="00B42C8D">
        <w:rPr>
          <w:szCs w:val="20"/>
        </w:rPr>
        <w:lastRenderedPageBreak/>
        <w:tab/>
        <w:t>Plus que lyon</w:t>
      </w:r>
    </w:p>
    <w:p w:rsidR="00B42C8D" w:rsidRPr="00B42C8D" w:rsidRDefault="00B42C8D" w:rsidP="008D2052">
      <w:pPr>
        <w:spacing w:after="0"/>
        <w:ind w:firstLine="284"/>
        <w:jc w:val="both"/>
        <w:rPr>
          <w:szCs w:val="20"/>
        </w:rPr>
      </w:pPr>
      <w:r w:rsidRPr="00B42C8D">
        <w:rPr>
          <w:szCs w:val="20"/>
        </w:rPr>
        <w:t>Ne liépart ne escorpion</w:t>
      </w:r>
      <w:r w:rsidR="00E4445C">
        <w:rPr>
          <w:szCs w:val="20"/>
        </w:rPr>
        <w:t>.</w:t>
      </w:r>
    </w:p>
    <w:p w:rsidR="00B42C8D" w:rsidRPr="00B42C8D" w:rsidRDefault="00B42C8D" w:rsidP="008D2052">
      <w:pPr>
        <w:spacing w:after="0"/>
        <w:ind w:firstLine="284"/>
        <w:jc w:val="both"/>
        <w:rPr>
          <w:szCs w:val="20"/>
        </w:rPr>
      </w:pPr>
      <w:r w:rsidRPr="00B42C8D">
        <w:rPr>
          <w:szCs w:val="20"/>
        </w:rPr>
        <w:t>N</w:t>
      </w:r>
      <w:r w:rsidR="00E4445C">
        <w:rPr>
          <w:szCs w:val="20"/>
        </w:rPr>
        <w:t>’</w:t>
      </w:r>
      <w:r w:rsidRPr="00B42C8D">
        <w:rPr>
          <w:szCs w:val="20"/>
        </w:rPr>
        <w:t>i a point de religion</w:t>
      </w:r>
      <w:r w:rsidR="00E4445C">
        <w:rPr>
          <w:szCs w:val="20"/>
        </w:rPr>
        <w:t xml:space="preserve">, </w:t>
      </w:r>
    </w:p>
    <w:p w:rsidR="00B42C8D" w:rsidRPr="00B42C8D" w:rsidRDefault="00B42C8D" w:rsidP="008D2052">
      <w:pPr>
        <w:spacing w:after="0"/>
        <w:ind w:firstLine="284"/>
        <w:jc w:val="both"/>
        <w:rPr>
          <w:szCs w:val="20"/>
        </w:rPr>
      </w:pPr>
      <w:r w:rsidRPr="00B42C8D">
        <w:rPr>
          <w:szCs w:val="20"/>
        </w:rPr>
        <w:tab/>
        <w:t>C</w:t>
      </w:r>
      <w:r w:rsidR="00E4445C">
        <w:rPr>
          <w:szCs w:val="20"/>
        </w:rPr>
        <w:t>’</w:t>
      </w:r>
      <w:r w:rsidRPr="00B42C8D">
        <w:rPr>
          <w:szCs w:val="20"/>
        </w:rPr>
        <w:t>est sanz mesure</w:t>
      </w:r>
      <w:r w:rsidR="00E4445C">
        <w:rPr>
          <w:szCs w:val="20"/>
        </w:rPr>
        <w:t>.</w:t>
      </w:r>
    </w:p>
    <w:p w:rsidR="00B42C8D" w:rsidRPr="00B42C8D" w:rsidRDefault="00B42C8D" w:rsidP="008D2052">
      <w:pPr>
        <w:spacing w:after="0"/>
        <w:ind w:firstLine="284"/>
        <w:jc w:val="both"/>
        <w:rPr>
          <w:szCs w:val="20"/>
        </w:rPr>
      </w:pPr>
      <w:r w:rsidRPr="00B42C8D">
        <w:rPr>
          <w:szCs w:val="20"/>
        </w:rPr>
        <w:t>Itel gent</w:t>
      </w:r>
      <w:r w:rsidR="00E4445C">
        <w:rPr>
          <w:szCs w:val="20"/>
        </w:rPr>
        <w:t xml:space="preserve">, </w:t>
      </w:r>
      <w:r w:rsidRPr="00B42C8D">
        <w:rPr>
          <w:szCs w:val="20"/>
        </w:rPr>
        <w:t>ce dist l</w:t>
      </w:r>
      <w:r w:rsidR="00E4445C">
        <w:rPr>
          <w:szCs w:val="20"/>
        </w:rPr>
        <w:t>’</w:t>
      </w:r>
      <w:r w:rsidRPr="00B42C8D">
        <w:rPr>
          <w:szCs w:val="20"/>
        </w:rPr>
        <w:t>Escripture</w:t>
      </w:r>
      <w:r w:rsidRPr="00B42C8D">
        <w:rPr>
          <w:szCs w:val="20"/>
          <w:vertAlign w:val="superscript"/>
        </w:rPr>
        <w:footnoteReference w:id="16"/>
      </w:r>
      <w:r w:rsidR="00E4445C">
        <w:rPr>
          <w:szCs w:val="20"/>
        </w:rPr>
        <w:t xml:space="preserve">, </w:t>
      </w:r>
    </w:p>
    <w:p w:rsidR="00B42C8D" w:rsidRPr="00B42C8D" w:rsidRDefault="00B42C8D" w:rsidP="008D2052">
      <w:pPr>
        <w:spacing w:after="0"/>
        <w:ind w:firstLine="284"/>
        <w:jc w:val="both"/>
        <w:rPr>
          <w:szCs w:val="20"/>
        </w:rPr>
      </w:pPr>
      <w:r w:rsidRPr="00B42C8D">
        <w:rPr>
          <w:szCs w:val="20"/>
        </w:rPr>
        <w:t>Nous metront a desconfiture</w:t>
      </w:r>
      <w:r w:rsidR="00E4445C">
        <w:rPr>
          <w:szCs w:val="20"/>
        </w:rPr>
        <w:t xml:space="preserve">, </w:t>
      </w:r>
    </w:p>
    <w:p w:rsidR="00B42C8D" w:rsidRPr="00B42C8D" w:rsidRDefault="00B42C8D" w:rsidP="008D2052">
      <w:pPr>
        <w:spacing w:after="0"/>
        <w:ind w:firstLine="284"/>
        <w:jc w:val="both"/>
        <w:rPr>
          <w:szCs w:val="20"/>
        </w:rPr>
      </w:pPr>
      <w:r w:rsidRPr="00B42C8D">
        <w:rPr>
          <w:szCs w:val="20"/>
        </w:rPr>
        <w:tab/>
        <w:t>Car Verité</w:t>
      </w:r>
      <w:r w:rsidR="00E4445C">
        <w:rPr>
          <w:szCs w:val="20"/>
        </w:rPr>
        <w:t xml:space="preserve">, </w:t>
      </w:r>
    </w:p>
    <w:p w:rsidR="00B42C8D" w:rsidRPr="00B42C8D" w:rsidRDefault="00B42C8D" w:rsidP="008D2052">
      <w:pPr>
        <w:spacing w:after="0"/>
        <w:ind w:firstLine="284"/>
        <w:jc w:val="both"/>
        <w:rPr>
          <w:szCs w:val="20"/>
        </w:rPr>
      </w:pPr>
      <w:r w:rsidRPr="00B42C8D">
        <w:rPr>
          <w:szCs w:val="20"/>
        </w:rPr>
        <w:t>Pitié et Foi et Charité</w:t>
      </w:r>
    </w:p>
    <w:p w:rsidR="00B42C8D" w:rsidRPr="00B42C8D" w:rsidRDefault="00B42C8D" w:rsidP="008D2052">
      <w:pPr>
        <w:spacing w:after="0"/>
        <w:ind w:firstLine="284"/>
        <w:jc w:val="both"/>
        <w:rPr>
          <w:szCs w:val="20"/>
        </w:rPr>
      </w:pPr>
      <w:r w:rsidRPr="00B42C8D">
        <w:rPr>
          <w:szCs w:val="20"/>
        </w:rPr>
        <w:t>Et Larguece et Humilité</w:t>
      </w:r>
    </w:p>
    <w:p w:rsidR="00B42C8D" w:rsidRPr="00B42C8D" w:rsidRDefault="00B42C8D" w:rsidP="008D2052">
      <w:pPr>
        <w:spacing w:after="0"/>
        <w:ind w:firstLine="284"/>
        <w:jc w:val="both"/>
        <w:rPr>
          <w:szCs w:val="20"/>
        </w:rPr>
      </w:pPr>
      <w:r w:rsidRPr="00B42C8D">
        <w:rPr>
          <w:szCs w:val="20"/>
        </w:rPr>
        <w:tab/>
        <w:t>Ont ja sousmise</w:t>
      </w:r>
      <w:r w:rsidR="00E4445C">
        <w:rPr>
          <w:szCs w:val="20"/>
        </w:rPr>
        <w:t xml:space="preserve"> ; </w:t>
      </w:r>
    </w:p>
    <w:p w:rsidR="00B42C8D" w:rsidRPr="00B42C8D" w:rsidRDefault="00B42C8D" w:rsidP="008D2052">
      <w:pPr>
        <w:spacing w:after="0"/>
        <w:ind w:firstLine="284"/>
        <w:jc w:val="both"/>
        <w:rPr>
          <w:szCs w:val="20"/>
        </w:rPr>
      </w:pPr>
      <w:r w:rsidRPr="00B42C8D">
        <w:rPr>
          <w:szCs w:val="20"/>
        </w:rPr>
        <w:t>Et maint postiau de sainte Yglise</w:t>
      </w:r>
      <w:r w:rsidR="00E21876" w:rsidRPr="00B42C8D">
        <w:rPr>
          <w:szCs w:val="20"/>
          <w:vertAlign w:val="superscript"/>
        </w:rPr>
        <w:footnoteReference w:id="17"/>
      </w:r>
      <w:r w:rsidR="00E4445C">
        <w:rPr>
          <w:szCs w:val="20"/>
        </w:rPr>
        <w:t xml:space="preserve">, </w:t>
      </w:r>
    </w:p>
    <w:p w:rsidR="00B42C8D" w:rsidRPr="00B42C8D" w:rsidRDefault="00B42C8D" w:rsidP="008D2052">
      <w:pPr>
        <w:spacing w:after="0"/>
        <w:ind w:firstLine="284"/>
        <w:jc w:val="both"/>
        <w:rPr>
          <w:szCs w:val="20"/>
        </w:rPr>
      </w:pPr>
      <w:r w:rsidRPr="00B42C8D">
        <w:rPr>
          <w:szCs w:val="20"/>
        </w:rPr>
        <w:t>Dont li uns plesse et l</w:t>
      </w:r>
      <w:r w:rsidR="00E4445C">
        <w:rPr>
          <w:szCs w:val="20"/>
        </w:rPr>
        <w:t>’</w:t>
      </w:r>
      <w:r w:rsidRPr="00B42C8D">
        <w:rPr>
          <w:szCs w:val="20"/>
        </w:rPr>
        <w:t>autres brise</w:t>
      </w:r>
      <w:r w:rsidR="00E4445C">
        <w:rPr>
          <w:szCs w:val="20"/>
        </w:rPr>
        <w:t xml:space="preserve">, </w:t>
      </w:r>
    </w:p>
    <w:p w:rsidR="00B42C8D" w:rsidRPr="00B42C8D" w:rsidRDefault="00B42C8D" w:rsidP="008D2052">
      <w:pPr>
        <w:spacing w:after="0"/>
        <w:ind w:firstLine="284"/>
        <w:jc w:val="both"/>
        <w:rPr>
          <w:szCs w:val="20"/>
        </w:rPr>
      </w:pPr>
      <w:r w:rsidRPr="00B42C8D">
        <w:rPr>
          <w:szCs w:val="20"/>
        </w:rPr>
        <w:tab/>
        <w:t>Ce voit on bien</w:t>
      </w:r>
      <w:r w:rsidR="00E4445C">
        <w:rPr>
          <w:szCs w:val="20"/>
        </w:rPr>
        <w:t xml:space="preserve">, </w:t>
      </w:r>
    </w:p>
    <w:p w:rsidR="00B42C8D" w:rsidRPr="00B42C8D" w:rsidRDefault="00B42C8D" w:rsidP="008D2052">
      <w:pPr>
        <w:spacing w:after="0"/>
        <w:ind w:firstLine="284"/>
        <w:jc w:val="both"/>
        <w:rPr>
          <w:szCs w:val="20"/>
        </w:rPr>
      </w:pPr>
      <w:r w:rsidRPr="00B42C8D">
        <w:rPr>
          <w:szCs w:val="20"/>
        </w:rPr>
        <w:t>Contre li ne valent més rien</w:t>
      </w:r>
      <w:r w:rsidR="00E4445C">
        <w:rPr>
          <w:szCs w:val="20"/>
        </w:rPr>
        <w:t>.</w:t>
      </w:r>
      <w:r w:rsidRPr="00B42C8D">
        <w:rPr>
          <w:szCs w:val="20"/>
        </w:rPr>
        <w:t xml:space="preserve"> </w:t>
      </w:r>
    </w:p>
    <w:p w:rsidR="00B42C8D" w:rsidRPr="00B42C8D" w:rsidRDefault="00B42C8D" w:rsidP="008D2052">
      <w:pPr>
        <w:spacing w:after="0"/>
        <w:ind w:firstLine="284"/>
        <w:jc w:val="both"/>
        <w:rPr>
          <w:szCs w:val="20"/>
        </w:rPr>
      </w:pPr>
      <w:r w:rsidRPr="00B42C8D">
        <w:rPr>
          <w:szCs w:val="20"/>
        </w:rPr>
        <w:t xml:space="preserve">Les plusors fist de son merrien </w:t>
      </w:r>
    </w:p>
    <w:p w:rsidR="00B42C8D" w:rsidRPr="00B42C8D" w:rsidRDefault="00B42C8D" w:rsidP="008D2052">
      <w:pPr>
        <w:spacing w:after="0"/>
        <w:ind w:firstLine="284"/>
        <w:jc w:val="both"/>
        <w:rPr>
          <w:szCs w:val="20"/>
        </w:rPr>
      </w:pPr>
      <w:r w:rsidRPr="00B42C8D">
        <w:rPr>
          <w:szCs w:val="20"/>
        </w:rPr>
        <w:tab/>
        <w:t>Si l</w:t>
      </w:r>
      <w:r w:rsidR="00E4445C">
        <w:rPr>
          <w:szCs w:val="20"/>
        </w:rPr>
        <w:t>’</w:t>
      </w:r>
      <w:r w:rsidRPr="00B42C8D">
        <w:rPr>
          <w:szCs w:val="20"/>
        </w:rPr>
        <w:t>obeïssent</w:t>
      </w:r>
      <w:r w:rsidR="00E4445C">
        <w:rPr>
          <w:szCs w:val="20"/>
        </w:rPr>
        <w:t xml:space="preserve">, </w:t>
      </w:r>
    </w:p>
    <w:p w:rsidR="00B42C8D" w:rsidRPr="00B42C8D" w:rsidRDefault="00B42C8D" w:rsidP="008D2052">
      <w:pPr>
        <w:spacing w:after="0"/>
        <w:ind w:firstLine="284"/>
        <w:jc w:val="both"/>
        <w:rPr>
          <w:szCs w:val="20"/>
        </w:rPr>
      </w:pPr>
      <w:r w:rsidRPr="00B42C8D">
        <w:rPr>
          <w:szCs w:val="20"/>
        </w:rPr>
        <w:t>Nous engingnent et Dieu traïssent</w:t>
      </w:r>
      <w:r w:rsidR="00E4445C">
        <w:rPr>
          <w:szCs w:val="20"/>
        </w:rPr>
        <w:t>.</w:t>
      </w:r>
    </w:p>
    <w:p w:rsidR="00B42C8D" w:rsidRPr="00B42C8D" w:rsidRDefault="00B42C8D" w:rsidP="008D2052">
      <w:pPr>
        <w:spacing w:after="0"/>
        <w:ind w:firstLine="284"/>
        <w:jc w:val="both"/>
        <w:rPr>
          <w:szCs w:val="20"/>
        </w:rPr>
      </w:pPr>
      <w:r w:rsidRPr="00B42C8D">
        <w:rPr>
          <w:szCs w:val="20"/>
        </w:rPr>
        <w:t>S</w:t>
      </w:r>
      <w:r w:rsidR="00E4445C">
        <w:rPr>
          <w:szCs w:val="20"/>
        </w:rPr>
        <w:t>’</w:t>
      </w:r>
      <w:r w:rsidRPr="00B42C8D">
        <w:rPr>
          <w:szCs w:val="20"/>
        </w:rPr>
        <w:t>il fust en terre il l</w:t>
      </w:r>
      <w:r w:rsidR="00E4445C">
        <w:rPr>
          <w:szCs w:val="20"/>
        </w:rPr>
        <w:t>’</w:t>
      </w:r>
      <w:r w:rsidRPr="00B42C8D">
        <w:rPr>
          <w:szCs w:val="20"/>
        </w:rPr>
        <w:t>oceïssent</w:t>
      </w:r>
      <w:r w:rsidRPr="00B42C8D">
        <w:rPr>
          <w:szCs w:val="20"/>
          <w:vertAlign w:val="superscript"/>
        </w:rPr>
        <w:footnoteReference w:id="18"/>
      </w:r>
      <w:r w:rsidR="00E4445C">
        <w:rPr>
          <w:szCs w:val="20"/>
        </w:rPr>
        <w:t xml:space="preserve">, </w:t>
      </w:r>
    </w:p>
    <w:p w:rsidR="00B42C8D" w:rsidRPr="00B42C8D" w:rsidRDefault="00B42C8D" w:rsidP="008D2052">
      <w:pPr>
        <w:spacing w:after="0"/>
        <w:ind w:firstLine="284"/>
        <w:jc w:val="both"/>
        <w:rPr>
          <w:szCs w:val="20"/>
        </w:rPr>
      </w:pPr>
      <w:r w:rsidRPr="00B42C8D">
        <w:rPr>
          <w:szCs w:val="20"/>
        </w:rPr>
        <w:tab/>
        <w:t>Car il ocient</w:t>
      </w:r>
    </w:p>
    <w:p w:rsidR="00B42C8D" w:rsidRPr="0075075D" w:rsidRDefault="00B42C8D" w:rsidP="008D2052">
      <w:pPr>
        <w:spacing w:after="0"/>
        <w:ind w:firstLine="284"/>
        <w:jc w:val="both"/>
        <w:rPr>
          <w:i/>
          <w:szCs w:val="20"/>
        </w:rPr>
      </w:pPr>
      <w:r w:rsidRPr="00B42C8D">
        <w:rPr>
          <w:szCs w:val="20"/>
        </w:rPr>
        <w:t>La gent qui vers aus s</w:t>
      </w:r>
      <w:r w:rsidR="00E4445C">
        <w:rPr>
          <w:szCs w:val="20"/>
        </w:rPr>
        <w:t>’</w:t>
      </w:r>
      <w:r w:rsidRPr="00B42C8D">
        <w:rPr>
          <w:szCs w:val="20"/>
        </w:rPr>
        <w:t>umelient</w:t>
      </w:r>
      <w:r w:rsidR="00E4445C">
        <w:rPr>
          <w:szCs w:val="20"/>
        </w:rPr>
        <w:t>.</w:t>
      </w:r>
      <w:r w:rsidR="0075075D">
        <w:rPr>
          <w:szCs w:val="20"/>
        </w:rPr>
        <w:t xml:space="preserve"> </w:t>
      </w:r>
      <w:r w:rsidR="0075075D">
        <w:rPr>
          <w:i/>
          <w:szCs w:val="20"/>
        </w:rPr>
        <w:t>f. 314 v°</w:t>
      </w:r>
    </w:p>
    <w:p w:rsidR="00B42C8D" w:rsidRPr="00B42C8D" w:rsidRDefault="00B42C8D" w:rsidP="008D2052">
      <w:pPr>
        <w:spacing w:after="0"/>
        <w:ind w:firstLine="284"/>
        <w:jc w:val="both"/>
        <w:rPr>
          <w:szCs w:val="20"/>
        </w:rPr>
      </w:pPr>
      <w:r w:rsidRPr="00B42C8D">
        <w:rPr>
          <w:szCs w:val="20"/>
        </w:rPr>
        <w:t>Assez font el que il ne dient</w:t>
      </w:r>
      <w:r w:rsidRPr="00B42C8D">
        <w:rPr>
          <w:szCs w:val="20"/>
          <w:vertAlign w:val="superscript"/>
        </w:rPr>
        <w:footnoteReference w:id="19"/>
      </w:r>
      <w:r w:rsidR="00E4445C">
        <w:rPr>
          <w:szCs w:val="20"/>
        </w:rPr>
        <w:t xml:space="preserve"> :</w:t>
      </w:r>
    </w:p>
    <w:p w:rsidR="00B42C8D" w:rsidRPr="00B42C8D" w:rsidRDefault="00B42C8D" w:rsidP="008D2052">
      <w:pPr>
        <w:spacing w:after="0"/>
        <w:ind w:firstLine="284"/>
        <w:jc w:val="both"/>
        <w:rPr>
          <w:szCs w:val="20"/>
        </w:rPr>
      </w:pPr>
      <w:r w:rsidRPr="00B42C8D">
        <w:rPr>
          <w:szCs w:val="20"/>
        </w:rPr>
        <w:tab/>
        <w:t>Prenez i garde</w:t>
      </w:r>
      <w:r w:rsidR="00E4445C">
        <w:rPr>
          <w:szCs w:val="20"/>
        </w:rPr>
        <w:t xml:space="preserve"> ! </w:t>
      </w:r>
    </w:p>
    <w:p w:rsidR="00B42C8D" w:rsidRPr="00B42C8D" w:rsidRDefault="00B42C8D" w:rsidP="008D2052">
      <w:pPr>
        <w:spacing w:after="0"/>
        <w:ind w:firstLine="284"/>
        <w:jc w:val="both"/>
        <w:rPr>
          <w:szCs w:val="20"/>
        </w:rPr>
      </w:pPr>
      <w:r w:rsidRPr="00B42C8D">
        <w:rPr>
          <w:szCs w:val="20"/>
        </w:rPr>
        <w:t>Ypocrisie la renarde</w:t>
      </w:r>
      <w:r w:rsidR="00E4445C">
        <w:rPr>
          <w:szCs w:val="20"/>
        </w:rPr>
        <w:t xml:space="preserve">, </w:t>
      </w:r>
    </w:p>
    <w:p w:rsidR="00B42C8D" w:rsidRPr="00B42C8D" w:rsidRDefault="00B42C8D" w:rsidP="008D2052">
      <w:pPr>
        <w:spacing w:after="0"/>
        <w:ind w:firstLine="284"/>
        <w:jc w:val="both"/>
        <w:rPr>
          <w:szCs w:val="20"/>
        </w:rPr>
      </w:pPr>
      <w:r w:rsidRPr="00B42C8D">
        <w:rPr>
          <w:szCs w:val="20"/>
        </w:rPr>
        <w:t>Qui defors oint et dedenz larde</w:t>
      </w:r>
      <w:r w:rsidR="00E4445C">
        <w:rPr>
          <w:szCs w:val="20"/>
        </w:rPr>
        <w:t xml:space="preserve">, </w:t>
      </w:r>
    </w:p>
    <w:p w:rsidR="00B42C8D" w:rsidRPr="00B42C8D" w:rsidRDefault="00B42C8D" w:rsidP="008D2052">
      <w:pPr>
        <w:spacing w:after="0"/>
        <w:ind w:firstLine="284"/>
        <w:jc w:val="both"/>
        <w:rPr>
          <w:szCs w:val="20"/>
        </w:rPr>
      </w:pPr>
      <w:r w:rsidRPr="00B42C8D">
        <w:rPr>
          <w:szCs w:val="20"/>
        </w:rPr>
        <w:tab/>
        <w:t>Vint ou roiaume</w:t>
      </w:r>
      <w:r w:rsidR="00E4445C">
        <w:rPr>
          <w:szCs w:val="20"/>
        </w:rPr>
        <w:t>.</w:t>
      </w:r>
    </w:p>
    <w:p w:rsidR="00B42C8D" w:rsidRPr="00B42C8D" w:rsidRDefault="00B42C8D" w:rsidP="008D2052">
      <w:pPr>
        <w:spacing w:after="0"/>
        <w:ind w:firstLine="284"/>
        <w:jc w:val="both"/>
        <w:rPr>
          <w:szCs w:val="20"/>
        </w:rPr>
      </w:pPr>
      <w:r w:rsidRPr="00B42C8D">
        <w:rPr>
          <w:szCs w:val="20"/>
        </w:rPr>
        <w:t>Tost ot trové Frere Guillaume</w:t>
      </w:r>
      <w:r w:rsidR="00E21876" w:rsidRPr="00B42C8D">
        <w:rPr>
          <w:szCs w:val="20"/>
          <w:vertAlign w:val="superscript"/>
          <w:lang w:val="en-US"/>
        </w:rPr>
        <w:footnoteReference w:id="20"/>
      </w:r>
      <w:r w:rsidR="00E4445C">
        <w:rPr>
          <w:szCs w:val="20"/>
        </w:rPr>
        <w:t xml:space="preserve">, </w:t>
      </w:r>
    </w:p>
    <w:p w:rsidR="00B42C8D" w:rsidRPr="00B42C8D" w:rsidRDefault="00B42C8D" w:rsidP="008D2052">
      <w:pPr>
        <w:spacing w:after="0"/>
        <w:ind w:firstLine="284"/>
        <w:jc w:val="both"/>
        <w:rPr>
          <w:szCs w:val="20"/>
        </w:rPr>
      </w:pPr>
      <w:r w:rsidRPr="00B42C8D">
        <w:rPr>
          <w:szCs w:val="20"/>
        </w:rPr>
        <w:t xml:space="preserve">Frere Robert et </w:t>
      </w:r>
      <w:r w:rsidR="0075075D">
        <w:rPr>
          <w:szCs w:val="20"/>
        </w:rPr>
        <w:t>F</w:t>
      </w:r>
      <w:r w:rsidRPr="00B42C8D">
        <w:rPr>
          <w:szCs w:val="20"/>
        </w:rPr>
        <w:t>rere Aliaume</w:t>
      </w:r>
      <w:r w:rsidR="00E4445C">
        <w:rPr>
          <w:szCs w:val="20"/>
        </w:rPr>
        <w:t xml:space="preserve">, </w:t>
      </w:r>
    </w:p>
    <w:p w:rsidR="00B42C8D" w:rsidRPr="00B42C8D" w:rsidRDefault="00B42C8D" w:rsidP="008D2052">
      <w:pPr>
        <w:spacing w:after="0"/>
        <w:ind w:firstLine="284"/>
        <w:jc w:val="both"/>
        <w:rPr>
          <w:szCs w:val="20"/>
          <w:lang w:val="en-US"/>
        </w:rPr>
      </w:pPr>
      <w:r w:rsidRPr="00B42C8D">
        <w:rPr>
          <w:szCs w:val="20"/>
        </w:rPr>
        <w:tab/>
      </w:r>
      <w:r w:rsidRPr="00B42C8D">
        <w:rPr>
          <w:szCs w:val="20"/>
          <w:lang w:val="en-US"/>
        </w:rPr>
        <w:t>Frere Giefroi</w:t>
      </w:r>
      <w:r w:rsidR="00E4445C">
        <w:rPr>
          <w:szCs w:val="20"/>
          <w:lang w:val="en-US"/>
        </w:rPr>
        <w:t xml:space="preserve">, </w:t>
      </w:r>
    </w:p>
    <w:p w:rsidR="00B42C8D" w:rsidRPr="00B42C8D" w:rsidRDefault="00B42C8D" w:rsidP="008D2052">
      <w:pPr>
        <w:spacing w:after="0"/>
        <w:ind w:firstLine="284"/>
        <w:jc w:val="both"/>
        <w:rPr>
          <w:szCs w:val="20"/>
          <w:lang w:val="en-US"/>
        </w:rPr>
      </w:pPr>
      <w:r w:rsidRPr="00B42C8D">
        <w:rPr>
          <w:szCs w:val="20"/>
          <w:lang w:val="en-US"/>
        </w:rPr>
        <w:t>Frere Lambert</w:t>
      </w:r>
      <w:r w:rsidR="00E4445C">
        <w:rPr>
          <w:szCs w:val="20"/>
          <w:lang w:val="en-US"/>
        </w:rPr>
        <w:t xml:space="preserve">, </w:t>
      </w:r>
      <w:r w:rsidRPr="00B42C8D">
        <w:rPr>
          <w:szCs w:val="20"/>
          <w:lang w:val="en-US"/>
        </w:rPr>
        <w:t>Frere Lanfroi</w:t>
      </w:r>
      <w:r w:rsidR="00E4445C">
        <w:rPr>
          <w:szCs w:val="20"/>
          <w:lang w:val="en-US"/>
        </w:rPr>
        <w:t>.</w:t>
      </w:r>
    </w:p>
    <w:p w:rsidR="00B42C8D" w:rsidRPr="00B42C8D" w:rsidRDefault="00B42C8D" w:rsidP="008D2052">
      <w:pPr>
        <w:spacing w:after="0"/>
        <w:ind w:firstLine="284"/>
        <w:jc w:val="both"/>
        <w:rPr>
          <w:szCs w:val="20"/>
        </w:rPr>
      </w:pPr>
      <w:r w:rsidRPr="00B42C8D">
        <w:rPr>
          <w:szCs w:val="20"/>
        </w:rPr>
        <w:t>N</w:t>
      </w:r>
      <w:r w:rsidR="00E4445C">
        <w:rPr>
          <w:szCs w:val="20"/>
        </w:rPr>
        <w:t>’</w:t>
      </w:r>
      <w:r w:rsidRPr="00B42C8D">
        <w:rPr>
          <w:szCs w:val="20"/>
        </w:rPr>
        <w:t>estoit pas lors de tel esfroi</w:t>
      </w:r>
      <w:r w:rsidR="00E4445C">
        <w:rPr>
          <w:szCs w:val="20"/>
        </w:rPr>
        <w:t xml:space="preserve">, </w:t>
      </w:r>
    </w:p>
    <w:p w:rsidR="00B42C8D" w:rsidRPr="00B42C8D" w:rsidRDefault="00B42C8D" w:rsidP="008D2052">
      <w:pPr>
        <w:spacing w:after="0"/>
        <w:ind w:firstLine="284"/>
        <w:jc w:val="both"/>
        <w:rPr>
          <w:szCs w:val="20"/>
        </w:rPr>
      </w:pPr>
      <w:r w:rsidRPr="00B42C8D">
        <w:rPr>
          <w:szCs w:val="20"/>
        </w:rPr>
        <w:tab/>
        <w:t>Més or s</w:t>
      </w:r>
      <w:r w:rsidR="00E4445C">
        <w:rPr>
          <w:szCs w:val="20"/>
        </w:rPr>
        <w:t>’</w:t>
      </w:r>
      <w:r w:rsidRPr="00B42C8D">
        <w:rPr>
          <w:szCs w:val="20"/>
        </w:rPr>
        <w:t>esfroie</w:t>
      </w:r>
      <w:r w:rsidR="00E4445C">
        <w:rPr>
          <w:szCs w:val="20"/>
        </w:rPr>
        <w:t>.</w:t>
      </w:r>
    </w:p>
    <w:p w:rsidR="001D1B60" w:rsidRDefault="00B42C8D" w:rsidP="008D2052">
      <w:pPr>
        <w:spacing w:after="0"/>
        <w:ind w:firstLine="284"/>
        <w:jc w:val="both"/>
        <w:rPr>
          <w:szCs w:val="20"/>
        </w:rPr>
      </w:pPr>
      <w:r w:rsidRPr="00B42C8D">
        <w:rPr>
          <w:szCs w:val="20"/>
        </w:rPr>
        <w:t>Tel cuide on qu</w:t>
      </w:r>
      <w:r w:rsidR="00E4445C">
        <w:rPr>
          <w:szCs w:val="20"/>
        </w:rPr>
        <w:t>’</w:t>
      </w:r>
      <w:r w:rsidRPr="00B42C8D">
        <w:rPr>
          <w:szCs w:val="20"/>
        </w:rPr>
        <w:t>au lange se froie</w:t>
      </w:r>
      <w:r w:rsidRPr="00B42C8D">
        <w:rPr>
          <w:szCs w:val="20"/>
          <w:vertAlign w:val="superscript"/>
        </w:rPr>
        <w:footnoteReference w:id="21"/>
      </w:r>
    </w:p>
    <w:p w:rsidR="00B42C8D" w:rsidRPr="00B42C8D" w:rsidRDefault="00B42C8D" w:rsidP="008D2052">
      <w:pPr>
        <w:spacing w:after="0"/>
        <w:ind w:firstLine="284"/>
        <w:jc w:val="both"/>
        <w:rPr>
          <w:szCs w:val="20"/>
        </w:rPr>
      </w:pPr>
      <w:r w:rsidRPr="00B42C8D">
        <w:rPr>
          <w:szCs w:val="20"/>
        </w:rPr>
        <w:t>Qu</w:t>
      </w:r>
      <w:r w:rsidR="00E4445C">
        <w:rPr>
          <w:szCs w:val="20"/>
        </w:rPr>
        <w:t>’</w:t>
      </w:r>
      <w:r w:rsidRPr="00B42C8D">
        <w:rPr>
          <w:szCs w:val="20"/>
        </w:rPr>
        <w:t>autre chose a souz la corroie</w:t>
      </w:r>
      <w:r w:rsidRPr="00B42C8D">
        <w:rPr>
          <w:szCs w:val="20"/>
          <w:vertAlign w:val="superscript"/>
        </w:rPr>
        <w:footnoteReference w:id="22"/>
      </w:r>
      <w:r w:rsidR="00E4445C">
        <w:rPr>
          <w:szCs w:val="20"/>
        </w:rPr>
        <w:t xml:space="preserve">, </w:t>
      </w:r>
    </w:p>
    <w:p w:rsidR="00B42C8D" w:rsidRPr="00B42C8D" w:rsidRDefault="00B42C8D" w:rsidP="008D2052">
      <w:pPr>
        <w:spacing w:after="0"/>
        <w:ind w:firstLine="284"/>
        <w:jc w:val="both"/>
        <w:rPr>
          <w:szCs w:val="20"/>
        </w:rPr>
      </w:pPr>
      <w:r w:rsidRPr="00B42C8D">
        <w:rPr>
          <w:szCs w:val="20"/>
        </w:rPr>
        <w:lastRenderedPageBreak/>
        <w:tab/>
        <w:t>Si com je cuit</w:t>
      </w:r>
      <w:r w:rsidR="00E4445C">
        <w:rPr>
          <w:szCs w:val="20"/>
        </w:rPr>
        <w:t xml:space="preserve"> ; </w:t>
      </w:r>
    </w:p>
    <w:p w:rsidR="00B42C8D" w:rsidRPr="00B42C8D" w:rsidRDefault="00B42C8D" w:rsidP="008D2052">
      <w:pPr>
        <w:spacing w:after="0"/>
        <w:ind w:firstLine="284"/>
        <w:jc w:val="both"/>
        <w:rPr>
          <w:szCs w:val="20"/>
        </w:rPr>
      </w:pPr>
      <w:r w:rsidRPr="00B42C8D">
        <w:rPr>
          <w:szCs w:val="20"/>
        </w:rPr>
        <w:t>N</w:t>
      </w:r>
      <w:r w:rsidR="00E4445C">
        <w:rPr>
          <w:szCs w:val="20"/>
        </w:rPr>
        <w:t>’</w:t>
      </w:r>
      <w:r w:rsidRPr="00B42C8D">
        <w:rPr>
          <w:szCs w:val="20"/>
        </w:rPr>
        <w:t>est pas tout or quanqu</w:t>
      </w:r>
      <w:r w:rsidR="00E4445C">
        <w:rPr>
          <w:szCs w:val="20"/>
        </w:rPr>
        <w:t>’</w:t>
      </w:r>
      <w:r w:rsidRPr="00B42C8D">
        <w:rPr>
          <w:szCs w:val="20"/>
        </w:rPr>
        <w:t>il reluit</w:t>
      </w:r>
      <w:r w:rsidRPr="00B42C8D">
        <w:rPr>
          <w:szCs w:val="20"/>
          <w:vertAlign w:val="superscript"/>
        </w:rPr>
        <w:footnoteReference w:id="23"/>
      </w:r>
      <w:r w:rsidR="00E4445C">
        <w:rPr>
          <w:szCs w:val="20"/>
        </w:rPr>
        <w:t>.</w:t>
      </w:r>
      <w:r w:rsidRPr="00B42C8D">
        <w:rPr>
          <w:szCs w:val="20"/>
        </w:rPr>
        <w:t xml:space="preserve"> </w:t>
      </w:r>
    </w:p>
    <w:p w:rsidR="00B42C8D" w:rsidRPr="00B42C8D" w:rsidRDefault="00B42C8D" w:rsidP="008D2052">
      <w:pPr>
        <w:spacing w:after="0"/>
        <w:ind w:firstLine="284"/>
        <w:jc w:val="both"/>
        <w:rPr>
          <w:szCs w:val="20"/>
        </w:rPr>
      </w:pPr>
      <w:r w:rsidRPr="00B42C8D">
        <w:rPr>
          <w:szCs w:val="20"/>
        </w:rPr>
        <w:t>Ypocrisie est en grant bruit</w:t>
      </w:r>
      <w:r w:rsidR="00E4445C">
        <w:rPr>
          <w:szCs w:val="20"/>
        </w:rPr>
        <w:t xml:space="preserve"> :</w:t>
      </w:r>
    </w:p>
    <w:p w:rsidR="00B42C8D" w:rsidRPr="00B42C8D" w:rsidRDefault="00B42C8D" w:rsidP="008D2052">
      <w:pPr>
        <w:spacing w:after="0"/>
        <w:ind w:firstLine="284"/>
        <w:jc w:val="both"/>
        <w:rPr>
          <w:szCs w:val="20"/>
        </w:rPr>
      </w:pPr>
      <w:r w:rsidRPr="00B42C8D">
        <w:rPr>
          <w:szCs w:val="20"/>
        </w:rPr>
        <w:tab/>
        <w:t>Tant a ouvré</w:t>
      </w:r>
      <w:r w:rsidR="00E4445C">
        <w:rPr>
          <w:szCs w:val="20"/>
        </w:rPr>
        <w:t xml:space="preserve">, </w:t>
      </w:r>
    </w:p>
    <w:p w:rsidR="001D1B60" w:rsidRDefault="00B42C8D" w:rsidP="008D2052">
      <w:pPr>
        <w:spacing w:after="0"/>
        <w:ind w:firstLine="284"/>
        <w:jc w:val="both"/>
        <w:rPr>
          <w:szCs w:val="20"/>
        </w:rPr>
      </w:pPr>
      <w:r w:rsidRPr="00B42C8D">
        <w:rPr>
          <w:szCs w:val="20"/>
        </w:rPr>
        <w:t>Tant se sont li sien aouvré</w:t>
      </w:r>
    </w:p>
    <w:p w:rsidR="00B42C8D" w:rsidRPr="00B42C8D" w:rsidRDefault="00B42C8D" w:rsidP="008D2052">
      <w:pPr>
        <w:spacing w:after="0"/>
        <w:ind w:firstLine="284"/>
        <w:jc w:val="both"/>
        <w:rPr>
          <w:szCs w:val="20"/>
        </w:rPr>
      </w:pPr>
      <w:r w:rsidRPr="00B42C8D">
        <w:rPr>
          <w:szCs w:val="20"/>
        </w:rPr>
        <w:t>Que par engin ont recouvré</w:t>
      </w:r>
    </w:p>
    <w:p w:rsidR="00B42C8D" w:rsidRPr="00B42C8D" w:rsidRDefault="00B42C8D" w:rsidP="008D2052">
      <w:pPr>
        <w:spacing w:after="0"/>
        <w:ind w:firstLine="284"/>
        <w:jc w:val="both"/>
        <w:rPr>
          <w:szCs w:val="20"/>
        </w:rPr>
      </w:pPr>
      <w:r w:rsidRPr="00B42C8D">
        <w:rPr>
          <w:szCs w:val="20"/>
        </w:rPr>
        <w:tab/>
        <w:t>Grant part el monde</w:t>
      </w:r>
      <w:r w:rsidR="00E4445C">
        <w:rPr>
          <w:szCs w:val="20"/>
        </w:rPr>
        <w:t>.</w:t>
      </w:r>
      <w:r w:rsidRPr="00B42C8D">
        <w:rPr>
          <w:szCs w:val="20"/>
        </w:rPr>
        <w:t xml:space="preserve"> </w:t>
      </w:r>
    </w:p>
    <w:p w:rsidR="00B42C8D" w:rsidRPr="00B42C8D" w:rsidRDefault="00B42C8D" w:rsidP="008D2052">
      <w:pPr>
        <w:spacing w:after="0"/>
        <w:ind w:firstLine="284"/>
        <w:jc w:val="both"/>
        <w:rPr>
          <w:szCs w:val="20"/>
        </w:rPr>
      </w:pPr>
      <w:r w:rsidRPr="00B42C8D">
        <w:rPr>
          <w:szCs w:val="20"/>
        </w:rPr>
        <w:t>N</w:t>
      </w:r>
      <w:r w:rsidR="00E4445C">
        <w:rPr>
          <w:szCs w:val="20"/>
        </w:rPr>
        <w:t>’</w:t>
      </w:r>
      <w:r w:rsidRPr="00B42C8D">
        <w:rPr>
          <w:szCs w:val="20"/>
        </w:rPr>
        <w:t>est més nus tels qui la responde</w:t>
      </w:r>
      <w:r w:rsidRPr="00B42C8D">
        <w:rPr>
          <w:szCs w:val="20"/>
          <w:vertAlign w:val="superscript"/>
        </w:rPr>
        <w:footnoteReference w:id="24"/>
      </w:r>
    </w:p>
    <w:p w:rsidR="001D1B60" w:rsidRDefault="00B42C8D" w:rsidP="008D2052">
      <w:pPr>
        <w:spacing w:after="0"/>
        <w:ind w:firstLine="284"/>
        <w:jc w:val="both"/>
        <w:rPr>
          <w:szCs w:val="20"/>
        </w:rPr>
      </w:pPr>
      <w:r w:rsidRPr="00B42C8D">
        <w:rPr>
          <w:szCs w:val="20"/>
        </w:rPr>
        <w:t>Que maintenant ne le confonde</w:t>
      </w:r>
      <w:r w:rsidR="002F09D2" w:rsidRPr="00B42C8D">
        <w:rPr>
          <w:szCs w:val="20"/>
          <w:vertAlign w:val="superscript"/>
        </w:rPr>
        <w:footnoteReference w:id="25"/>
      </w:r>
    </w:p>
    <w:p w:rsidR="00B42C8D" w:rsidRPr="00B42C8D" w:rsidRDefault="00B42C8D" w:rsidP="008D2052">
      <w:pPr>
        <w:spacing w:after="0"/>
        <w:ind w:firstLine="284"/>
        <w:jc w:val="both"/>
        <w:rPr>
          <w:szCs w:val="20"/>
        </w:rPr>
      </w:pPr>
      <w:r w:rsidRPr="00B42C8D">
        <w:rPr>
          <w:szCs w:val="20"/>
        </w:rPr>
        <w:tab/>
        <w:t>Sanz jugement</w:t>
      </w:r>
      <w:r w:rsidR="00E4445C">
        <w:rPr>
          <w:szCs w:val="20"/>
        </w:rPr>
        <w:t>.</w:t>
      </w:r>
    </w:p>
    <w:p w:rsidR="00B42C8D" w:rsidRPr="00B42C8D" w:rsidRDefault="00B42C8D" w:rsidP="008D2052">
      <w:pPr>
        <w:spacing w:after="0"/>
        <w:ind w:firstLine="284"/>
        <w:jc w:val="both"/>
        <w:rPr>
          <w:szCs w:val="20"/>
        </w:rPr>
      </w:pPr>
      <w:r w:rsidRPr="00B42C8D">
        <w:rPr>
          <w:szCs w:val="20"/>
        </w:rPr>
        <w:t>Et par ce veez plainement</w:t>
      </w:r>
      <w:r w:rsidR="002F09D2" w:rsidRPr="001D1B60">
        <w:rPr>
          <w:szCs w:val="20"/>
          <w:vertAlign w:val="superscript"/>
        </w:rPr>
        <w:footnoteReference w:id="26"/>
      </w:r>
      <w:r w:rsidRPr="00B42C8D">
        <w:rPr>
          <w:szCs w:val="20"/>
        </w:rPr>
        <w:t xml:space="preserve"> </w:t>
      </w:r>
    </w:p>
    <w:p w:rsidR="00B42C8D" w:rsidRPr="00B42C8D" w:rsidRDefault="00B42C8D" w:rsidP="008D2052">
      <w:pPr>
        <w:spacing w:after="0"/>
        <w:ind w:firstLine="284"/>
        <w:jc w:val="both"/>
        <w:rPr>
          <w:szCs w:val="20"/>
        </w:rPr>
      </w:pPr>
      <w:r w:rsidRPr="00B42C8D">
        <w:rPr>
          <w:szCs w:val="20"/>
        </w:rPr>
        <w:t>Que c</w:t>
      </w:r>
      <w:r w:rsidR="00E4445C">
        <w:rPr>
          <w:szCs w:val="20"/>
        </w:rPr>
        <w:t>’</w:t>
      </w:r>
      <w:r w:rsidRPr="00B42C8D">
        <w:rPr>
          <w:szCs w:val="20"/>
        </w:rPr>
        <w:t>est contre</w:t>
      </w:r>
      <w:r w:rsidRPr="00B42C8D">
        <w:rPr>
          <w:szCs w:val="20"/>
          <w:vertAlign w:val="superscript"/>
        </w:rPr>
        <w:footnoteReference w:id="27"/>
      </w:r>
      <w:r w:rsidRPr="00B42C8D">
        <w:rPr>
          <w:szCs w:val="20"/>
        </w:rPr>
        <w:t xml:space="preserve"> l</w:t>
      </w:r>
      <w:r w:rsidR="00E4445C">
        <w:rPr>
          <w:szCs w:val="20"/>
        </w:rPr>
        <w:t>’</w:t>
      </w:r>
      <w:r w:rsidRPr="00B42C8D">
        <w:rPr>
          <w:szCs w:val="20"/>
        </w:rPr>
        <w:t xml:space="preserve">avenement </w:t>
      </w:r>
    </w:p>
    <w:p w:rsidR="00B42C8D" w:rsidRPr="00B42C8D" w:rsidRDefault="00B42C8D" w:rsidP="008D2052">
      <w:pPr>
        <w:spacing w:after="0"/>
        <w:ind w:firstLine="284"/>
        <w:jc w:val="both"/>
        <w:rPr>
          <w:szCs w:val="20"/>
        </w:rPr>
      </w:pPr>
      <w:r w:rsidRPr="00B42C8D">
        <w:rPr>
          <w:szCs w:val="20"/>
        </w:rPr>
        <w:tab/>
        <w:t>A Antecrist</w:t>
      </w:r>
      <w:r w:rsidR="00E4445C">
        <w:rPr>
          <w:szCs w:val="20"/>
        </w:rPr>
        <w:t xml:space="preserve"> :</w:t>
      </w:r>
    </w:p>
    <w:p w:rsidR="00B42C8D" w:rsidRPr="00B42C8D" w:rsidRDefault="00B42C8D" w:rsidP="008D2052">
      <w:pPr>
        <w:spacing w:after="0"/>
        <w:ind w:firstLine="284"/>
        <w:jc w:val="both"/>
        <w:rPr>
          <w:szCs w:val="20"/>
        </w:rPr>
      </w:pPr>
      <w:r w:rsidRPr="00B42C8D">
        <w:rPr>
          <w:szCs w:val="20"/>
        </w:rPr>
        <w:t>Ne croient pas le droit escrit</w:t>
      </w:r>
      <w:r w:rsidR="002F09D2" w:rsidRPr="00B42C8D">
        <w:rPr>
          <w:szCs w:val="20"/>
          <w:vertAlign w:val="superscript"/>
        </w:rPr>
        <w:footnoteReference w:id="28"/>
      </w:r>
      <w:r w:rsidRPr="00B42C8D">
        <w:rPr>
          <w:szCs w:val="20"/>
        </w:rPr>
        <w:t xml:space="preserve"> </w:t>
      </w:r>
    </w:p>
    <w:p w:rsidR="00B42C8D" w:rsidRPr="00B42C8D" w:rsidRDefault="00B42C8D" w:rsidP="008D2052">
      <w:pPr>
        <w:spacing w:after="0"/>
        <w:ind w:firstLine="284"/>
        <w:jc w:val="both"/>
        <w:rPr>
          <w:szCs w:val="20"/>
        </w:rPr>
      </w:pPr>
      <w:r w:rsidRPr="00B42C8D">
        <w:rPr>
          <w:szCs w:val="20"/>
        </w:rPr>
        <w:t>De l</w:t>
      </w:r>
      <w:r w:rsidR="00E4445C">
        <w:rPr>
          <w:szCs w:val="20"/>
        </w:rPr>
        <w:t>’</w:t>
      </w:r>
      <w:r w:rsidRPr="00B42C8D">
        <w:rPr>
          <w:szCs w:val="20"/>
        </w:rPr>
        <w:t>Evangile Jesucrist</w:t>
      </w:r>
    </w:p>
    <w:p w:rsidR="00B42C8D" w:rsidRPr="00B42C8D" w:rsidRDefault="00B42C8D" w:rsidP="008D2052">
      <w:pPr>
        <w:spacing w:after="0"/>
        <w:ind w:firstLine="284"/>
        <w:jc w:val="both"/>
        <w:rPr>
          <w:szCs w:val="20"/>
        </w:rPr>
      </w:pPr>
      <w:r w:rsidRPr="00B42C8D">
        <w:rPr>
          <w:szCs w:val="20"/>
        </w:rPr>
        <w:tab/>
        <w:t>Ne ses paroles</w:t>
      </w:r>
      <w:r w:rsidR="00E4445C">
        <w:rPr>
          <w:szCs w:val="20"/>
        </w:rPr>
        <w:t xml:space="preserve"> ; </w:t>
      </w:r>
    </w:p>
    <w:p w:rsidR="001D1B60" w:rsidRDefault="00B42C8D" w:rsidP="008D2052">
      <w:pPr>
        <w:spacing w:after="0"/>
        <w:ind w:firstLine="284"/>
        <w:jc w:val="both"/>
        <w:rPr>
          <w:szCs w:val="20"/>
        </w:rPr>
      </w:pPr>
      <w:r w:rsidRPr="00B42C8D">
        <w:rPr>
          <w:szCs w:val="20"/>
        </w:rPr>
        <w:t>En leu de voir dient frivoles</w:t>
      </w:r>
    </w:p>
    <w:p w:rsidR="001D1B60" w:rsidRDefault="00B42C8D" w:rsidP="008D2052">
      <w:pPr>
        <w:spacing w:after="0"/>
        <w:ind w:firstLine="284"/>
        <w:jc w:val="both"/>
        <w:rPr>
          <w:szCs w:val="20"/>
        </w:rPr>
      </w:pPr>
      <w:r w:rsidRPr="00B42C8D">
        <w:rPr>
          <w:szCs w:val="20"/>
        </w:rPr>
        <w:t>Et mençonges vaines et voles</w:t>
      </w:r>
      <w:r w:rsidR="00E4445C">
        <w:rPr>
          <w:szCs w:val="20"/>
        </w:rPr>
        <w:t xml:space="preserve">, </w:t>
      </w:r>
    </w:p>
    <w:p w:rsidR="00B42C8D" w:rsidRPr="00B42C8D" w:rsidRDefault="00B42C8D" w:rsidP="008D2052">
      <w:pPr>
        <w:spacing w:after="0"/>
        <w:ind w:firstLine="284"/>
        <w:jc w:val="both"/>
        <w:rPr>
          <w:szCs w:val="20"/>
        </w:rPr>
      </w:pPr>
      <w:r w:rsidRPr="00B42C8D">
        <w:rPr>
          <w:szCs w:val="20"/>
        </w:rPr>
        <w:tab/>
        <w:t>Por decevoir</w:t>
      </w:r>
    </w:p>
    <w:p w:rsidR="00B42C8D" w:rsidRPr="00B42C8D" w:rsidRDefault="00B42C8D" w:rsidP="008D2052">
      <w:pPr>
        <w:spacing w:after="0"/>
        <w:ind w:firstLine="284"/>
        <w:jc w:val="both"/>
        <w:rPr>
          <w:szCs w:val="20"/>
        </w:rPr>
      </w:pPr>
      <w:r w:rsidRPr="00B42C8D">
        <w:rPr>
          <w:szCs w:val="20"/>
        </w:rPr>
        <w:t xml:space="preserve">La gent et por apercevoir </w:t>
      </w:r>
    </w:p>
    <w:p w:rsidR="00B42C8D" w:rsidRPr="00B42C8D" w:rsidRDefault="00B42C8D" w:rsidP="008D2052">
      <w:pPr>
        <w:spacing w:after="0"/>
        <w:ind w:firstLine="284"/>
        <w:jc w:val="both"/>
        <w:rPr>
          <w:szCs w:val="20"/>
        </w:rPr>
      </w:pPr>
      <w:r w:rsidRPr="00B42C8D">
        <w:rPr>
          <w:szCs w:val="20"/>
        </w:rPr>
        <w:t>S</w:t>
      </w:r>
      <w:r w:rsidR="00E4445C">
        <w:rPr>
          <w:szCs w:val="20"/>
        </w:rPr>
        <w:t>’</w:t>
      </w:r>
      <w:r w:rsidRPr="00B42C8D">
        <w:rPr>
          <w:szCs w:val="20"/>
        </w:rPr>
        <w:t>a piece voudront recevoir</w:t>
      </w:r>
    </w:p>
    <w:p w:rsidR="00B42C8D" w:rsidRPr="00B42C8D" w:rsidRDefault="00B42C8D" w:rsidP="008D2052">
      <w:pPr>
        <w:spacing w:after="0"/>
        <w:ind w:firstLine="284"/>
        <w:jc w:val="both"/>
        <w:rPr>
          <w:szCs w:val="20"/>
        </w:rPr>
      </w:pPr>
      <w:r w:rsidRPr="00B42C8D">
        <w:rPr>
          <w:szCs w:val="20"/>
        </w:rPr>
        <w:tab/>
        <w:t>Celui</w:t>
      </w:r>
      <w:r w:rsidRPr="00B42C8D">
        <w:rPr>
          <w:szCs w:val="20"/>
          <w:vertAlign w:val="superscript"/>
        </w:rPr>
        <w:footnoteReference w:id="29"/>
      </w:r>
      <w:r w:rsidRPr="00B42C8D">
        <w:rPr>
          <w:szCs w:val="20"/>
        </w:rPr>
        <w:t xml:space="preserve"> qui vient</w:t>
      </w:r>
      <w:r w:rsidR="00E4445C">
        <w:rPr>
          <w:szCs w:val="20"/>
        </w:rPr>
        <w:t xml:space="preserve">, </w:t>
      </w:r>
    </w:p>
    <w:p w:rsidR="00B42C8D" w:rsidRPr="00B42C8D" w:rsidRDefault="00B42C8D" w:rsidP="008D2052">
      <w:pPr>
        <w:spacing w:after="0"/>
        <w:ind w:firstLine="284"/>
        <w:jc w:val="both"/>
        <w:rPr>
          <w:szCs w:val="20"/>
        </w:rPr>
      </w:pPr>
      <w:r w:rsidRPr="00B42C8D">
        <w:rPr>
          <w:szCs w:val="20"/>
        </w:rPr>
        <w:t>Que par tel gent venir covient</w:t>
      </w:r>
      <w:r w:rsidR="00E4445C">
        <w:rPr>
          <w:szCs w:val="20"/>
        </w:rPr>
        <w:t xml:space="preserve"> ; </w:t>
      </w:r>
    </w:p>
    <w:p w:rsidR="00B42C8D" w:rsidRPr="00B42C8D" w:rsidRDefault="00B42C8D" w:rsidP="008D2052">
      <w:pPr>
        <w:spacing w:after="0"/>
        <w:ind w:firstLine="284"/>
        <w:jc w:val="both"/>
        <w:rPr>
          <w:szCs w:val="20"/>
        </w:rPr>
      </w:pPr>
      <w:r w:rsidRPr="00B42C8D">
        <w:rPr>
          <w:szCs w:val="20"/>
        </w:rPr>
        <w:t>Quar il vendra</w:t>
      </w:r>
      <w:r w:rsidR="00E4445C">
        <w:rPr>
          <w:szCs w:val="20"/>
        </w:rPr>
        <w:t xml:space="preserve">, </w:t>
      </w:r>
      <w:r w:rsidRPr="00B42C8D">
        <w:rPr>
          <w:szCs w:val="20"/>
        </w:rPr>
        <w:t>bien m</w:t>
      </w:r>
      <w:r w:rsidR="00E4445C">
        <w:rPr>
          <w:szCs w:val="20"/>
        </w:rPr>
        <w:t>’</w:t>
      </w:r>
      <w:r w:rsidRPr="00B42C8D">
        <w:rPr>
          <w:szCs w:val="20"/>
        </w:rPr>
        <w:t>en sovient</w:t>
      </w:r>
      <w:r w:rsidR="00E4445C">
        <w:rPr>
          <w:szCs w:val="20"/>
        </w:rPr>
        <w:t xml:space="preserve">, </w:t>
      </w:r>
    </w:p>
    <w:p w:rsidR="00B42C8D" w:rsidRPr="00B42C8D" w:rsidRDefault="00B42C8D" w:rsidP="008D2052">
      <w:pPr>
        <w:spacing w:after="0"/>
        <w:ind w:firstLine="284"/>
        <w:jc w:val="both"/>
        <w:rPr>
          <w:szCs w:val="20"/>
        </w:rPr>
      </w:pPr>
      <w:r w:rsidRPr="00B42C8D">
        <w:rPr>
          <w:szCs w:val="20"/>
        </w:rPr>
        <w:tab/>
        <w:t>Par ypocrites</w:t>
      </w:r>
      <w:r w:rsidR="00E4445C">
        <w:rPr>
          <w:szCs w:val="20"/>
        </w:rPr>
        <w:t xml:space="preserve"> :</w:t>
      </w:r>
    </w:p>
    <w:p w:rsidR="00B42C8D" w:rsidRPr="00B42C8D" w:rsidRDefault="00B42C8D" w:rsidP="008D2052">
      <w:pPr>
        <w:spacing w:after="0"/>
        <w:ind w:firstLine="284"/>
        <w:jc w:val="both"/>
        <w:rPr>
          <w:szCs w:val="20"/>
        </w:rPr>
      </w:pPr>
      <w:r w:rsidRPr="00B42C8D">
        <w:rPr>
          <w:szCs w:val="20"/>
        </w:rPr>
        <w:t>Les prophecies en sont escrites</w:t>
      </w:r>
      <w:r w:rsidRPr="00B42C8D">
        <w:rPr>
          <w:szCs w:val="20"/>
          <w:vertAlign w:val="superscript"/>
        </w:rPr>
        <w:footnoteReference w:id="30"/>
      </w:r>
      <w:r w:rsidR="00E4445C">
        <w:rPr>
          <w:szCs w:val="20"/>
        </w:rPr>
        <w:t>.</w:t>
      </w:r>
      <w:r w:rsidRPr="00B42C8D">
        <w:rPr>
          <w:szCs w:val="20"/>
        </w:rPr>
        <w:t xml:space="preserve"> </w:t>
      </w:r>
    </w:p>
    <w:p w:rsidR="00B42C8D" w:rsidRPr="00B42C8D" w:rsidRDefault="00B42C8D" w:rsidP="008D2052">
      <w:pPr>
        <w:spacing w:after="0"/>
        <w:ind w:firstLine="284"/>
        <w:jc w:val="both"/>
        <w:rPr>
          <w:szCs w:val="20"/>
        </w:rPr>
      </w:pPr>
      <w:r w:rsidRPr="00B42C8D">
        <w:rPr>
          <w:szCs w:val="20"/>
        </w:rPr>
        <w:t>Or vous ai je tel gent descrites</w:t>
      </w:r>
      <w:r w:rsidR="00E4445C">
        <w:rPr>
          <w:szCs w:val="20"/>
        </w:rPr>
        <w:t>.</w:t>
      </w:r>
    </w:p>
    <w:p w:rsidR="00B42C8D" w:rsidRPr="00B42C8D" w:rsidRDefault="00B42C8D" w:rsidP="000A0366">
      <w:pPr>
        <w:suppressLineNumbers/>
        <w:spacing w:after="0"/>
        <w:ind w:firstLine="284"/>
        <w:jc w:val="both"/>
        <w:rPr>
          <w:szCs w:val="20"/>
        </w:rPr>
      </w:pPr>
    </w:p>
    <w:p w:rsidR="00B42C8D" w:rsidRPr="00B42C8D" w:rsidRDefault="00B42C8D" w:rsidP="000A0366">
      <w:pPr>
        <w:suppressLineNumbers/>
        <w:spacing w:after="0"/>
        <w:ind w:firstLine="284"/>
        <w:jc w:val="both"/>
        <w:rPr>
          <w:i/>
          <w:iCs/>
          <w:szCs w:val="20"/>
        </w:rPr>
      </w:pPr>
      <w:r w:rsidRPr="00B42C8D">
        <w:rPr>
          <w:i/>
          <w:iCs/>
          <w:szCs w:val="20"/>
        </w:rPr>
        <w:t>Explicit du Pharisien</w:t>
      </w:r>
      <w:r w:rsidR="00E4445C">
        <w:rPr>
          <w:iCs/>
          <w:szCs w:val="20"/>
        </w:rPr>
        <w:t>.</w:t>
      </w:r>
    </w:p>
    <w:p w:rsidR="008D0D52" w:rsidRDefault="008D0D52" w:rsidP="000A0366">
      <w:pPr>
        <w:suppressLineNumbers/>
        <w:spacing w:after="0"/>
        <w:ind w:firstLine="284"/>
        <w:jc w:val="both"/>
      </w:pPr>
    </w:p>
    <w:p w:rsidR="008D0D52" w:rsidRDefault="008D0D52" w:rsidP="000A0366">
      <w:pPr>
        <w:suppressLineNumbers/>
        <w:spacing w:after="0"/>
        <w:ind w:firstLine="284"/>
        <w:jc w:val="both"/>
      </w:pPr>
    </w:p>
    <w:p w:rsidR="008D0D52" w:rsidRPr="007F7947" w:rsidRDefault="008D0D52" w:rsidP="000A0366">
      <w:pPr>
        <w:suppressLineNumbers/>
        <w:spacing w:after="0"/>
        <w:ind w:firstLine="284"/>
        <w:jc w:val="both"/>
      </w:pPr>
      <w:r w:rsidRPr="007F7947">
        <w:rPr>
          <w:i/>
          <w:iCs/>
        </w:rPr>
        <w:t>Manuscrits</w:t>
      </w:r>
      <w:r w:rsidR="00E4445C">
        <w:rPr>
          <w:i/>
          <w:iCs/>
        </w:rPr>
        <w:t xml:space="preserve"> </w:t>
      </w:r>
      <w:r w:rsidR="00E4445C" w:rsidRPr="005D0597">
        <w:rPr>
          <w:iCs/>
        </w:rPr>
        <w:t>:</w:t>
      </w:r>
      <w:r w:rsidRPr="007F7947">
        <w:rPr>
          <w:i/>
          <w:iCs/>
        </w:rPr>
        <w:t xml:space="preserve"> A</w:t>
      </w:r>
      <w:r w:rsidR="00E4445C" w:rsidRPr="005D0597">
        <w:rPr>
          <w:iCs/>
        </w:rPr>
        <w:t>,</w:t>
      </w:r>
      <w:r w:rsidR="00E4445C">
        <w:rPr>
          <w:i/>
          <w:iCs/>
        </w:rPr>
        <w:t xml:space="preserve"> </w:t>
      </w:r>
      <w:r w:rsidRPr="007F7947">
        <w:t>fol</w:t>
      </w:r>
      <w:r w:rsidR="00E4445C">
        <w:t>.</w:t>
      </w:r>
      <w:r w:rsidRPr="007F7947">
        <w:t xml:space="preserve"> 314 r°</w:t>
      </w:r>
      <w:r w:rsidR="00E4445C">
        <w:t xml:space="preserve"> ; </w:t>
      </w:r>
      <w:r w:rsidRPr="007F7947">
        <w:rPr>
          <w:i/>
          <w:iCs/>
        </w:rPr>
        <w:t>B</w:t>
      </w:r>
      <w:r w:rsidR="00E4445C" w:rsidRPr="00010C8B">
        <w:rPr>
          <w:iCs/>
        </w:rPr>
        <w:t>,</w:t>
      </w:r>
      <w:r w:rsidR="00E4445C">
        <w:rPr>
          <w:i/>
          <w:iCs/>
        </w:rPr>
        <w:t xml:space="preserve"> </w:t>
      </w:r>
      <w:r w:rsidRPr="007F7947">
        <w:t>fol</w:t>
      </w:r>
      <w:r w:rsidR="00E4445C">
        <w:t>.</w:t>
      </w:r>
      <w:r w:rsidRPr="007F7947">
        <w:t xml:space="preserve"> 70 v°</w:t>
      </w:r>
      <w:r w:rsidR="00E4445C">
        <w:t xml:space="preserve"> ; </w:t>
      </w:r>
      <w:r w:rsidRPr="007F7947">
        <w:rPr>
          <w:i/>
          <w:iCs/>
        </w:rPr>
        <w:t>C</w:t>
      </w:r>
      <w:r w:rsidR="00E4445C" w:rsidRPr="00010C8B">
        <w:rPr>
          <w:iCs/>
        </w:rPr>
        <w:t>,</w:t>
      </w:r>
      <w:r w:rsidR="00E4445C">
        <w:rPr>
          <w:i/>
          <w:iCs/>
        </w:rPr>
        <w:t xml:space="preserve"> </w:t>
      </w:r>
      <w:r w:rsidRPr="007F7947">
        <w:t>fol</w:t>
      </w:r>
      <w:r w:rsidR="00E4445C">
        <w:t>.</w:t>
      </w:r>
      <w:r w:rsidRPr="007F7947">
        <w:t xml:space="preserve"> 49 r°</w:t>
      </w:r>
      <w:r w:rsidR="00E4445C">
        <w:t>.</w:t>
      </w:r>
    </w:p>
    <w:p w:rsidR="008D0D52" w:rsidRPr="00E11050" w:rsidRDefault="008D0D52" w:rsidP="000A0366">
      <w:pPr>
        <w:suppressLineNumbers/>
        <w:spacing w:after="0"/>
        <w:ind w:firstLine="284"/>
        <w:jc w:val="both"/>
        <w:rPr>
          <w:i/>
          <w:iCs/>
        </w:rPr>
      </w:pPr>
      <w:r w:rsidRPr="00E11050">
        <w:rPr>
          <w:i/>
          <w:iCs/>
        </w:rPr>
        <w:t>Texte et graphie de A</w:t>
      </w:r>
      <w:r w:rsidR="00E4445C">
        <w:rPr>
          <w:i/>
          <w:iCs/>
        </w:rPr>
        <w:t>.</w:t>
      </w:r>
    </w:p>
    <w:p w:rsidR="00F34DC0" w:rsidRPr="002E5E32" w:rsidRDefault="008D0D52" w:rsidP="000A0366">
      <w:pPr>
        <w:suppressLineNumbers/>
        <w:spacing w:after="0"/>
        <w:ind w:firstLine="284"/>
        <w:jc w:val="both"/>
      </w:pPr>
      <w:r w:rsidRPr="00E11050">
        <w:rPr>
          <w:i/>
          <w:iCs/>
        </w:rPr>
        <w:t>Titre</w:t>
      </w:r>
      <w:r w:rsidR="00E4445C">
        <w:rPr>
          <w:i/>
          <w:iCs/>
        </w:rPr>
        <w:t xml:space="preserve"> </w:t>
      </w:r>
      <w:r w:rsidR="00E4445C" w:rsidRPr="00010C8B">
        <w:rPr>
          <w:iCs/>
        </w:rPr>
        <w:t>:</w:t>
      </w:r>
      <w:r w:rsidRPr="00E11050">
        <w:rPr>
          <w:i/>
          <w:iCs/>
        </w:rPr>
        <w:t xml:space="preserve"> B </w:t>
      </w:r>
      <w:r w:rsidRPr="00E11050">
        <w:t>L</w:t>
      </w:r>
      <w:r w:rsidR="00E4445C">
        <w:t>’</w:t>
      </w:r>
      <w:r w:rsidRPr="00E11050">
        <w:t>autre dist d</w:t>
      </w:r>
      <w:r w:rsidR="00E4445C">
        <w:t>’</w:t>
      </w:r>
      <w:r w:rsidRPr="00E11050">
        <w:t>ypocrisie</w:t>
      </w:r>
      <w:r w:rsidR="00E4445C">
        <w:t xml:space="preserve">, </w:t>
      </w:r>
      <w:r w:rsidRPr="00E11050">
        <w:rPr>
          <w:i/>
          <w:iCs/>
        </w:rPr>
        <w:t xml:space="preserve">C </w:t>
      </w:r>
      <w:r w:rsidRPr="00E11050">
        <w:t>C</w:t>
      </w:r>
      <w:r w:rsidR="00E4445C">
        <w:t>’</w:t>
      </w:r>
      <w:r w:rsidRPr="00E11050">
        <w:t>est d</w:t>
      </w:r>
      <w:r w:rsidR="00E4445C">
        <w:t>’</w:t>
      </w:r>
      <w:r w:rsidRPr="00E11050">
        <w:t>ypocrisie</w:t>
      </w:r>
      <w:r w:rsidR="00E4445C">
        <w:t xml:space="preserve"> — </w:t>
      </w:r>
      <w:r w:rsidRPr="00E11050">
        <w:t xml:space="preserve">2 </w:t>
      </w:r>
      <w:r w:rsidRPr="00E11050">
        <w:rPr>
          <w:i/>
          <w:iCs/>
        </w:rPr>
        <w:t xml:space="preserve">AB </w:t>
      </w:r>
      <w:r w:rsidRPr="00E11050">
        <w:t>En qui</w:t>
      </w:r>
      <w:r w:rsidR="00E4445C">
        <w:t xml:space="preserve"> ; </w:t>
      </w:r>
      <w:r w:rsidRPr="00E11050">
        <w:t>C amors</w:t>
      </w:r>
      <w:r w:rsidR="00E4445C">
        <w:t xml:space="preserve"> — </w:t>
      </w:r>
      <w:r w:rsidRPr="00E11050">
        <w:t xml:space="preserve">3 </w:t>
      </w:r>
      <w:r w:rsidRPr="00E11050">
        <w:rPr>
          <w:i/>
          <w:iCs/>
        </w:rPr>
        <w:t xml:space="preserve">B </w:t>
      </w:r>
      <w:r w:rsidRPr="00E11050">
        <w:t>gardas</w:t>
      </w:r>
      <w:r w:rsidR="00E4445C">
        <w:t xml:space="preserve"> — </w:t>
      </w:r>
      <w:r w:rsidR="00AE787D" w:rsidRPr="00AE1338">
        <w:t xml:space="preserve">10 </w:t>
      </w:r>
      <w:r w:rsidR="00AE787D" w:rsidRPr="00AE1338">
        <w:rPr>
          <w:i/>
          <w:iCs/>
        </w:rPr>
        <w:t xml:space="preserve">C </w:t>
      </w:r>
      <w:r w:rsidR="00AE787D">
        <w:t>g</w:t>
      </w:r>
      <w:r w:rsidR="00AE787D" w:rsidRPr="00AE1338">
        <w:t>rans</w:t>
      </w:r>
      <w:r w:rsidR="00E4445C">
        <w:t xml:space="preserve"> — </w:t>
      </w:r>
      <w:r w:rsidR="00AE787D" w:rsidRPr="00AE1338">
        <w:t xml:space="preserve">11 </w:t>
      </w:r>
      <w:r w:rsidR="00AE787D" w:rsidRPr="00AE1338">
        <w:rPr>
          <w:i/>
          <w:iCs/>
        </w:rPr>
        <w:t xml:space="preserve">B </w:t>
      </w:r>
      <w:r w:rsidR="00AE787D" w:rsidRPr="00010C8B">
        <w:rPr>
          <w:iCs/>
        </w:rPr>
        <w:t>mena</w:t>
      </w:r>
      <w:r w:rsidR="00E4445C">
        <w:rPr>
          <w:i/>
          <w:iCs/>
        </w:rPr>
        <w:t xml:space="preserve"> — </w:t>
      </w:r>
      <w:r w:rsidR="00AE787D" w:rsidRPr="00AE1338">
        <w:t xml:space="preserve">12 </w:t>
      </w:r>
      <w:r w:rsidR="00AE787D" w:rsidRPr="00AE1338">
        <w:rPr>
          <w:i/>
          <w:iCs/>
        </w:rPr>
        <w:t xml:space="preserve">BC </w:t>
      </w:r>
      <w:r w:rsidR="00AE787D" w:rsidRPr="00AE1338">
        <w:t>h</w:t>
      </w:r>
      <w:r w:rsidR="00E4445C">
        <w:t>.</w:t>
      </w:r>
      <w:r w:rsidR="00AE787D" w:rsidRPr="00AE1338">
        <w:t xml:space="preserve"> a pris</w:t>
      </w:r>
      <w:r w:rsidR="00E4445C">
        <w:t xml:space="preserve"> — </w:t>
      </w:r>
      <w:r w:rsidR="00AE787D" w:rsidRPr="00AE1338">
        <w:t xml:space="preserve">16 </w:t>
      </w:r>
      <w:r w:rsidR="00AE787D" w:rsidRPr="00AE1338">
        <w:rPr>
          <w:i/>
          <w:iCs/>
        </w:rPr>
        <w:t xml:space="preserve">B </w:t>
      </w:r>
      <w:r w:rsidR="00AE787D" w:rsidRPr="00AE1338">
        <w:t>Si ne</w:t>
      </w:r>
      <w:r w:rsidR="00E4445C">
        <w:t xml:space="preserve"> — </w:t>
      </w:r>
      <w:r w:rsidR="00AE787D" w:rsidRPr="00AE1338">
        <w:t xml:space="preserve">19 </w:t>
      </w:r>
      <w:r w:rsidR="00AE787D" w:rsidRPr="00AE1338">
        <w:rPr>
          <w:i/>
          <w:iCs/>
        </w:rPr>
        <w:t xml:space="preserve">C </w:t>
      </w:r>
      <w:r w:rsidR="00AE787D" w:rsidRPr="00AE1338">
        <w:t xml:space="preserve">est </w:t>
      </w:r>
      <w:r w:rsidR="00AE787D">
        <w:rPr>
          <w:i/>
          <w:iCs/>
        </w:rPr>
        <w:t>mq</w:t>
      </w:r>
      <w:r w:rsidR="00E4445C">
        <w:rPr>
          <w:i/>
          <w:iCs/>
        </w:rPr>
        <w:t xml:space="preserve">. — </w:t>
      </w:r>
      <w:r w:rsidR="00AE787D" w:rsidRPr="00AE1338">
        <w:t xml:space="preserve">20 </w:t>
      </w:r>
      <w:r w:rsidR="00AE787D" w:rsidRPr="00AE1338">
        <w:rPr>
          <w:i/>
          <w:iCs/>
        </w:rPr>
        <w:t xml:space="preserve">B </w:t>
      </w:r>
      <w:r w:rsidR="00AE787D" w:rsidRPr="00010C8B">
        <w:rPr>
          <w:iCs/>
        </w:rPr>
        <w:t>A</w:t>
      </w:r>
      <w:r w:rsidR="00AE787D">
        <w:rPr>
          <w:i/>
          <w:iCs/>
        </w:rPr>
        <w:t xml:space="preserve"> </w:t>
      </w:r>
      <w:r w:rsidR="00AE787D" w:rsidRPr="00AE1338">
        <w:t>b</w:t>
      </w:r>
      <w:r w:rsidR="00E4445C">
        <w:t xml:space="preserve">. — </w:t>
      </w:r>
      <w:r w:rsidR="00AE787D" w:rsidRPr="00AE1338">
        <w:t xml:space="preserve">23 </w:t>
      </w:r>
      <w:r w:rsidR="00AE787D" w:rsidRPr="00AE1338">
        <w:rPr>
          <w:i/>
          <w:iCs/>
        </w:rPr>
        <w:t xml:space="preserve">B </w:t>
      </w:r>
      <w:r w:rsidR="00AE787D" w:rsidRPr="00AE1338">
        <w:t>Ne vien c</w:t>
      </w:r>
      <w:r w:rsidR="00E4445C">
        <w:t xml:space="preserve">. — </w:t>
      </w:r>
      <w:r w:rsidR="00AE787D" w:rsidRPr="00AE1338">
        <w:t xml:space="preserve">25 </w:t>
      </w:r>
      <w:r w:rsidR="00AE787D" w:rsidRPr="00AE1338">
        <w:rPr>
          <w:i/>
          <w:iCs/>
        </w:rPr>
        <w:t>B</w:t>
      </w:r>
      <w:r w:rsidR="00AE787D" w:rsidRPr="00010C8B">
        <w:rPr>
          <w:iCs/>
        </w:rPr>
        <w:t xml:space="preserve"> </w:t>
      </w:r>
      <w:r w:rsidR="00010C8B" w:rsidRPr="00010C8B">
        <w:rPr>
          <w:iCs/>
        </w:rPr>
        <w:t xml:space="preserve">ja </w:t>
      </w:r>
      <w:r w:rsidR="00AE787D">
        <w:t>toz</w:t>
      </w:r>
      <w:r w:rsidR="00010C8B">
        <w:t xml:space="preserve"> feis</w:t>
      </w:r>
      <w:r w:rsidR="00E4445C">
        <w:t xml:space="preserve"> ; </w:t>
      </w:r>
      <w:r w:rsidR="00AE787D" w:rsidRPr="00010C8B">
        <w:rPr>
          <w:i/>
        </w:rPr>
        <w:t>C</w:t>
      </w:r>
      <w:r w:rsidR="00AE787D">
        <w:t xml:space="preserve"> E</w:t>
      </w:r>
      <w:r w:rsidR="00010C8B">
        <w:t>le</w:t>
      </w:r>
      <w:r w:rsidR="00AE787D">
        <w:t xml:space="preserve"> est ja</w:t>
      </w:r>
      <w:r w:rsidR="00010C8B">
        <w:t>i</w:t>
      </w:r>
      <w:r w:rsidR="00AE787D" w:rsidRPr="00AE1338">
        <w:t xml:space="preserve"> f</w:t>
      </w:r>
      <w:r w:rsidR="00E4445C">
        <w:t xml:space="preserve">. — </w:t>
      </w:r>
      <w:r w:rsidR="00AE787D" w:rsidRPr="00AE1338">
        <w:t xml:space="preserve">28 </w:t>
      </w:r>
      <w:r w:rsidR="00AE787D" w:rsidRPr="00AE1338">
        <w:rPr>
          <w:i/>
          <w:iCs/>
        </w:rPr>
        <w:t>B</w:t>
      </w:r>
      <w:r w:rsidR="00E4445C">
        <w:rPr>
          <w:i/>
          <w:iCs/>
        </w:rPr>
        <w:t>.</w:t>
      </w:r>
      <w:r w:rsidR="00AE787D" w:rsidRPr="00AE1338">
        <w:rPr>
          <w:i/>
          <w:iCs/>
        </w:rPr>
        <w:t xml:space="preserve"> </w:t>
      </w:r>
      <w:r w:rsidR="00AE787D" w:rsidRPr="00AE1338">
        <w:t>b et prooz et</w:t>
      </w:r>
      <w:r w:rsidR="00E4445C">
        <w:t xml:space="preserve"> — </w:t>
      </w:r>
      <w:r w:rsidR="00AE787D" w:rsidRPr="00AE1338">
        <w:t xml:space="preserve">29 </w:t>
      </w:r>
      <w:r w:rsidR="00AE787D" w:rsidRPr="00AE1338">
        <w:rPr>
          <w:i/>
          <w:iCs/>
        </w:rPr>
        <w:t xml:space="preserve">B </w:t>
      </w:r>
      <w:r w:rsidR="00AE787D" w:rsidRPr="00AE1338">
        <w:t>Et a si a j</w:t>
      </w:r>
      <w:r w:rsidR="00E4445C">
        <w:t xml:space="preserve">. — </w:t>
      </w:r>
      <w:r w:rsidR="00AE787D" w:rsidRPr="00AE1338">
        <w:t xml:space="preserve">30 </w:t>
      </w:r>
      <w:r w:rsidR="00AE787D" w:rsidRPr="00AE1338">
        <w:rPr>
          <w:i/>
          <w:iCs/>
        </w:rPr>
        <w:t xml:space="preserve">B </w:t>
      </w:r>
      <w:r w:rsidR="00AE787D" w:rsidRPr="00AE1338">
        <w:t xml:space="preserve">de </w:t>
      </w:r>
      <w:r w:rsidR="00AE787D">
        <w:rPr>
          <w:i/>
          <w:iCs/>
        </w:rPr>
        <w:t>mq</w:t>
      </w:r>
      <w:r w:rsidR="00E4445C">
        <w:rPr>
          <w:i/>
          <w:iCs/>
        </w:rPr>
        <w:t xml:space="preserve">. </w:t>
      </w:r>
      <w:r w:rsidR="00E4445C">
        <w:t xml:space="preserve">; </w:t>
      </w:r>
      <w:r w:rsidR="00AE787D" w:rsidRPr="00AE1338">
        <w:t>huches</w:t>
      </w:r>
      <w:r w:rsidR="00E4445C">
        <w:t xml:space="preserve"> — </w:t>
      </w:r>
      <w:r w:rsidR="00AE787D" w:rsidRPr="00AE1338">
        <w:t xml:space="preserve">31 </w:t>
      </w:r>
      <w:r w:rsidR="00AE787D" w:rsidRPr="00AE1338">
        <w:rPr>
          <w:i/>
          <w:iCs/>
        </w:rPr>
        <w:t xml:space="preserve">B </w:t>
      </w:r>
      <w:r w:rsidR="00AE787D" w:rsidRPr="00AE1338">
        <w:t>citez</w:t>
      </w:r>
      <w:r w:rsidR="00E4445C">
        <w:t xml:space="preserve"> — </w:t>
      </w:r>
      <w:r w:rsidR="00AE787D" w:rsidRPr="00AE1338">
        <w:t xml:space="preserve">34 </w:t>
      </w:r>
      <w:r w:rsidR="00AE787D" w:rsidRPr="00AE1338">
        <w:rPr>
          <w:i/>
          <w:iCs/>
        </w:rPr>
        <w:t xml:space="preserve">B </w:t>
      </w:r>
      <w:r w:rsidR="00AE787D" w:rsidRPr="00AE1338">
        <w:t>Se la</w:t>
      </w:r>
      <w:r w:rsidR="00E4445C">
        <w:t xml:space="preserve"> ; </w:t>
      </w:r>
      <w:r w:rsidR="00AE787D" w:rsidRPr="00AE1338">
        <w:rPr>
          <w:i/>
          <w:iCs/>
        </w:rPr>
        <w:t xml:space="preserve">B </w:t>
      </w:r>
      <w:r w:rsidR="00AE787D" w:rsidRPr="00AE1338">
        <w:t>non ostente</w:t>
      </w:r>
      <w:r w:rsidR="00E4445C">
        <w:t xml:space="preserve">, </w:t>
      </w:r>
      <w:r w:rsidR="00AE787D" w:rsidRPr="00AE1338">
        <w:rPr>
          <w:i/>
          <w:iCs/>
        </w:rPr>
        <w:t xml:space="preserve">C </w:t>
      </w:r>
      <w:r w:rsidR="00AE787D" w:rsidRPr="00AE1338">
        <w:t>non ostentei</w:t>
      </w:r>
      <w:r w:rsidR="00E4445C">
        <w:t xml:space="preserve"> — </w:t>
      </w:r>
      <w:r w:rsidR="00263D99" w:rsidRPr="004228A7">
        <w:t xml:space="preserve">35 </w:t>
      </w:r>
      <w:r w:rsidR="00263D99" w:rsidRPr="004228A7">
        <w:rPr>
          <w:i/>
          <w:iCs/>
        </w:rPr>
        <w:t xml:space="preserve">B </w:t>
      </w:r>
      <w:r w:rsidR="00263D99" w:rsidRPr="004228A7">
        <w:t>joustice</w:t>
      </w:r>
      <w:r w:rsidR="00E4445C">
        <w:t xml:space="preserve"> — </w:t>
      </w:r>
      <w:r w:rsidR="00263D99" w:rsidRPr="004228A7">
        <w:t xml:space="preserve">36 </w:t>
      </w:r>
      <w:r w:rsidR="00263D99" w:rsidRPr="004228A7">
        <w:rPr>
          <w:i/>
          <w:iCs/>
        </w:rPr>
        <w:t>B m</w:t>
      </w:r>
      <w:r w:rsidR="00263D99">
        <w:rPr>
          <w:i/>
          <w:iCs/>
        </w:rPr>
        <w:t>q</w:t>
      </w:r>
      <w:r w:rsidR="00E4445C">
        <w:rPr>
          <w:i/>
          <w:iCs/>
        </w:rPr>
        <w:t xml:space="preserve">. </w:t>
      </w:r>
      <w:r w:rsidR="00E4445C" w:rsidRPr="006E0B60">
        <w:rPr>
          <w:iCs/>
        </w:rPr>
        <w:t>;</w:t>
      </w:r>
      <w:r w:rsidR="00E4445C">
        <w:rPr>
          <w:i/>
          <w:iCs/>
        </w:rPr>
        <w:t xml:space="preserve"> </w:t>
      </w:r>
      <w:r w:rsidR="00263D99" w:rsidRPr="006E0B60">
        <w:rPr>
          <w:i/>
        </w:rPr>
        <w:t>C</w:t>
      </w:r>
      <w:r w:rsidR="00263D99" w:rsidRPr="004228A7">
        <w:t xml:space="preserve"> g</w:t>
      </w:r>
      <w:r w:rsidR="00E4445C">
        <w:t>.</w:t>
      </w:r>
      <w:r w:rsidR="00263D99" w:rsidRPr="004228A7">
        <w:t xml:space="preserve"> et justisse</w:t>
      </w:r>
      <w:r w:rsidR="00E4445C">
        <w:t xml:space="preserve"> — </w:t>
      </w:r>
      <w:r w:rsidR="00263D99" w:rsidRPr="004228A7">
        <w:t xml:space="preserve">38 </w:t>
      </w:r>
      <w:r w:rsidR="00263D99" w:rsidRPr="004228A7">
        <w:rPr>
          <w:i/>
          <w:iCs/>
        </w:rPr>
        <w:t xml:space="preserve">C </w:t>
      </w:r>
      <w:r w:rsidR="00263D99" w:rsidRPr="004228A7">
        <w:t>Soit biens soit maus</w:t>
      </w:r>
      <w:r w:rsidR="00E4445C">
        <w:t xml:space="preserve"> — </w:t>
      </w:r>
      <w:r w:rsidR="00263D99" w:rsidRPr="004228A7">
        <w:t xml:space="preserve">39 </w:t>
      </w:r>
      <w:r w:rsidR="00263D99" w:rsidRPr="006E0B60">
        <w:rPr>
          <w:i/>
        </w:rPr>
        <w:t>C</w:t>
      </w:r>
      <w:r w:rsidR="00263D99" w:rsidRPr="004228A7">
        <w:t xml:space="preserve"> Ses serges</w:t>
      </w:r>
      <w:r w:rsidR="00E4445C">
        <w:t xml:space="preserve"> — </w:t>
      </w:r>
      <w:r w:rsidR="00263D99" w:rsidRPr="004228A7">
        <w:t xml:space="preserve">44 </w:t>
      </w:r>
      <w:r w:rsidR="00263D99" w:rsidRPr="004228A7">
        <w:rPr>
          <w:i/>
          <w:iCs/>
        </w:rPr>
        <w:t xml:space="preserve">BC </w:t>
      </w:r>
      <w:r w:rsidR="00263D99" w:rsidRPr="004228A7">
        <w:t>N</w:t>
      </w:r>
      <w:r w:rsidR="00E4445C">
        <w:t>’</w:t>
      </w:r>
      <w:r w:rsidR="00263D99" w:rsidRPr="004228A7">
        <w:t>en p</w:t>
      </w:r>
      <w:r w:rsidR="00E4445C">
        <w:t xml:space="preserve">. — </w:t>
      </w:r>
      <w:r w:rsidR="00263D99" w:rsidRPr="004228A7">
        <w:t xml:space="preserve">46 </w:t>
      </w:r>
      <w:r w:rsidR="00263D99" w:rsidRPr="004228A7">
        <w:rPr>
          <w:i/>
          <w:iCs/>
        </w:rPr>
        <w:t xml:space="preserve">B </w:t>
      </w:r>
      <w:r w:rsidR="00263D99" w:rsidRPr="004228A7">
        <w:t>sont signeur</w:t>
      </w:r>
      <w:r w:rsidR="00E4445C">
        <w:t xml:space="preserve"> ; </w:t>
      </w:r>
      <w:r w:rsidR="00263D99" w:rsidRPr="004228A7">
        <w:rPr>
          <w:i/>
          <w:iCs/>
        </w:rPr>
        <w:t xml:space="preserve">C </w:t>
      </w:r>
      <w:r w:rsidR="00263D99" w:rsidRPr="004228A7">
        <w:t>s</w:t>
      </w:r>
      <w:r w:rsidR="00E4445C">
        <w:t>.</w:t>
      </w:r>
      <w:r w:rsidR="00263D99" w:rsidRPr="004228A7">
        <w:t xml:space="preserve"> sui s</w:t>
      </w:r>
      <w:r w:rsidR="00E4445C">
        <w:t>.</w:t>
      </w:r>
      <w:r w:rsidR="00263D99" w:rsidRPr="004228A7">
        <w:t xml:space="preserve"> et sui m</w:t>
      </w:r>
      <w:r w:rsidR="00E4445C">
        <w:t xml:space="preserve">. — </w:t>
      </w:r>
      <w:r w:rsidR="00263D99" w:rsidRPr="004228A7">
        <w:t xml:space="preserve">48 </w:t>
      </w:r>
      <w:r w:rsidR="00263D99" w:rsidRPr="006E0B60">
        <w:rPr>
          <w:i/>
        </w:rPr>
        <w:t>C</w:t>
      </w:r>
      <w:r w:rsidR="00263D99" w:rsidRPr="004228A7">
        <w:t xml:space="preserve"> le d</w:t>
      </w:r>
      <w:r w:rsidR="00E4445C">
        <w:t xml:space="preserve">. — </w:t>
      </w:r>
      <w:r w:rsidR="00263D99" w:rsidRPr="004228A7">
        <w:t xml:space="preserve">49 </w:t>
      </w:r>
      <w:r w:rsidR="00263D99" w:rsidRPr="004228A7">
        <w:rPr>
          <w:i/>
          <w:iCs/>
        </w:rPr>
        <w:t xml:space="preserve">C </w:t>
      </w:r>
      <w:r w:rsidR="00263D99" w:rsidRPr="004228A7">
        <w:t>de truffe ne</w:t>
      </w:r>
      <w:r w:rsidR="00E4445C">
        <w:t xml:space="preserve"> — </w:t>
      </w:r>
      <w:r w:rsidR="00263D99" w:rsidRPr="004228A7">
        <w:t xml:space="preserve">54 </w:t>
      </w:r>
      <w:r w:rsidR="00263D99" w:rsidRPr="004228A7">
        <w:rPr>
          <w:i/>
          <w:iCs/>
        </w:rPr>
        <w:t xml:space="preserve">B </w:t>
      </w:r>
      <w:r w:rsidR="00263D99" w:rsidRPr="004228A7">
        <w:t>simple pale</w:t>
      </w:r>
      <w:r w:rsidR="00E4445C">
        <w:t xml:space="preserve"> — </w:t>
      </w:r>
      <w:r w:rsidR="002001E5" w:rsidRPr="00832683">
        <w:t xml:space="preserve">57 </w:t>
      </w:r>
      <w:r w:rsidR="002001E5" w:rsidRPr="00832683">
        <w:rPr>
          <w:i/>
          <w:iCs/>
        </w:rPr>
        <w:t xml:space="preserve">B </w:t>
      </w:r>
      <w:r w:rsidR="002001E5" w:rsidRPr="00832683">
        <w:t>qui</w:t>
      </w:r>
      <w:r w:rsidR="00E4445C">
        <w:t xml:space="preserve"> ; </w:t>
      </w:r>
      <w:r w:rsidR="002001E5" w:rsidRPr="006E0B60">
        <w:rPr>
          <w:i/>
        </w:rPr>
        <w:t>A</w:t>
      </w:r>
      <w:r w:rsidR="002001E5" w:rsidRPr="00832683">
        <w:t xml:space="preserve"> ils</w:t>
      </w:r>
      <w:r w:rsidR="00E4445C">
        <w:t xml:space="preserve"> — </w:t>
      </w:r>
      <w:r w:rsidR="002001E5" w:rsidRPr="00832683">
        <w:t xml:space="preserve">59 </w:t>
      </w:r>
      <w:r w:rsidR="002001E5" w:rsidRPr="00832683">
        <w:rPr>
          <w:i/>
          <w:iCs/>
        </w:rPr>
        <w:t xml:space="preserve">B </w:t>
      </w:r>
      <w:r w:rsidR="002001E5" w:rsidRPr="00832683">
        <w:t>ne scorpion</w:t>
      </w:r>
      <w:r w:rsidR="00E4445C">
        <w:t xml:space="preserve"> — </w:t>
      </w:r>
      <w:r w:rsidR="002001E5" w:rsidRPr="00832683">
        <w:t xml:space="preserve">61 </w:t>
      </w:r>
      <w:r w:rsidR="002001E5" w:rsidRPr="00832683">
        <w:rPr>
          <w:i/>
          <w:iCs/>
        </w:rPr>
        <w:t xml:space="preserve">B </w:t>
      </w:r>
      <w:r w:rsidR="002001E5" w:rsidRPr="00832683">
        <w:t>S</w:t>
      </w:r>
      <w:r w:rsidR="00E4445C">
        <w:t>’</w:t>
      </w:r>
      <w:r w:rsidR="002001E5" w:rsidRPr="00832683">
        <w:t>est</w:t>
      </w:r>
      <w:r w:rsidR="00E4445C">
        <w:t xml:space="preserve"> — </w:t>
      </w:r>
      <w:r w:rsidR="002001E5" w:rsidRPr="00832683">
        <w:t>62</w:t>
      </w:r>
      <w:r w:rsidR="006E0B60">
        <w:t xml:space="preserve"> </w:t>
      </w:r>
      <w:r w:rsidR="002001E5" w:rsidRPr="006E0B60">
        <w:rPr>
          <w:i/>
        </w:rPr>
        <w:t>C</w:t>
      </w:r>
      <w:r w:rsidR="002001E5" w:rsidRPr="00832683">
        <w:t xml:space="preserve"> Iteiz genz</w:t>
      </w:r>
      <w:r w:rsidR="00E4445C">
        <w:t xml:space="preserve"> — </w:t>
      </w:r>
      <w:r w:rsidR="002001E5" w:rsidRPr="00832683">
        <w:t xml:space="preserve">63 </w:t>
      </w:r>
      <w:r w:rsidR="002001E5" w:rsidRPr="00832683">
        <w:rPr>
          <w:i/>
          <w:iCs/>
        </w:rPr>
        <w:t xml:space="preserve">C </w:t>
      </w:r>
      <w:r w:rsidR="002001E5" w:rsidRPr="00832683">
        <w:t>merront</w:t>
      </w:r>
      <w:r w:rsidR="00E4445C">
        <w:t xml:space="preserve"> — </w:t>
      </w:r>
      <w:r w:rsidR="002001E5" w:rsidRPr="00832683">
        <w:t xml:space="preserve">64 </w:t>
      </w:r>
      <w:r w:rsidR="002001E5" w:rsidRPr="00832683">
        <w:rPr>
          <w:i/>
          <w:iCs/>
        </w:rPr>
        <w:t xml:space="preserve">B </w:t>
      </w:r>
      <w:r w:rsidR="002001E5" w:rsidRPr="00832683">
        <w:t xml:space="preserve">Par </w:t>
      </w:r>
      <w:r w:rsidR="002001E5">
        <w:t>v</w:t>
      </w:r>
      <w:r w:rsidR="00E4445C">
        <w:t xml:space="preserve">. — </w:t>
      </w:r>
      <w:r w:rsidR="002001E5" w:rsidRPr="00832683">
        <w:t xml:space="preserve">69 </w:t>
      </w:r>
      <w:r w:rsidR="002001E5" w:rsidRPr="00832683">
        <w:rPr>
          <w:i/>
          <w:iCs/>
        </w:rPr>
        <w:t xml:space="preserve">C </w:t>
      </w:r>
      <w:r w:rsidR="002001E5" w:rsidRPr="00832683">
        <w:t>quasse et l</w:t>
      </w:r>
      <w:r w:rsidR="00E4445C">
        <w:t>’</w:t>
      </w:r>
      <w:r w:rsidR="002001E5" w:rsidRPr="00832683">
        <w:t>autre</w:t>
      </w:r>
      <w:r w:rsidR="00E4445C">
        <w:t xml:space="preserve"> ; </w:t>
      </w:r>
      <w:r w:rsidR="002001E5" w:rsidRPr="00832683">
        <w:rPr>
          <w:i/>
          <w:iCs/>
        </w:rPr>
        <w:t xml:space="preserve">B </w:t>
      </w:r>
      <w:r w:rsidR="002001E5" w:rsidRPr="00832683">
        <w:t>p</w:t>
      </w:r>
      <w:r w:rsidR="00E4445C">
        <w:t>.</w:t>
      </w:r>
      <w:r w:rsidR="002001E5" w:rsidRPr="00832683">
        <w:t xml:space="preserve"> li autre</w:t>
      </w:r>
      <w:r w:rsidR="00E4445C">
        <w:t xml:space="preserve"> — </w:t>
      </w:r>
      <w:r w:rsidR="002001E5" w:rsidRPr="00832683">
        <w:t xml:space="preserve">75 </w:t>
      </w:r>
      <w:r w:rsidR="002001E5" w:rsidRPr="00832683">
        <w:rPr>
          <w:i/>
          <w:iCs/>
        </w:rPr>
        <w:t xml:space="preserve">B </w:t>
      </w:r>
      <w:r w:rsidR="002001E5" w:rsidRPr="00832683">
        <w:t xml:space="preserve">fut —76 </w:t>
      </w:r>
      <w:r w:rsidR="002001E5" w:rsidRPr="00832683">
        <w:rPr>
          <w:i/>
          <w:iCs/>
        </w:rPr>
        <w:t xml:space="preserve">B </w:t>
      </w:r>
      <w:r w:rsidR="002001E5" w:rsidRPr="00832683">
        <w:t>il l</w:t>
      </w:r>
      <w:r w:rsidR="00E4445C">
        <w:t>’</w:t>
      </w:r>
      <w:r w:rsidR="002001E5" w:rsidRPr="00832683">
        <w:t>o</w:t>
      </w:r>
      <w:r w:rsidR="00E4445C">
        <w:t xml:space="preserve">. — </w:t>
      </w:r>
      <w:r w:rsidR="002001E5" w:rsidRPr="00832683">
        <w:t xml:space="preserve">77 </w:t>
      </w:r>
      <w:r w:rsidR="002001E5" w:rsidRPr="00832683">
        <w:rPr>
          <w:i/>
          <w:iCs/>
        </w:rPr>
        <w:t xml:space="preserve">BC </w:t>
      </w:r>
      <w:r w:rsidR="002001E5" w:rsidRPr="00832683">
        <w:t>g</w:t>
      </w:r>
      <w:r w:rsidR="00E4445C">
        <w:t>.</w:t>
      </w:r>
      <w:r w:rsidR="002001E5" w:rsidRPr="00832683">
        <w:t xml:space="preserve"> qu</w:t>
      </w:r>
      <w:r w:rsidR="00E4445C">
        <w:t>’</w:t>
      </w:r>
      <w:r w:rsidR="002001E5" w:rsidRPr="00832683">
        <w:t xml:space="preserve">envers </w:t>
      </w:r>
      <w:r w:rsidR="00E4445C" w:rsidRPr="00E4445C">
        <w:rPr>
          <w:iCs/>
        </w:rPr>
        <w:t>(</w:t>
      </w:r>
      <w:r w:rsidR="002001E5" w:rsidRPr="00832683">
        <w:rPr>
          <w:i/>
          <w:iCs/>
        </w:rPr>
        <w:t xml:space="preserve">C </w:t>
      </w:r>
      <w:r w:rsidR="002001E5" w:rsidRPr="00832683">
        <w:t>enver)</w:t>
      </w:r>
      <w:r w:rsidR="00E4445C">
        <w:t xml:space="preserve"> — </w:t>
      </w:r>
      <w:r w:rsidR="002001E5" w:rsidRPr="00832683">
        <w:t xml:space="preserve">78 </w:t>
      </w:r>
      <w:r w:rsidR="002001E5" w:rsidRPr="00832683">
        <w:rPr>
          <w:i/>
          <w:iCs/>
        </w:rPr>
        <w:t xml:space="preserve">B </w:t>
      </w:r>
      <w:r w:rsidR="002001E5" w:rsidRPr="00832683">
        <w:t>A</w:t>
      </w:r>
      <w:r w:rsidR="00E4445C">
        <w:t>.</w:t>
      </w:r>
      <w:r w:rsidR="002001E5" w:rsidRPr="00832683">
        <w:t xml:space="preserve"> font il el qu</w:t>
      </w:r>
      <w:r w:rsidR="00E4445C">
        <w:t>’</w:t>
      </w:r>
      <w:r w:rsidR="002001E5" w:rsidRPr="00832683">
        <w:t>il n</w:t>
      </w:r>
      <w:r w:rsidR="00E4445C">
        <w:t>’</w:t>
      </w:r>
      <w:r w:rsidR="002001E5" w:rsidRPr="00832683">
        <w:t>en d</w:t>
      </w:r>
      <w:r w:rsidR="00E4445C">
        <w:t xml:space="preserve">. — </w:t>
      </w:r>
      <w:r w:rsidR="002001E5" w:rsidRPr="00832683">
        <w:t xml:space="preserve">83 </w:t>
      </w:r>
      <w:r w:rsidR="002001E5" w:rsidRPr="006E0B60">
        <w:rPr>
          <w:i/>
        </w:rPr>
        <w:t>C</w:t>
      </w:r>
      <w:r w:rsidR="002001E5" w:rsidRPr="00832683">
        <w:t xml:space="preserve"> ont</w:t>
      </w:r>
      <w:r w:rsidR="00E4445C">
        <w:t xml:space="preserve"> — </w:t>
      </w:r>
      <w:r w:rsidR="002001E5" w:rsidRPr="00832683">
        <w:t xml:space="preserve">84 </w:t>
      </w:r>
      <w:r w:rsidR="002001E5" w:rsidRPr="00832683">
        <w:rPr>
          <w:i/>
          <w:iCs/>
        </w:rPr>
        <w:t xml:space="preserve">B </w:t>
      </w:r>
      <w:r w:rsidR="002001E5" w:rsidRPr="00832683">
        <w:t>Aleaume</w:t>
      </w:r>
      <w:r w:rsidR="00E4445C">
        <w:t xml:space="preserve"> — </w:t>
      </w:r>
      <w:r w:rsidR="002001E5" w:rsidRPr="00832683">
        <w:t xml:space="preserve">85 </w:t>
      </w:r>
      <w:r w:rsidR="002001E5" w:rsidRPr="00832683">
        <w:rPr>
          <w:i/>
          <w:iCs/>
        </w:rPr>
        <w:t xml:space="preserve">B </w:t>
      </w:r>
      <w:r w:rsidR="002001E5" w:rsidRPr="00832683">
        <w:t>Jeufroi</w:t>
      </w:r>
      <w:r w:rsidR="00E4445C">
        <w:t xml:space="preserve">, </w:t>
      </w:r>
      <w:r w:rsidR="002001E5" w:rsidRPr="00832683">
        <w:rPr>
          <w:i/>
          <w:iCs/>
        </w:rPr>
        <w:t xml:space="preserve">C </w:t>
      </w:r>
      <w:r w:rsidR="002001E5" w:rsidRPr="00832683">
        <w:t>Joffroi</w:t>
      </w:r>
      <w:r w:rsidR="00E4445C">
        <w:t xml:space="preserve"> — </w:t>
      </w:r>
      <w:r w:rsidR="006F195A" w:rsidRPr="00A546A1">
        <w:t xml:space="preserve">92 </w:t>
      </w:r>
      <w:r w:rsidR="006F195A" w:rsidRPr="00A546A1">
        <w:rPr>
          <w:i/>
          <w:iCs/>
        </w:rPr>
        <w:t xml:space="preserve">C </w:t>
      </w:r>
      <w:r w:rsidR="006F195A" w:rsidRPr="00A546A1">
        <w:t>ors</w:t>
      </w:r>
      <w:r w:rsidR="00E4445C">
        <w:t xml:space="preserve"> ; </w:t>
      </w:r>
      <w:r w:rsidR="006F195A" w:rsidRPr="00A546A1">
        <w:rPr>
          <w:i/>
          <w:iCs/>
        </w:rPr>
        <w:t xml:space="preserve">BC </w:t>
      </w:r>
      <w:r w:rsidR="006F195A" w:rsidRPr="00A546A1">
        <w:t>quanque</w:t>
      </w:r>
      <w:r w:rsidR="00E4445C">
        <w:t xml:space="preserve"> — </w:t>
      </w:r>
      <w:r w:rsidR="006F195A" w:rsidRPr="00A546A1">
        <w:t xml:space="preserve">97 </w:t>
      </w:r>
      <w:r w:rsidR="006F195A" w:rsidRPr="00A546A1">
        <w:rPr>
          <w:i/>
          <w:iCs/>
        </w:rPr>
        <w:t xml:space="preserve">B </w:t>
      </w:r>
      <w:r w:rsidR="006F195A" w:rsidRPr="00A546A1">
        <w:t>p</w:t>
      </w:r>
      <w:r w:rsidR="00E4445C">
        <w:t>.</w:t>
      </w:r>
      <w:r w:rsidR="006F195A" w:rsidRPr="00A546A1">
        <w:t xml:space="preserve"> dou m</w:t>
      </w:r>
      <w:r w:rsidR="00E4445C">
        <w:t xml:space="preserve">. — </w:t>
      </w:r>
      <w:r w:rsidR="006F195A" w:rsidRPr="00A546A1">
        <w:t xml:space="preserve">103 </w:t>
      </w:r>
      <w:r w:rsidR="006F195A" w:rsidRPr="00A546A1">
        <w:rPr>
          <w:i/>
          <w:iCs/>
        </w:rPr>
        <w:t xml:space="preserve">B </w:t>
      </w:r>
      <w:r w:rsidR="006F195A" w:rsidRPr="00A546A1">
        <w:t>entrecrist</w:t>
      </w:r>
      <w:r w:rsidR="00E4445C">
        <w:t xml:space="preserve"> — </w:t>
      </w:r>
      <w:r w:rsidR="006F195A" w:rsidRPr="00A546A1">
        <w:t xml:space="preserve">104 </w:t>
      </w:r>
      <w:r w:rsidR="006F195A" w:rsidRPr="00A546A1">
        <w:rPr>
          <w:i/>
          <w:iCs/>
        </w:rPr>
        <w:t xml:space="preserve">B </w:t>
      </w:r>
      <w:r w:rsidR="006F195A" w:rsidRPr="00A546A1">
        <w:t>le vrai</w:t>
      </w:r>
      <w:r w:rsidR="00E4445C">
        <w:t xml:space="preserve">, </w:t>
      </w:r>
      <w:r w:rsidR="006F195A" w:rsidRPr="00A546A1">
        <w:rPr>
          <w:i/>
          <w:iCs/>
        </w:rPr>
        <w:t xml:space="preserve">C </w:t>
      </w:r>
      <w:r w:rsidR="006F195A" w:rsidRPr="00A546A1">
        <w:t>le drois -107</w:t>
      </w:r>
      <w:r w:rsidR="006E0B60">
        <w:t xml:space="preserve"> </w:t>
      </w:r>
      <w:r w:rsidR="006F195A" w:rsidRPr="00A546A1">
        <w:rPr>
          <w:i/>
          <w:iCs/>
        </w:rPr>
        <w:t xml:space="preserve">B </w:t>
      </w:r>
      <w:r w:rsidR="006F195A" w:rsidRPr="00A546A1">
        <w:t>En lor de —</w:t>
      </w:r>
      <w:r w:rsidR="006E0B60">
        <w:t xml:space="preserve"> </w:t>
      </w:r>
      <w:r w:rsidR="006F195A" w:rsidRPr="00A546A1">
        <w:t xml:space="preserve">108 </w:t>
      </w:r>
      <w:r w:rsidR="006F195A" w:rsidRPr="00A546A1">
        <w:rPr>
          <w:i/>
          <w:iCs/>
        </w:rPr>
        <w:t>B</w:t>
      </w:r>
      <w:r w:rsidR="006F195A">
        <w:rPr>
          <w:iCs/>
        </w:rPr>
        <w:t xml:space="preserve"> v</w:t>
      </w:r>
      <w:r w:rsidR="00E4445C">
        <w:rPr>
          <w:iCs/>
        </w:rPr>
        <w:t>.</w:t>
      </w:r>
      <w:r w:rsidR="006F195A" w:rsidRPr="005D6C8D">
        <w:rPr>
          <w:iCs/>
        </w:rPr>
        <w:t xml:space="preserve"> </w:t>
      </w:r>
      <w:r w:rsidR="006F195A">
        <w:t>et fol</w:t>
      </w:r>
      <w:r w:rsidR="006F195A" w:rsidRPr="00A546A1">
        <w:t>es</w:t>
      </w:r>
      <w:r w:rsidR="00E4445C">
        <w:t xml:space="preserve">. — </w:t>
      </w:r>
      <w:r w:rsidR="00F34DC0" w:rsidRPr="002E5E32">
        <w:t xml:space="preserve">114 </w:t>
      </w:r>
      <w:r w:rsidR="00F34DC0" w:rsidRPr="002E5E32">
        <w:rPr>
          <w:i/>
          <w:iCs/>
        </w:rPr>
        <w:t>C mq</w:t>
      </w:r>
      <w:r w:rsidR="00E4445C">
        <w:rPr>
          <w:i/>
          <w:iCs/>
        </w:rPr>
        <w:t xml:space="preserve">. — </w:t>
      </w:r>
      <w:r w:rsidR="00F34DC0" w:rsidRPr="002E5E32">
        <w:rPr>
          <w:i/>
          <w:iCs/>
        </w:rPr>
        <w:t xml:space="preserve">B </w:t>
      </w:r>
      <w:r w:rsidR="00F34DC0" w:rsidRPr="002E5E32">
        <w:t>Explicit l</w:t>
      </w:r>
      <w:r w:rsidR="00E4445C">
        <w:t>’</w:t>
      </w:r>
      <w:r w:rsidR="00F34DC0" w:rsidRPr="002E5E32">
        <w:t>autre dist d</w:t>
      </w:r>
      <w:r w:rsidR="00E4445C">
        <w:t>’</w:t>
      </w:r>
      <w:r w:rsidR="00F34DC0" w:rsidRPr="002E5E32">
        <w:t>ypocrisie</w:t>
      </w:r>
      <w:r w:rsidR="006E0B60">
        <w:t>,</w:t>
      </w:r>
      <w:r w:rsidR="00F34DC0" w:rsidRPr="002E5E32">
        <w:t xml:space="preserve"> </w:t>
      </w:r>
      <w:r w:rsidR="00F34DC0" w:rsidRPr="002E5E32">
        <w:rPr>
          <w:i/>
          <w:iCs/>
        </w:rPr>
        <w:t xml:space="preserve">C </w:t>
      </w:r>
      <w:r w:rsidR="00F34DC0" w:rsidRPr="002E5E32">
        <w:t>Explici</w:t>
      </w:r>
      <w:r w:rsidR="00F34DC0">
        <w:t>t</w:t>
      </w:r>
      <w:r w:rsidR="00E4445C">
        <w:t>.</w:t>
      </w:r>
      <w:r w:rsidR="000A0366">
        <w:t xml:space="preserve"> </w:t>
      </w:r>
    </w:p>
    <w:sectPr w:rsidR="00F34DC0" w:rsidRPr="002E5E32" w:rsidSect="008D2052">
      <w:pgSz w:w="11906" w:h="16838"/>
      <w:pgMar w:top="1418" w:right="1418" w:bottom="1418" w:left="1418" w:header="709" w:footer="709" w:gutter="0"/>
      <w:lnNumType w:countBy="3" w:restart="continuous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61B3" w:rsidRDefault="006361B3" w:rsidP="00803247">
      <w:pPr>
        <w:spacing w:after="0" w:line="240" w:lineRule="auto"/>
      </w:pPr>
      <w:r>
        <w:separator/>
      </w:r>
    </w:p>
  </w:endnote>
  <w:endnote w:type="continuationSeparator" w:id="1">
    <w:p w:rsidR="006361B3" w:rsidRDefault="006361B3" w:rsidP="00803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61B3" w:rsidRDefault="006361B3" w:rsidP="00803247">
      <w:pPr>
        <w:spacing w:after="0" w:line="240" w:lineRule="auto"/>
      </w:pPr>
      <w:r>
        <w:separator/>
      </w:r>
    </w:p>
  </w:footnote>
  <w:footnote w:type="continuationSeparator" w:id="1">
    <w:p w:rsidR="006361B3" w:rsidRDefault="006361B3" w:rsidP="00803247">
      <w:pPr>
        <w:spacing w:after="0" w:line="240" w:lineRule="auto"/>
      </w:pPr>
      <w:r>
        <w:continuationSeparator/>
      </w:r>
    </w:p>
  </w:footnote>
  <w:footnote w:id="2">
    <w:p w:rsidR="00B42C8D" w:rsidRPr="00E4445C" w:rsidRDefault="00B42C8D" w:rsidP="00E4445C">
      <w:pPr>
        <w:pStyle w:val="Notedebasdepage"/>
        <w:ind w:firstLine="284"/>
        <w:jc w:val="both"/>
        <w:rPr>
          <w:sz w:val="22"/>
        </w:rPr>
      </w:pPr>
      <w:r w:rsidRPr="00E4445C">
        <w:rPr>
          <w:rStyle w:val="Appelnotedebasdep"/>
          <w:sz w:val="22"/>
        </w:rPr>
        <w:footnoteRef/>
      </w:r>
      <w:r w:rsidRPr="00E4445C">
        <w:rPr>
          <w:sz w:val="22"/>
        </w:rPr>
        <w:t xml:space="preserve"> En s</w:t>
      </w:r>
      <w:r w:rsidR="00E4445C" w:rsidRPr="00E4445C">
        <w:rPr>
          <w:sz w:val="22"/>
        </w:rPr>
        <w:t>’</w:t>
      </w:r>
      <w:r w:rsidRPr="00E4445C">
        <w:rPr>
          <w:sz w:val="22"/>
        </w:rPr>
        <w:t>arrogeant fallacieusement un pouvoir de gouverner les âmes qui n</w:t>
      </w:r>
      <w:r w:rsidR="00E4445C" w:rsidRPr="00E4445C">
        <w:rPr>
          <w:sz w:val="22"/>
        </w:rPr>
        <w:t>’</w:t>
      </w:r>
      <w:r w:rsidRPr="00E4445C">
        <w:rPr>
          <w:sz w:val="22"/>
        </w:rPr>
        <w:t>appartient qu</w:t>
      </w:r>
      <w:r w:rsidR="00E4445C" w:rsidRPr="00E4445C">
        <w:rPr>
          <w:sz w:val="22"/>
        </w:rPr>
        <w:t>’</w:t>
      </w:r>
      <w:r w:rsidRPr="00E4445C">
        <w:rPr>
          <w:sz w:val="22"/>
        </w:rPr>
        <w:t>aux évêques et aux prêtres des paroisses</w:t>
      </w:r>
      <w:r w:rsidR="00E4445C" w:rsidRPr="00E4445C">
        <w:rPr>
          <w:sz w:val="22"/>
        </w:rPr>
        <w:t>.</w:t>
      </w:r>
    </w:p>
  </w:footnote>
  <w:footnote w:id="3">
    <w:p w:rsidR="00E21876" w:rsidRPr="00E4445C" w:rsidRDefault="00E21876" w:rsidP="00E4445C">
      <w:pPr>
        <w:pStyle w:val="Notedebasdepage"/>
        <w:ind w:firstLine="284"/>
        <w:jc w:val="both"/>
        <w:rPr>
          <w:sz w:val="22"/>
        </w:rPr>
      </w:pPr>
      <w:r w:rsidRPr="00E4445C">
        <w:rPr>
          <w:rStyle w:val="Appelnotedebasdep"/>
          <w:sz w:val="22"/>
        </w:rPr>
        <w:footnoteRef/>
      </w:r>
      <w:r w:rsidRPr="00E4445C">
        <w:rPr>
          <w:sz w:val="22"/>
        </w:rPr>
        <w:t xml:space="preserve"> 15-20</w:t>
      </w:r>
      <w:r w:rsidR="00E4445C" w:rsidRPr="00E4445C">
        <w:rPr>
          <w:sz w:val="22"/>
        </w:rPr>
        <w:t>.</w:t>
      </w:r>
      <w:r w:rsidRPr="00E4445C">
        <w:rPr>
          <w:sz w:val="22"/>
        </w:rPr>
        <w:t xml:space="preserve"> </w:t>
      </w:r>
      <w:r w:rsidRPr="00E4445C">
        <w:rPr>
          <w:i/>
          <w:iCs/>
          <w:sz w:val="22"/>
        </w:rPr>
        <w:t>De Periculis</w:t>
      </w:r>
      <w:r w:rsidR="00284F3F" w:rsidRPr="00284F3F">
        <w:rPr>
          <w:iCs/>
          <w:sz w:val="22"/>
        </w:rPr>
        <w:t>,</w:t>
      </w:r>
      <w:r w:rsidR="00E4445C" w:rsidRPr="00E4445C">
        <w:rPr>
          <w:i/>
          <w:iCs/>
          <w:sz w:val="22"/>
        </w:rPr>
        <w:t xml:space="preserve"> </w:t>
      </w:r>
      <w:r w:rsidRPr="00E4445C">
        <w:rPr>
          <w:sz w:val="22"/>
        </w:rPr>
        <w:t>p</w:t>
      </w:r>
      <w:r w:rsidR="00E4445C" w:rsidRPr="00E4445C">
        <w:rPr>
          <w:sz w:val="22"/>
        </w:rPr>
        <w:t>.</w:t>
      </w:r>
      <w:r w:rsidRPr="00E4445C">
        <w:rPr>
          <w:sz w:val="22"/>
        </w:rPr>
        <w:t xml:space="preserve"> 36</w:t>
      </w:r>
      <w:r w:rsidR="00284F3F">
        <w:rPr>
          <w:sz w:val="22"/>
        </w:rPr>
        <w:t> :</w:t>
      </w:r>
      <w:r w:rsidRPr="00E4445C">
        <w:rPr>
          <w:sz w:val="22"/>
        </w:rPr>
        <w:t xml:space="preserve"> « illos omnes qui</w:t>
      </w:r>
      <w:r w:rsidR="00E4445C" w:rsidRPr="00E4445C">
        <w:rPr>
          <w:sz w:val="22"/>
        </w:rPr>
        <w:t>...</w:t>
      </w:r>
      <w:r w:rsidRPr="00E4445C">
        <w:rPr>
          <w:sz w:val="22"/>
        </w:rPr>
        <w:t xml:space="preserve"> eis non applaudunt infamare conantur »</w:t>
      </w:r>
      <w:r w:rsidR="00284F3F">
        <w:rPr>
          <w:sz w:val="22"/>
        </w:rPr>
        <w:t> ;</w:t>
      </w:r>
      <w:r w:rsidR="00E4445C" w:rsidRPr="00E4445C">
        <w:rPr>
          <w:sz w:val="22"/>
        </w:rPr>
        <w:t xml:space="preserve"> — </w:t>
      </w:r>
      <w:r w:rsidRPr="00E4445C">
        <w:rPr>
          <w:sz w:val="22"/>
        </w:rPr>
        <w:t xml:space="preserve">Guillaume de </w:t>
      </w:r>
      <w:r w:rsidRPr="00E4445C">
        <w:rPr>
          <w:smallCaps/>
          <w:sz w:val="22"/>
        </w:rPr>
        <w:t>Saint-Amour</w:t>
      </w:r>
      <w:r w:rsidR="00E4445C" w:rsidRPr="00E4445C">
        <w:rPr>
          <w:sz w:val="22"/>
        </w:rPr>
        <w:t xml:space="preserve">, </w:t>
      </w:r>
      <w:r w:rsidRPr="00E4445C">
        <w:rPr>
          <w:i/>
          <w:iCs/>
          <w:sz w:val="22"/>
        </w:rPr>
        <w:t>De Pharisaeo</w:t>
      </w:r>
      <w:r w:rsidR="00284F3F" w:rsidRPr="00284F3F">
        <w:rPr>
          <w:iCs/>
          <w:sz w:val="22"/>
        </w:rPr>
        <w:t>,</w:t>
      </w:r>
      <w:r w:rsidR="00E4445C" w:rsidRPr="00E4445C">
        <w:rPr>
          <w:i/>
          <w:iCs/>
          <w:sz w:val="22"/>
        </w:rPr>
        <w:t xml:space="preserve"> </w:t>
      </w:r>
      <w:r w:rsidRPr="00E4445C">
        <w:rPr>
          <w:sz w:val="22"/>
        </w:rPr>
        <w:t>p</w:t>
      </w:r>
      <w:r w:rsidR="00E4445C" w:rsidRPr="00E4445C">
        <w:rPr>
          <w:sz w:val="22"/>
        </w:rPr>
        <w:t>.</w:t>
      </w:r>
      <w:r w:rsidRPr="00E4445C">
        <w:rPr>
          <w:sz w:val="22"/>
        </w:rPr>
        <w:t xml:space="preserve"> 14</w:t>
      </w:r>
      <w:r w:rsidR="00284F3F">
        <w:rPr>
          <w:sz w:val="22"/>
        </w:rPr>
        <w:t> :</w:t>
      </w:r>
      <w:r w:rsidRPr="00E4445C">
        <w:rPr>
          <w:sz w:val="22"/>
        </w:rPr>
        <w:t xml:space="preserve"> « omnes illos qui non sunt hypocritae reputant pec</w:t>
      </w:r>
      <w:r w:rsidR="00284F3F">
        <w:rPr>
          <w:sz w:val="22"/>
        </w:rPr>
        <w:t>c</w:t>
      </w:r>
      <w:r w:rsidRPr="00E4445C">
        <w:rPr>
          <w:sz w:val="22"/>
        </w:rPr>
        <w:t>atores »</w:t>
      </w:r>
      <w:r w:rsidR="00E4445C" w:rsidRPr="00E4445C">
        <w:rPr>
          <w:sz w:val="22"/>
        </w:rPr>
        <w:t>.</w:t>
      </w:r>
    </w:p>
  </w:footnote>
  <w:footnote w:id="4">
    <w:p w:rsidR="00E21876" w:rsidRPr="00E4445C" w:rsidRDefault="00E21876" w:rsidP="00E4445C">
      <w:pPr>
        <w:pStyle w:val="Notedebasdepage"/>
        <w:ind w:firstLine="284"/>
        <w:jc w:val="both"/>
        <w:rPr>
          <w:sz w:val="22"/>
        </w:rPr>
      </w:pPr>
      <w:r w:rsidRPr="00E4445C">
        <w:rPr>
          <w:rStyle w:val="Appelnotedebasdep"/>
          <w:sz w:val="22"/>
        </w:rPr>
        <w:footnoteRef/>
      </w:r>
      <w:r w:rsidRPr="00E4445C">
        <w:rPr>
          <w:sz w:val="22"/>
        </w:rPr>
        <w:t xml:space="preserve"> 17-20</w:t>
      </w:r>
      <w:r w:rsidR="00E4445C" w:rsidRPr="00E4445C">
        <w:rPr>
          <w:sz w:val="22"/>
        </w:rPr>
        <w:t>.</w:t>
      </w:r>
      <w:r w:rsidRPr="00E4445C">
        <w:rPr>
          <w:sz w:val="22"/>
        </w:rPr>
        <w:t xml:space="preserve"> « Qui se range à son parti est honoré</w:t>
      </w:r>
      <w:r w:rsidR="00E4445C" w:rsidRPr="00E4445C">
        <w:rPr>
          <w:sz w:val="22"/>
        </w:rPr>
        <w:t xml:space="preserve">, </w:t>
      </w:r>
      <w:r w:rsidRPr="00E4445C">
        <w:rPr>
          <w:sz w:val="22"/>
        </w:rPr>
        <w:t>il obtient grand honneur sans tarder</w:t>
      </w:r>
      <w:r w:rsidR="00284F3F">
        <w:rPr>
          <w:sz w:val="22"/>
        </w:rPr>
        <w:t> ;</w:t>
      </w:r>
      <w:r w:rsidR="00E4445C" w:rsidRPr="00E4445C">
        <w:rPr>
          <w:sz w:val="22"/>
        </w:rPr>
        <w:t xml:space="preserve"> </w:t>
      </w:r>
      <w:r w:rsidRPr="00E4445C">
        <w:rPr>
          <w:sz w:val="22"/>
        </w:rPr>
        <w:t>mais qui l</w:t>
      </w:r>
      <w:r w:rsidR="00E4445C" w:rsidRPr="00E4445C">
        <w:rPr>
          <w:sz w:val="22"/>
        </w:rPr>
        <w:t>’</w:t>
      </w:r>
      <w:r w:rsidRPr="00E4445C">
        <w:rPr>
          <w:sz w:val="22"/>
        </w:rPr>
        <w:t>attaque est perdu d</w:t>
      </w:r>
      <w:r w:rsidR="00E4445C" w:rsidRPr="00E4445C">
        <w:rPr>
          <w:sz w:val="22"/>
        </w:rPr>
        <w:t>’</w:t>
      </w:r>
      <w:r w:rsidRPr="00E4445C">
        <w:rPr>
          <w:sz w:val="22"/>
        </w:rPr>
        <w:t>honneur en un rien de temps</w:t>
      </w:r>
      <w:r w:rsidR="00E4445C" w:rsidRPr="00E4445C">
        <w:rPr>
          <w:sz w:val="22"/>
        </w:rPr>
        <w:t>.</w:t>
      </w:r>
      <w:r w:rsidRPr="00E4445C">
        <w:rPr>
          <w:sz w:val="22"/>
        </w:rPr>
        <w:t xml:space="preserve"> »</w:t>
      </w:r>
      <w:r w:rsidR="00E4445C" w:rsidRPr="00E4445C">
        <w:rPr>
          <w:sz w:val="22"/>
        </w:rPr>
        <w:t xml:space="preserve"> — </w:t>
      </w:r>
      <w:r w:rsidRPr="00E4445C">
        <w:rPr>
          <w:sz w:val="22"/>
        </w:rPr>
        <w:t>Sur l</w:t>
      </w:r>
      <w:r w:rsidR="00E4445C" w:rsidRPr="00E4445C">
        <w:rPr>
          <w:sz w:val="22"/>
        </w:rPr>
        <w:t>’</w:t>
      </w:r>
      <w:r w:rsidRPr="00E4445C">
        <w:rPr>
          <w:sz w:val="22"/>
        </w:rPr>
        <w:t xml:space="preserve">expression </w:t>
      </w:r>
      <w:r w:rsidRPr="00E4445C">
        <w:rPr>
          <w:i/>
          <w:iCs/>
          <w:sz w:val="22"/>
        </w:rPr>
        <w:t>ne garde l</w:t>
      </w:r>
      <w:r w:rsidR="00E4445C" w:rsidRPr="00E4445C">
        <w:rPr>
          <w:i/>
          <w:iCs/>
          <w:sz w:val="22"/>
        </w:rPr>
        <w:t>’</w:t>
      </w:r>
      <w:r w:rsidRPr="00E4445C">
        <w:rPr>
          <w:i/>
          <w:iCs/>
          <w:sz w:val="22"/>
        </w:rPr>
        <w:t>eure</w:t>
      </w:r>
      <w:r w:rsidR="00284F3F" w:rsidRPr="00284F3F">
        <w:rPr>
          <w:iCs/>
          <w:sz w:val="22"/>
        </w:rPr>
        <w:t>,</w:t>
      </w:r>
      <w:r w:rsidR="00E4445C" w:rsidRPr="00E4445C">
        <w:rPr>
          <w:i/>
          <w:iCs/>
          <w:sz w:val="22"/>
        </w:rPr>
        <w:t xml:space="preserve"> </w:t>
      </w:r>
      <w:r w:rsidRPr="00E4445C">
        <w:rPr>
          <w:sz w:val="22"/>
        </w:rPr>
        <w:t xml:space="preserve">voir </w:t>
      </w:r>
      <w:r w:rsidRPr="00E4445C">
        <w:rPr>
          <w:i/>
          <w:iCs/>
          <w:sz w:val="22"/>
        </w:rPr>
        <w:t xml:space="preserve">AU </w:t>
      </w:r>
      <w:r w:rsidRPr="00E4445C">
        <w:rPr>
          <w:sz w:val="22"/>
        </w:rPr>
        <w:t>547</w:t>
      </w:r>
      <w:r w:rsidR="00E4445C" w:rsidRPr="00E4445C">
        <w:rPr>
          <w:sz w:val="22"/>
        </w:rPr>
        <w:t xml:space="preserve">, </w:t>
      </w:r>
      <w:r w:rsidRPr="00E4445C">
        <w:rPr>
          <w:sz w:val="22"/>
        </w:rPr>
        <w:t>et note</w:t>
      </w:r>
      <w:r w:rsidR="00E4445C" w:rsidRPr="00E4445C">
        <w:rPr>
          <w:sz w:val="22"/>
        </w:rPr>
        <w:t>.</w:t>
      </w:r>
    </w:p>
  </w:footnote>
  <w:footnote w:id="5">
    <w:p w:rsidR="00B42C8D" w:rsidRPr="00E4445C" w:rsidRDefault="00B42C8D" w:rsidP="00E4445C">
      <w:pPr>
        <w:pStyle w:val="Notedebasdepage"/>
        <w:ind w:firstLine="284"/>
        <w:jc w:val="both"/>
        <w:rPr>
          <w:sz w:val="22"/>
        </w:rPr>
      </w:pPr>
      <w:r w:rsidRPr="00E4445C">
        <w:rPr>
          <w:rStyle w:val="Appelnotedebasdep"/>
          <w:sz w:val="22"/>
        </w:rPr>
        <w:footnoteRef/>
      </w:r>
      <w:r w:rsidRPr="00E4445C">
        <w:rPr>
          <w:sz w:val="22"/>
        </w:rPr>
        <w:t xml:space="preserve"> Cf</w:t>
      </w:r>
      <w:r w:rsidR="00E4445C" w:rsidRPr="00E4445C">
        <w:rPr>
          <w:sz w:val="22"/>
        </w:rPr>
        <w:t>.</w:t>
      </w:r>
      <w:r w:rsidRPr="00E4445C">
        <w:rPr>
          <w:sz w:val="22"/>
        </w:rPr>
        <w:t xml:space="preserve"> </w:t>
      </w:r>
      <w:r w:rsidRPr="00E4445C">
        <w:rPr>
          <w:i/>
          <w:iCs/>
          <w:sz w:val="22"/>
        </w:rPr>
        <w:t xml:space="preserve">B </w:t>
      </w:r>
      <w:r w:rsidRPr="00284F3F">
        <w:rPr>
          <w:iCs/>
          <w:sz w:val="22"/>
        </w:rPr>
        <w:t>17 ss</w:t>
      </w:r>
      <w:r w:rsidR="00284F3F" w:rsidRPr="00284F3F">
        <w:rPr>
          <w:iCs/>
          <w:sz w:val="22"/>
        </w:rPr>
        <w:t>. ;</w:t>
      </w:r>
      <w:r w:rsidR="00E4445C" w:rsidRPr="00E4445C">
        <w:rPr>
          <w:i/>
          <w:iCs/>
          <w:sz w:val="22"/>
        </w:rPr>
        <w:t xml:space="preserve"> </w:t>
      </w:r>
      <w:r w:rsidRPr="00E4445C">
        <w:rPr>
          <w:i/>
          <w:iCs/>
          <w:sz w:val="22"/>
        </w:rPr>
        <w:t xml:space="preserve">G </w:t>
      </w:r>
      <w:r w:rsidRPr="00E4445C">
        <w:rPr>
          <w:sz w:val="22"/>
        </w:rPr>
        <w:t>116</w:t>
      </w:r>
      <w:r w:rsidR="00284F3F">
        <w:rPr>
          <w:sz w:val="22"/>
        </w:rPr>
        <w:t> ;</w:t>
      </w:r>
      <w:r w:rsidR="00E4445C" w:rsidRPr="00E4445C">
        <w:rPr>
          <w:sz w:val="22"/>
        </w:rPr>
        <w:t xml:space="preserve"> </w:t>
      </w:r>
      <w:r w:rsidRPr="00E4445C">
        <w:rPr>
          <w:i/>
          <w:iCs/>
          <w:sz w:val="22"/>
        </w:rPr>
        <w:t xml:space="preserve">K </w:t>
      </w:r>
      <w:r w:rsidRPr="00284F3F">
        <w:rPr>
          <w:iCs/>
          <w:sz w:val="22"/>
        </w:rPr>
        <w:t>17</w:t>
      </w:r>
      <w:r w:rsidRPr="00E4445C">
        <w:rPr>
          <w:i/>
          <w:iCs/>
          <w:sz w:val="22"/>
        </w:rPr>
        <w:t xml:space="preserve"> </w:t>
      </w:r>
      <w:r w:rsidRPr="00E4445C">
        <w:rPr>
          <w:sz w:val="22"/>
        </w:rPr>
        <w:t>ss</w:t>
      </w:r>
      <w:r w:rsidR="00E4445C" w:rsidRPr="00E4445C">
        <w:rPr>
          <w:sz w:val="22"/>
        </w:rPr>
        <w:t>.</w:t>
      </w:r>
    </w:p>
  </w:footnote>
  <w:footnote w:id="6">
    <w:p w:rsidR="00E21876" w:rsidRPr="00E4445C" w:rsidRDefault="00E21876" w:rsidP="00E4445C">
      <w:pPr>
        <w:pStyle w:val="Notedebasdepage"/>
        <w:ind w:firstLine="284"/>
        <w:jc w:val="both"/>
        <w:rPr>
          <w:sz w:val="22"/>
        </w:rPr>
      </w:pPr>
      <w:r w:rsidRPr="00E4445C">
        <w:rPr>
          <w:rStyle w:val="Appelnotedebasdep"/>
          <w:sz w:val="22"/>
        </w:rPr>
        <w:footnoteRef/>
      </w:r>
      <w:r w:rsidRPr="00E4445C">
        <w:rPr>
          <w:sz w:val="22"/>
        </w:rPr>
        <w:t xml:space="preserve"> 22-23</w:t>
      </w:r>
      <w:r w:rsidR="00E4445C" w:rsidRPr="00E4445C">
        <w:rPr>
          <w:sz w:val="22"/>
        </w:rPr>
        <w:t>.</w:t>
      </w:r>
      <w:r w:rsidRPr="00E4445C">
        <w:rPr>
          <w:sz w:val="22"/>
        </w:rPr>
        <w:t xml:space="preserve"> « Maintenant</w:t>
      </w:r>
      <w:r w:rsidR="00E4445C" w:rsidRPr="00E4445C">
        <w:rPr>
          <w:sz w:val="22"/>
        </w:rPr>
        <w:t xml:space="preserve">, </w:t>
      </w:r>
      <w:r w:rsidRPr="00E4445C">
        <w:rPr>
          <w:sz w:val="22"/>
        </w:rPr>
        <w:t>qui ne s</w:t>
      </w:r>
      <w:r w:rsidR="00E4445C" w:rsidRPr="00E4445C">
        <w:rPr>
          <w:sz w:val="22"/>
        </w:rPr>
        <w:t>’</w:t>
      </w:r>
      <w:r w:rsidRPr="00E4445C">
        <w:rPr>
          <w:sz w:val="22"/>
        </w:rPr>
        <w:t>incline devant elle n</w:t>
      </w:r>
      <w:r w:rsidR="00E4445C" w:rsidRPr="00E4445C">
        <w:rPr>
          <w:sz w:val="22"/>
        </w:rPr>
        <w:t>’</w:t>
      </w:r>
      <w:r w:rsidRPr="00E4445C">
        <w:rPr>
          <w:sz w:val="22"/>
        </w:rPr>
        <w:t xml:space="preserve">est pas </w:t>
      </w:r>
      <w:r w:rsidR="00284F3F">
        <w:rPr>
          <w:sz w:val="22"/>
        </w:rPr>
        <w:t>h</w:t>
      </w:r>
      <w:r w:rsidR="00E4445C" w:rsidRPr="00E4445C">
        <w:rPr>
          <w:sz w:val="22"/>
        </w:rPr>
        <w:t xml:space="preserve">omme </w:t>
      </w:r>
      <w:r w:rsidRPr="00E4445C">
        <w:rPr>
          <w:sz w:val="22"/>
        </w:rPr>
        <w:t>ni bon chrétien</w:t>
      </w:r>
      <w:r w:rsidR="00E4445C" w:rsidRPr="00E4445C">
        <w:rPr>
          <w:sz w:val="22"/>
        </w:rPr>
        <w:t>.</w:t>
      </w:r>
      <w:r w:rsidRPr="00E4445C">
        <w:rPr>
          <w:sz w:val="22"/>
        </w:rPr>
        <w:t> » Cf</w:t>
      </w:r>
      <w:r w:rsidR="00E4445C" w:rsidRPr="00E4445C">
        <w:rPr>
          <w:sz w:val="22"/>
        </w:rPr>
        <w:t>.</w:t>
      </w:r>
      <w:r w:rsidRPr="00E4445C">
        <w:rPr>
          <w:sz w:val="22"/>
        </w:rPr>
        <w:t xml:space="preserve"> </w:t>
      </w:r>
      <w:r w:rsidRPr="00E4445C">
        <w:rPr>
          <w:i/>
          <w:iCs/>
          <w:sz w:val="22"/>
        </w:rPr>
        <w:t xml:space="preserve">M </w:t>
      </w:r>
      <w:r w:rsidRPr="00E4445C">
        <w:rPr>
          <w:sz w:val="22"/>
        </w:rPr>
        <w:t>25-28</w:t>
      </w:r>
      <w:r w:rsidR="00E4445C" w:rsidRPr="00E4445C">
        <w:rPr>
          <w:sz w:val="22"/>
        </w:rPr>
        <w:t>.</w:t>
      </w:r>
    </w:p>
  </w:footnote>
  <w:footnote w:id="7">
    <w:p w:rsidR="00B42C8D" w:rsidRPr="00E4445C" w:rsidRDefault="00B42C8D" w:rsidP="00E4445C">
      <w:pPr>
        <w:pStyle w:val="Notedebasdepage"/>
        <w:ind w:firstLine="284"/>
        <w:jc w:val="both"/>
        <w:rPr>
          <w:sz w:val="22"/>
        </w:rPr>
      </w:pPr>
      <w:r w:rsidRPr="00E4445C">
        <w:rPr>
          <w:rStyle w:val="Appelnotedebasdep"/>
          <w:sz w:val="22"/>
        </w:rPr>
        <w:footnoteRef/>
      </w:r>
      <w:r w:rsidRPr="00E4445C">
        <w:rPr>
          <w:sz w:val="22"/>
        </w:rPr>
        <w:t xml:space="preserve"> </w:t>
      </w:r>
      <w:r w:rsidRPr="00E4445C">
        <w:rPr>
          <w:i/>
          <w:iCs/>
          <w:sz w:val="22"/>
        </w:rPr>
        <w:t xml:space="preserve">Ele a </w:t>
      </w:r>
      <w:r w:rsidRPr="00E4445C">
        <w:rPr>
          <w:sz w:val="22"/>
        </w:rPr>
        <w:t>(à sa dévotion)</w:t>
      </w:r>
      <w:r w:rsidR="00E4445C" w:rsidRPr="00E4445C">
        <w:rPr>
          <w:sz w:val="22"/>
        </w:rPr>
        <w:t>.</w:t>
      </w:r>
    </w:p>
  </w:footnote>
  <w:footnote w:id="8">
    <w:p w:rsidR="00E21876" w:rsidRPr="00E4445C" w:rsidRDefault="00E21876" w:rsidP="00E4445C">
      <w:pPr>
        <w:pStyle w:val="Notedebasdepage"/>
        <w:ind w:firstLine="284"/>
        <w:jc w:val="both"/>
        <w:rPr>
          <w:i/>
          <w:iCs/>
          <w:sz w:val="22"/>
        </w:rPr>
      </w:pPr>
      <w:r w:rsidRPr="00E4445C">
        <w:rPr>
          <w:rStyle w:val="Appelnotedebasdep"/>
          <w:sz w:val="22"/>
        </w:rPr>
        <w:footnoteRef/>
      </w:r>
      <w:r w:rsidRPr="00E4445C">
        <w:rPr>
          <w:sz w:val="22"/>
        </w:rPr>
        <w:t xml:space="preserve"> 33-40</w:t>
      </w:r>
      <w:r w:rsidR="00E4445C" w:rsidRPr="00E4445C">
        <w:rPr>
          <w:sz w:val="22"/>
        </w:rPr>
        <w:t>.</w:t>
      </w:r>
      <w:r w:rsidRPr="00E4445C">
        <w:rPr>
          <w:sz w:val="22"/>
        </w:rPr>
        <w:t xml:space="preserve"> Violant tout droit</w:t>
      </w:r>
      <w:r w:rsidR="00E4445C" w:rsidRPr="00E4445C">
        <w:rPr>
          <w:sz w:val="22"/>
        </w:rPr>
        <w:t xml:space="preserve">, </w:t>
      </w:r>
      <w:r w:rsidRPr="00E4445C">
        <w:rPr>
          <w:sz w:val="22"/>
        </w:rPr>
        <w:t>elle fait son propre droit</w:t>
      </w:r>
      <w:r w:rsidR="00E4445C" w:rsidRPr="00E4445C">
        <w:rPr>
          <w:sz w:val="22"/>
        </w:rPr>
        <w:t xml:space="preserve">. — </w:t>
      </w:r>
      <w:r w:rsidRPr="00E4445C">
        <w:rPr>
          <w:sz w:val="22"/>
        </w:rPr>
        <w:t xml:space="preserve">La formule </w:t>
      </w:r>
      <w:r w:rsidRPr="00284F3F">
        <w:rPr>
          <w:i/>
          <w:sz w:val="22"/>
        </w:rPr>
        <w:t>non</w:t>
      </w:r>
      <w:r w:rsidRPr="00E4445C">
        <w:rPr>
          <w:sz w:val="22"/>
        </w:rPr>
        <w:t xml:space="preserve"> </w:t>
      </w:r>
      <w:r w:rsidRPr="00E4445C">
        <w:rPr>
          <w:i/>
          <w:iCs/>
          <w:sz w:val="22"/>
        </w:rPr>
        <w:t xml:space="preserve">obstante </w:t>
      </w:r>
      <w:r w:rsidRPr="00E4445C">
        <w:rPr>
          <w:sz w:val="22"/>
        </w:rPr>
        <w:t>introduit dans les actes pontificaux l</w:t>
      </w:r>
      <w:r w:rsidR="00E4445C" w:rsidRPr="00E4445C">
        <w:rPr>
          <w:sz w:val="22"/>
        </w:rPr>
        <w:t>’</w:t>
      </w:r>
      <w:r w:rsidRPr="00E4445C">
        <w:rPr>
          <w:sz w:val="22"/>
        </w:rPr>
        <w:t>énumération des textes qui ne peuvent leur être opposés</w:t>
      </w:r>
      <w:r w:rsidR="00E4445C" w:rsidRPr="00E4445C">
        <w:rPr>
          <w:sz w:val="22"/>
        </w:rPr>
        <w:t>.</w:t>
      </w:r>
      <w:r w:rsidRPr="00E4445C">
        <w:rPr>
          <w:sz w:val="22"/>
        </w:rPr>
        <w:t xml:space="preserve"> Ici l</w:t>
      </w:r>
      <w:r w:rsidR="00E4445C" w:rsidRPr="00E4445C">
        <w:rPr>
          <w:sz w:val="22"/>
        </w:rPr>
        <w:t>’</w:t>
      </w:r>
      <w:r w:rsidRPr="00E4445C">
        <w:rPr>
          <w:sz w:val="22"/>
        </w:rPr>
        <w:t>auteur a sans doute voulu désigner l</w:t>
      </w:r>
      <w:r w:rsidR="00E4445C" w:rsidRPr="00E4445C">
        <w:rPr>
          <w:sz w:val="22"/>
        </w:rPr>
        <w:t>’</w:t>
      </w:r>
      <w:r w:rsidRPr="00E4445C">
        <w:rPr>
          <w:sz w:val="22"/>
        </w:rPr>
        <w:t>autorité ecclésiastique comme</w:t>
      </w:r>
      <w:r w:rsidR="00E4445C" w:rsidRPr="00E4445C">
        <w:rPr>
          <w:sz w:val="22"/>
        </w:rPr>
        <w:t xml:space="preserve">, </w:t>
      </w:r>
      <w:r w:rsidRPr="00E4445C">
        <w:rPr>
          <w:sz w:val="22"/>
        </w:rPr>
        <w:t>au vers suivant</w:t>
      </w:r>
      <w:r w:rsidR="00E4445C" w:rsidRPr="00E4445C">
        <w:rPr>
          <w:sz w:val="22"/>
        </w:rPr>
        <w:t xml:space="preserve">, </w:t>
      </w:r>
      <w:r w:rsidRPr="00E4445C">
        <w:rPr>
          <w:sz w:val="22"/>
        </w:rPr>
        <w:t>l</w:t>
      </w:r>
      <w:r w:rsidR="00E4445C" w:rsidRPr="00E4445C">
        <w:rPr>
          <w:sz w:val="22"/>
        </w:rPr>
        <w:t>’</w:t>
      </w:r>
      <w:r w:rsidRPr="00E4445C">
        <w:rPr>
          <w:sz w:val="22"/>
        </w:rPr>
        <w:t>autorité civile</w:t>
      </w:r>
      <w:r w:rsidR="00E4445C" w:rsidRPr="00E4445C">
        <w:rPr>
          <w:sz w:val="22"/>
        </w:rPr>
        <w:t>.</w:t>
      </w:r>
      <w:r w:rsidRPr="00E4445C">
        <w:rPr>
          <w:sz w:val="22"/>
        </w:rPr>
        <w:t xml:space="preserve"> C</w:t>
      </w:r>
      <w:r w:rsidR="00E4445C" w:rsidRPr="00E4445C">
        <w:rPr>
          <w:sz w:val="22"/>
        </w:rPr>
        <w:t>’</w:t>
      </w:r>
      <w:r w:rsidRPr="00E4445C">
        <w:rPr>
          <w:sz w:val="22"/>
        </w:rPr>
        <w:t xml:space="preserve">est à la fois le droit canon et le droit civil que Guillaume de Saint-Amour opposait aux Frères (voir </w:t>
      </w:r>
      <w:r w:rsidRPr="00284F3F">
        <w:rPr>
          <w:iCs/>
          <w:sz w:val="22"/>
        </w:rPr>
        <w:t>ses</w:t>
      </w:r>
      <w:r w:rsidRPr="00E4445C">
        <w:rPr>
          <w:i/>
          <w:iCs/>
          <w:sz w:val="22"/>
        </w:rPr>
        <w:t xml:space="preserve"> Responsiones</w:t>
      </w:r>
      <w:r w:rsidR="00E4445C" w:rsidRPr="00E4445C">
        <w:rPr>
          <w:iCs/>
          <w:sz w:val="22"/>
        </w:rPr>
        <w:t>)</w:t>
      </w:r>
      <w:r w:rsidR="00284F3F" w:rsidRPr="00284F3F">
        <w:rPr>
          <w:iCs/>
          <w:sz w:val="22"/>
        </w:rPr>
        <w:t>.</w:t>
      </w:r>
    </w:p>
  </w:footnote>
  <w:footnote w:id="9">
    <w:p w:rsidR="00B42C8D" w:rsidRPr="00E4445C" w:rsidRDefault="00B42C8D" w:rsidP="00E4445C">
      <w:pPr>
        <w:pStyle w:val="Notedebasdepage"/>
        <w:ind w:firstLine="284"/>
        <w:jc w:val="both"/>
        <w:rPr>
          <w:i/>
          <w:iCs/>
          <w:sz w:val="22"/>
        </w:rPr>
      </w:pPr>
      <w:r w:rsidRPr="00E4445C">
        <w:rPr>
          <w:rStyle w:val="Appelnotedebasdep"/>
          <w:sz w:val="22"/>
        </w:rPr>
        <w:footnoteRef/>
      </w:r>
      <w:r w:rsidRPr="00E4445C">
        <w:rPr>
          <w:sz w:val="22"/>
        </w:rPr>
        <w:t xml:space="preserve"> </w:t>
      </w:r>
      <w:r w:rsidRPr="00E4445C">
        <w:rPr>
          <w:i/>
          <w:iCs/>
          <w:sz w:val="22"/>
        </w:rPr>
        <w:t>justice</w:t>
      </w:r>
      <w:r w:rsidR="00284F3F" w:rsidRPr="00284F3F">
        <w:rPr>
          <w:iCs/>
          <w:sz w:val="22"/>
        </w:rPr>
        <w:t>,</w:t>
      </w:r>
      <w:r w:rsidR="00E4445C" w:rsidRPr="00E4445C">
        <w:rPr>
          <w:i/>
          <w:iCs/>
          <w:sz w:val="22"/>
        </w:rPr>
        <w:t xml:space="preserve"> </w:t>
      </w:r>
      <w:r w:rsidRPr="00E4445C">
        <w:rPr>
          <w:sz w:val="22"/>
        </w:rPr>
        <w:t>3</w:t>
      </w:r>
      <w:r w:rsidRPr="00E4445C">
        <w:rPr>
          <w:sz w:val="22"/>
          <w:vertAlign w:val="superscript"/>
        </w:rPr>
        <w:t>e</w:t>
      </w:r>
      <w:r w:rsidRPr="00E4445C">
        <w:rPr>
          <w:sz w:val="22"/>
        </w:rPr>
        <w:t xml:space="preserve"> personne du singulier de </w:t>
      </w:r>
      <w:r w:rsidRPr="00E4445C">
        <w:rPr>
          <w:i/>
          <w:iCs/>
          <w:sz w:val="22"/>
        </w:rPr>
        <w:t>justicier</w:t>
      </w:r>
      <w:r w:rsidR="00284F3F" w:rsidRPr="00284F3F">
        <w:rPr>
          <w:iCs/>
          <w:sz w:val="22"/>
        </w:rPr>
        <w:t>.</w:t>
      </w:r>
    </w:p>
  </w:footnote>
  <w:footnote w:id="10">
    <w:p w:rsidR="00B42C8D" w:rsidRPr="00E4445C" w:rsidRDefault="00B42C8D" w:rsidP="00E4445C">
      <w:pPr>
        <w:pStyle w:val="Notedebasdepage"/>
        <w:ind w:firstLine="284"/>
        <w:jc w:val="both"/>
        <w:rPr>
          <w:sz w:val="22"/>
        </w:rPr>
      </w:pPr>
      <w:r w:rsidRPr="00E4445C">
        <w:rPr>
          <w:rStyle w:val="Appelnotedebasdep"/>
          <w:sz w:val="22"/>
        </w:rPr>
        <w:footnoteRef/>
      </w:r>
      <w:r w:rsidRPr="00E4445C">
        <w:rPr>
          <w:sz w:val="22"/>
        </w:rPr>
        <w:t xml:space="preserve"> </w:t>
      </w:r>
      <w:r w:rsidRPr="00E4445C">
        <w:rPr>
          <w:i/>
          <w:iCs/>
          <w:sz w:val="22"/>
        </w:rPr>
        <w:t>resons</w:t>
      </w:r>
      <w:r w:rsidR="00284F3F" w:rsidRPr="00284F3F">
        <w:rPr>
          <w:iCs/>
          <w:sz w:val="22"/>
        </w:rPr>
        <w:t>,</w:t>
      </w:r>
      <w:r w:rsidR="00E4445C" w:rsidRPr="00E4445C">
        <w:rPr>
          <w:i/>
          <w:iCs/>
          <w:sz w:val="22"/>
        </w:rPr>
        <w:t xml:space="preserve"> </w:t>
      </w:r>
      <w:r w:rsidRPr="00E4445C">
        <w:rPr>
          <w:sz w:val="22"/>
        </w:rPr>
        <w:t>attribut</w:t>
      </w:r>
      <w:r w:rsidR="00E4445C" w:rsidRPr="00E4445C">
        <w:rPr>
          <w:sz w:val="22"/>
        </w:rPr>
        <w:t>.</w:t>
      </w:r>
    </w:p>
  </w:footnote>
  <w:footnote w:id="11">
    <w:p w:rsidR="00E21876" w:rsidRPr="00E4445C" w:rsidRDefault="00E21876" w:rsidP="00E4445C">
      <w:pPr>
        <w:pStyle w:val="Notedebasdepage"/>
        <w:ind w:firstLine="284"/>
        <w:jc w:val="both"/>
        <w:rPr>
          <w:sz w:val="22"/>
        </w:rPr>
      </w:pPr>
      <w:r w:rsidRPr="00E4445C">
        <w:rPr>
          <w:rStyle w:val="Appelnotedebasdep"/>
          <w:sz w:val="22"/>
        </w:rPr>
        <w:footnoteRef/>
      </w:r>
      <w:r w:rsidRPr="00E4445C">
        <w:rPr>
          <w:sz w:val="22"/>
        </w:rPr>
        <w:t xml:space="preserve"> 39-40</w:t>
      </w:r>
      <w:r w:rsidR="00E4445C" w:rsidRPr="00E4445C">
        <w:rPr>
          <w:sz w:val="22"/>
        </w:rPr>
        <w:t>.</w:t>
      </w:r>
      <w:r w:rsidRPr="00E4445C">
        <w:rPr>
          <w:sz w:val="22"/>
        </w:rPr>
        <w:t xml:space="preserve"> </w:t>
      </w:r>
      <w:r w:rsidRPr="00E4445C">
        <w:rPr>
          <w:i/>
          <w:iCs/>
          <w:sz w:val="22"/>
        </w:rPr>
        <w:t>serjanz</w:t>
      </w:r>
      <w:r w:rsidR="00284F3F" w:rsidRPr="00284F3F">
        <w:rPr>
          <w:iCs/>
          <w:sz w:val="22"/>
        </w:rPr>
        <w:t>,</w:t>
      </w:r>
      <w:r w:rsidR="00E4445C" w:rsidRPr="00E4445C">
        <w:rPr>
          <w:i/>
          <w:iCs/>
          <w:sz w:val="22"/>
        </w:rPr>
        <w:t xml:space="preserve"> </w:t>
      </w:r>
      <w:r w:rsidRPr="00E4445C">
        <w:rPr>
          <w:sz w:val="22"/>
        </w:rPr>
        <w:t>attribut</w:t>
      </w:r>
      <w:r w:rsidR="00E4445C" w:rsidRPr="00E4445C">
        <w:rPr>
          <w:sz w:val="22"/>
        </w:rPr>
        <w:t xml:space="preserve">. — </w:t>
      </w:r>
      <w:r w:rsidRPr="00E4445C">
        <w:rPr>
          <w:sz w:val="22"/>
        </w:rPr>
        <w:t>Justinien</w:t>
      </w:r>
      <w:r w:rsidR="00E4445C" w:rsidRPr="00E4445C">
        <w:rPr>
          <w:sz w:val="22"/>
        </w:rPr>
        <w:t xml:space="preserve">, </w:t>
      </w:r>
      <w:r w:rsidRPr="00E4445C">
        <w:rPr>
          <w:sz w:val="22"/>
        </w:rPr>
        <w:t>autorité pour le droit romain</w:t>
      </w:r>
      <w:r w:rsidR="00284F3F">
        <w:rPr>
          <w:sz w:val="22"/>
        </w:rPr>
        <w:t> ;</w:t>
      </w:r>
      <w:r w:rsidR="00E4445C" w:rsidRPr="00E4445C">
        <w:rPr>
          <w:sz w:val="22"/>
        </w:rPr>
        <w:t xml:space="preserve"> </w:t>
      </w:r>
      <w:r w:rsidRPr="00E4445C">
        <w:rPr>
          <w:sz w:val="22"/>
        </w:rPr>
        <w:t>Gratien</w:t>
      </w:r>
      <w:r w:rsidR="00E4445C" w:rsidRPr="00E4445C">
        <w:rPr>
          <w:sz w:val="22"/>
        </w:rPr>
        <w:t xml:space="preserve">, </w:t>
      </w:r>
      <w:r w:rsidRPr="00E4445C">
        <w:rPr>
          <w:sz w:val="22"/>
        </w:rPr>
        <w:t>pour le droit canon</w:t>
      </w:r>
      <w:r w:rsidR="00E4445C" w:rsidRPr="00E4445C">
        <w:rPr>
          <w:sz w:val="22"/>
        </w:rPr>
        <w:t>.</w:t>
      </w:r>
    </w:p>
  </w:footnote>
  <w:footnote w:id="12">
    <w:p w:rsidR="00B42C8D" w:rsidRPr="00E4445C" w:rsidRDefault="00B42C8D" w:rsidP="00E4445C">
      <w:pPr>
        <w:pStyle w:val="Notedebasdepage"/>
        <w:ind w:firstLine="284"/>
        <w:jc w:val="both"/>
        <w:rPr>
          <w:sz w:val="22"/>
        </w:rPr>
      </w:pPr>
      <w:r w:rsidRPr="00E4445C">
        <w:rPr>
          <w:rStyle w:val="Appelnotedebasdep"/>
          <w:sz w:val="22"/>
        </w:rPr>
        <w:footnoteRef/>
      </w:r>
      <w:r w:rsidRPr="00E4445C">
        <w:rPr>
          <w:sz w:val="22"/>
        </w:rPr>
        <w:t xml:space="preserve"> Pouvoir usurpé</w:t>
      </w:r>
      <w:r w:rsidR="00E4445C" w:rsidRPr="00E4445C">
        <w:rPr>
          <w:sz w:val="22"/>
        </w:rPr>
        <w:t xml:space="preserve">, </w:t>
      </w:r>
      <w:r w:rsidRPr="00E4445C">
        <w:rPr>
          <w:sz w:val="22"/>
        </w:rPr>
        <w:t>selon leurs adversaires</w:t>
      </w:r>
      <w:r w:rsidR="00E4445C" w:rsidRPr="00E4445C">
        <w:rPr>
          <w:sz w:val="22"/>
        </w:rPr>
        <w:t xml:space="preserve">, </w:t>
      </w:r>
      <w:r w:rsidRPr="00E4445C">
        <w:rPr>
          <w:sz w:val="22"/>
        </w:rPr>
        <w:t>puisque</w:t>
      </w:r>
      <w:r w:rsidR="00E4445C" w:rsidRPr="00E4445C">
        <w:rPr>
          <w:sz w:val="22"/>
        </w:rPr>
        <w:t xml:space="preserve">, </w:t>
      </w:r>
      <w:r w:rsidRPr="00E4445C">
        <w:rPr>
          <w:sz w:val="22"/>
        </w:rPr>
        <w:t>n</w:t>
      </w:r>
      <w:r w:rsidR="00E4445C" w:rsidRPr="00E4445C">
        <w:rPr>
          <w:sz w:val="22"/>
        </w:rPr>
        <w:t>’</w:t>
      </w:r>
      <w:r w:rsidRPr="00E4445C">
        <w:rPr>
          <w:sz w:val="22"/>
        </w:rPr>
        <w:t xml:space="preserve">étant pas des </w:t>
      </w:r>
      <w:r w:rsidRPr="00E4445C">
        <w:rPr>
          <w:i/>
          <w:iCs/>
          <w:sz w:val="22"/>
        </w:rPr>
        <w:t>missi</w:t>
      </w:r>
      <w:r w:rsidR="00284F3F" w:rsidRPr="00284F3F">
        <w:rPr>
          <w:iCs/>
          <w:sz w:val="22"/>
        </w:rPr>
        <w:t>,</w:t>
      </w:r>
      <w:r w:rsidR="00E4445C" w:rsidRPr="00E4445C">
        <w:rPr>
          <w:i/>
          <w:iCs/>
          <w:sz w:val="22"/>
        </w:rPr>
        <w:t xml:space="preserve"> </w:t>
      </w:r>
      <w:r w:rsidRPr="00E4445C">
        <w:rPr>
          <w:sz w:val="22"/>
        </w:rPr>
        <w:t>ils ne pouvaient prétendre au gouvernement des âmes ni par conséquent à donner ou refuser l</w:t>
      </w:r>
      <w:r w:rsidR="00E4445C" w:rsidRPr="00E4445C">
        <w:rPr>
          <w:sz w:val="22"/>
        </w:rPr>
        <w:t>’</w:t>
      </w:r>
      <w:r w:rsidRPr="00E4445C">
        <w:rPr>
          <w:sz w:val="22"/>
        </w:rPr>
        <w:t>absolution</w:t>
      </w:r>
      <w:r w:rsidR="00E4445C" w:rsidRPr="00E4445C">
        <w:rPr>
          <w:sz w:val="22"/>
        </w:rPr>
        <w:t>.</w:t>
      </w:r>
    </w:p>
  </w:footnote>
  <w:footnote w:id="13">
    <w:p w:rsidR="00E21876" w:rsidRPr="00E4445C" w:rsidRDefault="00E21876" w:rsidP="00E4445C">
      <w:pPr>
        <w:pStyle w:val="Notedebasdepage"/>
        <w:ind w:firstLine="284"/>
        <w:jc w:val="both"/>
        <w:rPr>
          <w:i/>
          <w:iCs/>
          <w:sz w:val="22"/>
        </w:rPr>
      </w:pPr>
      <w:r w:rsidRPr="00E4445C">
        <w:rPr>
          <w:rStyle w:val="Appelnotedebasdep"/>
          <w:sz w:val="22"/>
        </w:rPr>
        <w:footnoteRef/>
      </w:r>
      <w:r w:rsidRPr="00E4445C">
        <w:rPr>
          <w:sz w:val="22"/>
        </w:rPr>
        <w:t xml:space="preserve"> 43-44</w:t>
      </w:r>
      <w:r w:rsidR="00E4445C" w:rsidRPr="00E4445C">
        <w:rPr>
          <w:sz w:val="22"/>
        </w:rPr>
        <w:t>.</w:t>
      </w:r>
      <w:r w:rsidRPr="00E4445C">
        <w:rPr>
          <w:sz w:val="22"/>
        </w:rPr>
        <w:t xml:space="preserve"> Cf</w:t>
      </w:r>
      <w:r w:rsidR="00E4445C" w:rsidRPr="00E4445C">
        <w:rPr>
          <w:sz w:val="22"/>
        </w:rPr>
        <w:t>.</w:t>
      </w:r>
      <w:r w:rsidRPr="00E4445C">
        <w:rPr>
          <w:sz w:val="22"/>
        </w:rPr>
        <w:t xml:space="preserve"> </w:t>
      </w:r>
      <w:r w:rsidRPr="00E4445C">
        <w:rPr>
          <w:i/>
          <w:iCs/>
          <w:sz w:val="22"/>
        </w:rPr>
        <w:t xml:space="preserve">AG </w:t>
      </w:r>
      <w:r w:rsidRPr="00E4445C">
        <w:rPr>
          <w:sz w:val="22"/>
        </w:rPr>
        <w:t>73</w:t>
      </w:r>
      <w:r w:rsidR="00E4445C" w:rsidRPr="00E4445C">
        <w:rPr>
          <w:sz w:val="22"/>
        </w:rPr>
        <w:t xml:space="preserve">, </w:t>
      </w:r>
      <w:r w:rsidRPr="00E4445C">
        <w:rPr>
          <w:sz w:val="22"/>
        </w:rPr>
        <w:t xml:space="preserve">et </w:t>
      </w:r>
      <w:r w:rsidRPr="00E4445C">
        <w:rPr>
          <w:i/>
          <w:iCs/>
          <w:sz w:val="22"/>
        </w:rPr>
        <w:t xml:space="preserve">AU </w:t>
      </w:r>
      <w:r w:rsidRPr="00E4445C">
        <w:rPr>
          <w:sz w:val="22"/>
        </w:rPr>
        <w:t>221 et note</w:t>
      </w:r>
      <w:r w:rsidR="00E4445C" w:rsidRPr="00E4445C">
        <w:rPr>
          <w:sz w:val="22"/>
        </w:rPr>
        <w:t>.</w:t>
      </w:r>
      <w:r w:rsidRPr="00E4445C">
        <w:rPr>
          <w:sz w:val="22"/>
        </w:rPr>
        <w:t xml:space="preserve"> « si je me mettais en mauvaise situation (= s</w:t>
      </w:r>
      <w:r w:rsidR="00E4445C" w:rsidRPr="00E4445C">
        <w:rPr>
          <w:sz w:val="22"/>
        </w:rPr>
        <w:t>’</w:t>
      </w:r>
      <w:r w:rsidRPr="00E4445C">
        <w:rPr>
          <w:sz w:val="22"/>
        </w:rPr>
        <w:t>il m</w:t>
      </w:r>
      <w:r w:rsidR="00E4445C" w:rsidRPr="00E4445C">
        <w:rPr>
          <w:sz w:val="22"/>
        </w:rPr>
        <w:t>’</w:t>
      </w:r>
      <w:r w:rsidRPr="00E4445C">
        <w:rPr>
          <w:sz w:val="22"/>
        </w:rPr>
        <w:t>arrivait malheur)</w:t>
      </w:r>
      <w:r w:rsidR="00E4445C" w:rsidRPr="00E4445C">
        <w:rPr>
          <w:sz w:val="22"/>
        </w:rPr>
        <w:t xml:space="preserve">, </w:t>
      </w:r>
      <w:r w:rsidRPr="00E4445C">
        <w:rPr>
          <w:sz w:val="22"/>
        </w:rPr>
        <w:t>il n</w:t>
      </w:r>
      <w:r w:rsidR="00E4445C" w:rsidRPr="00E4445C">
        <w:rPr>
          <w:sz w:val="22"/>
        </w:rPr>
        <w:t>’</w:t>
      </w:r>
      <w:r w:rsidRPr="00E4445C">
        <w:rPr>
          <w:sz w:val="22"/>
        </w:rPr>
        <w:t>en saurait être autrement »</w:t>
      </w:r>
      <w:r w:rsidR="00E4445C" w:rsidRPr="00E4445C">
        <w:rPr>
          <w:sz w:val="22"/>
        </w:rPr>
        <w:t xml:space="preserve">, </w:t>
      </w:r>
      <w:r w:rsidRPr="00E4445C">
        <w:rPr>
          <w:sz w:val="22"/>
        </w:rPr>
        <w:t>peut-être à cause de sa liberté de langage à l</w:t>
      </w:r>
      <w:r w:rsidR="00E4445C" w:rsidRPr="00E4445C">
        <w:rPr>
          <w:sz w:val="22"/>
        </w:rPr>
        <w:t>’</w:t>
      </w:r>
      <w:r w:rsidRPr="00E4445C">
        <w:rPr>
          <w:sz w:val="22"/>
        </w:rPr>
        <w:t>égard des Frères (cf</w:t>
      </w:r>
      <w:r w:rsidR="00E4445C" w:rsidRPr="00E4445C">
        <w:rPr>
          <w:sz w:val="22"/>
        </w:rPr>
        <w:t>.</w:t>
      </w:r>
      <w:r w:rsidRPr="00E4445C">
        <w:rPr>
          <w:sz w:val="22"/>
        </w:rPr>
        <w:t xml:space="preserve"> </w:t>
      </w:r>
      <w:r w:rsidRPr="00E4445C">
        <w:rPr>
          <w:i/>
          <w:iCs/>
          <w:sz w:val="22"/>
        </w:rPr>
        <w:t xml:space="preserve">L </w:t>
      </w:r>
      <w:r w:rsidRPr="00E4445C">
        <w:rPr>
          <w:sz w:val="22"/>
        </w:rPr>
        <w:t>57-60)</w:t>
      </w:r>
      <w:r w:rsidR="00E4445C" w:rsidRPr="00E4445C">
        <w:rPr>
          <w:sz w:val="22"/>
        </w:rPr>
        <w:t xml:space="preserve">, </w:t>
      </w:r>
      <w:r w:rsidRPr="00E4445C">
        <w:rPr>
          <w:sz w:val="22"/>
        </w:rPr>
        <w:t>et parce que ceux-ci l</w:t>
      </w:r>
      <w:r w:rsidR="00E4445C" w:rsidRPr="00E4445C">
        <w:rPr>
          <w:sz w:val="22"/>
        </w:rPr>
        <w:t>’</w:t>
      </w:r>
      <w:r w:rsidRPr="00E4445C">
        <w:rPr>
          <w:sz w:val="22"/>
        </w:rPr>
        <w:t>excommunieraient (cf</w:t>
      </w:r>
      <w:r w:rsidR="00E4445C" w:rsidRPr="00E4445C">
        <w:rPr>
          <w:sz w:val="22"/>
        </w:rPr>
        <w:t xml:space="preserve">. v. </w:t>
      </w:r>
      <w:r w:rsidRPr="00E4445C">
        <w:rPr>
          <w:sz w:val="22"/>
        </w:rPr>
        <w:t>42)</w:t>
      </w:r>
      <w:r w:rsidR="00E4445C" w:rsidRPr="00E4445C">
        <w:rPr>
          <w:sz w:val="22"/>
        </w:rPr>
        <w:t>.</w:t>
      </w:r>
      <w:r w:rsidRPr="00E4445C">
        <w:rPr>
          <w:sz w:val="22"/>
        </w:rPr>
        <w:t xml:space="preserve"> Pour l</w:t>
      </w:r>
      <w:r w:rsidR="00E4445C" w:rsidRPr="00E4445C">
        <w:rPr>
          <w:sz w:val="22"/>
        </w:rPr>
        <w:t>’</w:t>
      </w:r>
      <w:r w:rsidRPr="00E4445C">
        <w:rPr>
          <w:sz w:val="22"/>
        </w:rPr>
        <w:t>expression</w:t>
      </w:r>
      <w:r w:rsidR="00E4445C" w:rsidRPr="00E4445C">
        <w:rPr>
          <w:sz w:val="22"/>
        </w:rPr>
        <w:t xml:space="preserve">, </w:t>
      </w:r>
      <w:r w:rsidRPr="00E4445C">
        <w:rPr>
          <w:sz w:val="22"/>
        </w:rPr>
        <w:t>cf</w:t>
      </w:r>
      <w:r w:rsidR="00E4445C" w:rsidRPr="00E4445C">
        <w:rPr>
          <w:sz w:val="22"/>
        </w:rPr>
        <w:t>.</w:t>
      </w:r>
      <w:r w:rsidRPr="00E4445C">
        <w:rPr>
          <w:sz w:val="22"/>
        </w:rPr>
        <w:t xml:space="preserve"> le </w:t>
      </w:r>
      <w:r w:rsidRPr="00E4445C">
        <w:rPr>
          <w:i/>
          <w:iCs/>
          <w:sz w:val="22"/>
        </w:rPr>
        <w:t xml:space="preserve">Vilain qui donna son âme au diable </w:t>
      </w:r>
      <w:r w:rsidRPr="00E4445C">
        <w:rPr>
          <w:sz w:val="22"/>
        </w:rPr>
        <w:t>(M</w:t>
      </w:r>
      <w:r w:rsidR="00E4445C" w:rsidRPr="00E4445C">
        <w:rPr>
          <w:sz w:val="22"/>
        </w:rPr>
        <w:t>.</w:t>
      </w:r>
      <w:r w:rsidRPr="00E4445C">
        <w:rPr>
          <w:sz w:val="22"/>
        </w:rPr>
        <w:t xml:space="preserve"> R</w:t>
      </w:r>
      <w:r w:rsidR="00E4445C" w:rsidRPr="00E4445C">
        <w:rPr>
          <w:sz w:val="22"/>
        </w:rPr>
        <w:t>.,</w:t>
      </w:r>
      <w:r w:rsidR="00284F3F" w:rsidRPr="00284F3F">
        <w:rPr>
          <w:sz w:val="22"/>
        </w:rPr>
        <w:t xml:space="preserve"> t.</w:t>
      </w:r>
      <w:r w:rsidR="00E4445C" w:rsidRPr="00E4445C">
        <w:rPr>
          <w:sz w:val="22"/>
        </w:rPr>
        <w:t xml:space="preserve"> </w:t>
      </w:r>
      <w:r w:rsidRPr="00E4445C">
        <w:rPr>
          <w:sz w:val="22"/>
        </w:rPr>
        <w:t>VI</w:t>
      </w:r>
      <w:r w:rsidR="00E4445C" w:rsidRPr="00E4445C">
        <w:rPr>
          <w:sz w:val="22"/>
        </w:rPr>
        <w:t xml:space="preserve">, </w:t>
      </w:r>
      <w:r w:rsidRPr="00E4445C">
        <w:rPr>
          <w:sz w:val="22"/>
        </w:rPr>
        <w:t>p</w:t>
      </w:r>
      <w:r w:rsidR="00E4445C" w:rsidRPr="00E4445C">
        <w:rPr>
          <w:sz w:val="22"/>
        </w:rPr>
        <w:t>.</w:t>
      </w:r>
      <w:r w:rsidRPr="00E4445C">
        <w:rPr>
          <w:sz w:val="22"/>
        </w:rPr>
        <w:t xml:space="preserve"> 36</w:t>
      </w:r>
      <w:r w:rsidR="00E4445C" w:rsidRPr="00E4445C">
        <w:rPr>
          <w:sz w:val="22"/>
        </w:rPr>
        <w:t xml:space="preserve">, v. </w:t>
      </w:r>
      <w:r w:rsidRPr="00E4445C">
        <w:rPr>
          <w:sz w:val="22"/>
        </w:rPr>
        <w:t>54 ss</w:t>
      </w:r>
      <w:r w:rsidR="00E4445C" w:rsidRPr="00E4445C">
        <w:rPr>
          <w:sz w:val="22"/>
        </w:rPr>
        <w:t>.</w:t>
      </w:r>
      <w:r w:rsidRPr="00E4445C">
        <w:rPr>
          <w:sz w:val="22"/>
        </w:rPr>
        <w:t>)</w:t>
      </w:r>
      <w:r w:rsidR="00284F3F">
        <w:rPr>
          <w:sz w:val="22"/>
        </w:rPr>
        <w:t> :</w:t>
      </w:r>
      <w:r w:rsidRPr="00E4445C">
        <w:rPr>
          <w:sz w:val="22"/>
        </w:rPr>
        <w:t xml:space="preserve"> « cil fol a son cuer mis Por covoitise en mavés leu Qui por argent renoia Deu »</w:t>
      </w:r>
      <w:r w:rsidR="00284F3F">
        <w:rPr>
          <w:sz w:val="22"/>
        </w:rPr>
        <w:t> ;</w:t>
      </w:r>
      <w:r w:rsidR="00E4445C" w:rsidRPr="00E4445C">
        <w:rPr>
          <w:sz w:val="22"/>
        </w:rPr>
        <w:t xml:space="preserve"> </w:t>
      </w:r>
      <w:r w:rsidRPr="00E4445C">
        <w:rPr>
          <w:sz w:val="22"/>
        </w:rPr>
        <w:t>et inversement</w:t>
      </w:r>
      <w:r w:rsidR="00284F3F">
        <w:rPr>
          <w:sz w:val="22"/>
        </w:rPr>
        <w:t>,</w:t>
      </w:r>
      <w:r w:rsidRPr="00E4445C">
        <w:rPr>
          <w:sz w:val="22"/>
        </w:rPr>
        <w:t xml:space="preserve"> dans </w:t>
      </w:r>
      <w:r w:rsidRPr="00E4445C">
        <w:rPr>
          <w:i/>
          <w:iCs/>
          <w:sz w:val="22"/>
        </w:rPr>
        <w:t>A</w:t>
      </w:r>
      <w:r w:rsidR="00284F3F">
        <w:rPr>
          <w:i/>
          <w:iCs/>
          <w:sz w:val="22"/>
        </w:rPr>
        <w:t>T</w:t>
      </w:r>
      <w:r w:rsidRPr="00E4445C">
        <w:rPr>
          <w:i/>
          <w:iCs/>
          <w:sz w:val="22"/>
        </w:rPr>
        <w:t xml:space="preserve"> </w:t>
      </w:r>
      <w:r w:rsidRPr="00E4445C">
        <w:rPr>
          <w:sz w:val="22"/>
        </w:rPr>
        <w:t>2062</w:t>
      </w:r>
      <w:r w:rsidR="00E4445C" w:rsidRPr="00E4445C">
        <w:rPr>
          <w:sz w:val="22"/>
        </w:rPr>
        <w:t xml:space="preserve">, </w:t>
      </w:r>
      <w:r w:rsidRPr="00E4445C">
        <w:rPr>
          <w:i/>
          <w:iCs/>
          <w:sz w:val="22"/>
        </w:rPr>
        <w:t>en bon leu</w:t>
      </w:r>
      <w:r w:rsidR="00284F3F" w:rsidRPr="00284F3F">
        <w:rPr>
          <w:iCs/>
          <w:sz w:val="22"/>
        </w:rPr>
        <w:t>.</w:t>
      </w:r>
    </w:p>
  </w:footnote>
  <w:footnote w:id="14">
    <w:p w:rsidR="00E21876" w:rsidRPr="00E4445C" w:rsidRDefault="00E21876" w:rsidP="00E4445C">
      <w:pPr>
        <w:pStyle w:val="Notedebasdepage"/>
        <w:ind w:firstLine="284"/>
        <w:jc w:val="both"/>
        <w:rPr>
          <w:sz w:val="22"/>
        </w:rPr>
      </w:pPr>
      <w:r w:rsidRPr="00E4445C">
        <w:rPr>
          <w:rStyle w:val="Appelnotedebasdep"/>
          <w:sz w:val="22"/>
        </w:rPr>
        <w:footnoteRef/>
      </w:r>
      <w:r w:rsidRPr="00E4445C">
        <w:rPr>
          <w:sz w:val="22"/>
        </w:rPr>
        <w:t xml:space="preserve"> 48-61</w:t>
      </w:r>
      <w:r w:rsidR="00E4445C" w:rsidRPr="00E4445C">
        <w:rPr>
          <w:sz w:val="22"/>
        </w:rPr>
        <w:t>.</w:t>
      </w:r>
      <w:r w:rsidRPr="00E4445C">
        <w:rPr>
          <w:sz w:val="22"/>
        </w:rPr>
        <w:t xml:space="preserve"> En réalité</w:t>
      </w:r>
      <w:r w:rsidR="00E4445C" w:rsidRPr="00E4445C">
        <w:rPr>
          <w:sz w:val="22"/>
        </w:rPr>
        <w:t xml:space="preserve">, </w:t>
      </w:r>
      <w:r w:rsidRPr="00E4445C">
        <w:rPr>
          <w:sz w:val="22"/>
        </w:rPr>
        <w:t>ne viennent ici de l</w:t>
      </w:r>
      <w:r w:rsidR="00E4445C" w:rsidRPr="00E4445C">
        <w:rPr>
          <w:sz w:val="22"/>
        </w:rPr>
        <w:t>’</w:t>
      </w:r>
      <w:r w:rsidRPr="00E4445C">
        <w:rPr>
          <w:sz w:val="22"/>
        </w:rPr>
        <w:t>Évangile que quelques éléments</w:t>
      </w:r>
      <w:r w:rsidR="00E4445C" w:rsidRPr="00E4445C">
        <w:rPr>
          <w:sz w:val="22"/>
        </w:rPr>
        <w:t xml:space="preserve">, </w:t>
      </w:r>
      <w:r w:rsidRPr="00E4445C">
        <w:rPr>
          <w:sz w:val="22"/>
        </w:rPr>
        <w:t>très arrangés</w:t>
      </w:r>
      <w:r w:rsidR="00E4445C" w:rsidRPr="00E4445C">
        <w:rPr>
          <w:sz w:val="22"/>
        </w:rPr>
        <w:t xml:space="preserve">, </w:t>
      </w:r>
      <w:r w:rsidRPr="00E4445C">
        <w:rPr>
          <w:sz w:val="22"/>
        </w:rPr>
        <w:t>et que Guillaume de Saint-Amour utilisait contre les Frères</w:t>
      </w:r>
      <w:r w:rsidR="00284F3F">
        <w:rPr>
          <w:sz w:val="22"/>
        </w:rPr>
        <w:t> :</w:t>
      </w:r>
      <w:r w:rsidRPr="00E4445C">
        <w:rPr>
          <w:sz w:val="22"/>
        </w:rPr>
        <w:t xml:space="preserve"> pour l</w:t>
      </w:r>
      <w:r w:rsidR="00E4445C" w:rsidRPr="00E4445C">
        <w:rPr>
          <w:sz w:val="22"/>
        </w:rPr>
        <w:t>’</w:t>
      </w:r>
      <w:r w:rsidRPr="00E4445C">
        <w:rPr>
          <w:sz w:val="22"/>
        </w:rPr>
        <w:t>ensemble (idée d</w:t>
      </w:r>
      <w:r w:rsidR="00E4445C" w:rsidRPr="00E4445C">
        <w:rPr>
          <w:sz w:val="22"/>
        </w:rPr>
        <w:t>’</w:t>
      </w:r>
      <w:r w:rsidRPr="00E4445C">
        <w:rPr>
          <w:sz w:val="22"/>
        </w:rPr>
        <w:t>hypocrisie)</w:t>
      </w:r>
      <w:r w:rsidR="00E4445C" w:rsidRPr="00E4445C">
        <w:rPr>
          <w:sz w:val="22"/>
        </w:rPr>
        <w:t xml:space="preserve">, </w:t>
      </w:r>
      <w:r w:rsidRPr="00E4445C">
        <w:rPr>
          <w:sz w:val="22"/>
        </w:rPr>
        <w:t>Matthieu</w:t>
      </w:r>
      <w:r w:rsidR="00E4445C" w:rsidRPr="00E4445C">
        <w:rPr>
          <w:sz w:val="22"/>
        </w:rPr>
        <w:t xml:space="preserve">, </w:t>
      </w:r>
      <w:r w:rsidRPr="00E4445C">
        <w:rPr>
          <w:sz w:val="22"/>
        </w:rPr>
        <w:t>XXIII</w:t>
      </w:r>
      <w:r w:rsidR="00E4445C" w:rsidRPr="00E4445C">
        <w:rPr>
          <w:sz w:val="22"/>
        </w:rPr>
        <w:t xml:space="preserve">, </w:t>
      </w:r>
      <w:r w:rsidRPr="00E4445C">
        <w:rPr>
          <w:sz w:val="22"/>
        </w:rPr>
        <w:t>28</w:t>
      </w:r>
      <w:r w:rsidR="00284F3F">
        <w:rPr>
          <w:sz w:val="22"/>
        </w:rPr>
        <w:t> :</w:t>
      </w:r>
      <w:r w:rsidRPr="00E4445C">
        <w:rPr>
          <w:sz w:val="22"/>
        </w:rPr>
        <w:t xml:space="preserve"> « a foris quidem paretis hominibus</w:t>
      </w:r>
      <w:r w:rsidR="00E4445C" w:rsidRPr="00E4445C">
        <w:rPr>
          <w:sz w:val="22"/>
        </w:rPr>
        <w:t xml:space="preserve">, </w:t>
      </w:r>
      <w:r w:rsidRPr="00E4445C">
        <w:rPr>
          <w:sz w:val="22"/>
        </w:rPr>
        <w:t>intus autem pleni estis hypocrisi et iniquitate »</w:t>
      </w:r>
      <w:r w:rsidR="00284F3F">
        <w:rPr>
          <w:sz w:val="22"/>
        </w:rPr>
        <w:t> ;</w:t>
      </w:r>
      <w:r w:rsidR="00E4445C" w:rsidRPr="00E4445C">
        <w:rPr>
          <w:sz w:val="22"/>
        </w:rPr>
        <w:t xml:space="preserve"> </w:t>
      </w:r>
      <w:r w:rsidRPr="00E4445C">
        <w:rPr>
          <w:sz w:val="22"/>
        </w:rPr>
        <w:t>au vers 51</w:t>
      </w:r>
      <w:r w:rsidR="00E4445C" w:rsidRPr="00E4445C">
        <w:rPr>
          <w:sz w:val="22"/>
        </w:rPr>
        <w:t xml:space="preserve">, </w:t>
      </w:r>
      <w:r w:rsidRPr="00E4445C">
        <w:rPr>
          <w:sz w:val="22"/>
        </w:rPr>
        <w:t>Mat</w:t>
      </w:r>
      <w:r w:rsidRPr="00E4445C">
        <w:rPr>
          <w:sz w:val="22"/>
        </w:rPr>
        <w:softHyphen/>
        <w:t>thieu</w:t>
      </w:r>
      <w:r w:rsidR="00E4445C" w:rsidRPr="00E4445C">
        <w:rPr>
          <w:sz w:val="22"/>
        </w:rPr>
        <w:t xml:space="preserve">, </w:t>
      </w:r>
      <w:r w:rsidRPr="00E4445C">
        <w:rPr>
          <w:sz w:val="22"/>
        </w:rPr>
        <w:t>VII</w:t>
      </w:r>
      <w:r w:rsidR="00E4445C" w:rsidRPr="00E4445C">
        <w:rPr>
          <w:sz w:val="22"/>
        </w:rPr>
        <w:t xml:space="preserve">, </w:t>
      </w:r>
      <w:r w:rsidRPr="00E4445C">
        <w:rPr>
          <w:sz w:val="22"/>
        </w:rPr>
        <w:t>15</w:t>
      </w:r>
      <w:r w:rsidR="00284F3F">
        <w:rPr>
          <w:sz w:val="22"/>
        </w:rPr>
        <w:t> :</w:t>
      </w:r>
      <w:r w:rsidRPr="00E4445C">
        <w:rPr>
          <w:sz w:val="22"/>
        </w:rPr>
        <w:t xml:space="preserve"> « … qui veniunt ad vos in vestimentis ovium »</w:t>
      </w:r>
      <w:r w:rsidR="00284F3F">
        <w:rPr>
          <w:sz w:val="22"/>
        </w:rPr>
        <w:t> ;</w:t>
      </w:r>
      <w:r w:rsidR="00E4445C" w:rsidRPr="00E4445C">
        <w:rPr>
          <w:sz w:val="22"/>
        </w:rPr>
        <w:t xml:space="preserve"> </w:t>
      </w:r>
      <w:r w:rsidRPr="00E4445C">
        <w:rPr>
          <w:sz w:val="22"/>
        </w:rPr>
        <w:t>aux vers 54-55</w:t>
      </w:r>
      <w:r w:rsidR="00E4445C" w:rsidRPr="00E4445C">
        <w:rPr>
          <w:sz w:val="22"/>
        </w:rPr>
        <w:t xml:space="preserve">, </w:t>
      </w:r>
      <w:r w:rsidRPr="00E4445C">
        <w:rPr>
          <w:sz w:val="22"/>
        </w:rPr>
        <w:t>Matthieu</w:t>
      </w:r>
      <w:r w:rsidR="00E4445C" w:rsidRPr="00E4445C">
        <w:rPr>
          <w:sz w:val="22"/>
        </w:rPr>
        <w:t xml:space="preserve">, </w:t>
      </w:r>
      <w:r w:rsidRPr="00E4445C">
        <w:rPr>
          <w:sz w:val="22"/>
        </w:rPr>
        <w:t>VI</w:t>
      </w:r>
      <w:r w:rsidR="00E4445C" w:rsidRPr="00E4445C">
        <w:rPr>
          <w:sz w:val="22"/>
        </w:rPr>
        <w:t xml:space="preserve">, </w:t>
      </w:r>
      <w:r w:rsidRPr="00E4445C">
        <w:rPr>
          <w:sz w:val="22"/>
        </w:rPr>
        <w:t>16</w:t>
      </w:r>
      <w:r w:rsidR="00284F3F">
        <w:rPr>
          <w:sz w:val="22"/>
        </w:rPr>
        <w:t> :</w:t>
      </w:r>
      <w:r w:rsidRPr="00E4445C">
        <w:rPr>
          <w:sz w:val="22"/>
        </w:rPr>
        <w:t xml:space="preserve"> « </w:t>
      </w:r>
      <w:r w:rsidR="00E4445C" w:rsidRPr="00E4445C">
        <w:rPr>
          <w:sz w:val="22"/>
        </w:rPr>
        <w:t>...</w:t>
      </w:r>
      <w:r w:rsidRPr="00E4445C">
        <w:rPr>
          <w:sz w:val="22"/>
        </w:rPr>
        <w:t xml:space="preserve"> exterminant enim facies suas</w:t>
      </w:r>
      <w:r w:rsidR="00E4445C" w:rsidRPr="00E4445C">
        <w:rPr>
          <w:sz w:val="22"/>
        </w:rPr>
        <w:t>...</w:t>
      </w:r>
      <w:r w:rsidRPr="00E4445C">
        <w:rPr>
          <w:sz w:val="22"/>
        </w:rPr>
        <w:t xml:space="preserve"> » Mais il s</w:t>
      </w:r>
      <w:r w:rsidR="00E4445C" w:rsidRPr="00E4445C">
        <w:rPr>
          <w:sz w:val="22"/>
        </w:rPr>
        <w:t>’</w:t>
      </w:r>
      <w:r w:rsidRPr="00E4445C">
        <w:rPr>
          <w:sz w:val="22"/>
        </w:rPr>
        <w:t>y mêle aussi le ressouvenir de ce que Guillaume tirait de la glose au chapitre VI</w:t>
      </w:r>
      <w:r w:rsidR="00E4445C" w:rsidRPr="00E4445C">
        <w:rPr>
          <w:sz w:val="22"/>
        </w:rPr>
        <w:t xml:space="preserve">, </w:t>
      </w:r>
      <w:r w:rsidRPr="00E4445C">
        <w:rPr>
          <w:sz w:val="22"/>
        </w:rPr>
        <w:t>8 et IX</w:t>
      </w:r>
      <w:r w:rsidR="00E4445C" w:rsidRPr="00E4445C">
        <w:rPr>
          <w:sz w:val="22"/>
        </w:rPr>
        <w:t xml:space="preserve">, </w:t>
      </w:r>
      <w:r w:rsidRPr="00E4445C">
        <w:rPr>
          <w:sz w:val="22"/>
        </w:rPr>
        <w:t>10 de l</w:t>
      </w:r>
      <w:r w:rsidR="00E4445C" w:rsidRPr="00E4445C">
        <w:rPr>
          <w:sz w:val="22"/>
        </w:rPr>
        <w:t>’</w:t>
      </w:r>
      <w:r w:rsidRPr="00E4445C">
        <w:rPr>
          <w:sz w:val="22"/>
        </w:rPr>
        <w:t>Apocalypse quant au symbole du cheval pâle (cf</w:t>
      </w:r>
      <w:r w:rsidR="00E4445C" w:rsidRPr="00E4445C">
        <w:rPr>
          <w:sz w:val="22"/>
        </w:rPr>
        <w:t>.</w:t>
      </w:r>
      <w:r w:rsidRPr="00E4445C">
        <w:rPr>
          <w:sz w:val="22"/>
        </w:rPr>
        <w:t xml:space="preserve"> </w:t>
      </w:r>
      <w:r w:rsidRPr="00E4445C">
        <w:rPr>
          <w:i/>
          <w:iCs/>
          <w:sz w:val="22"/>
        </w:rPr>
        <w:t>De Periculis</w:t>
      </w:r>
      <w:r w:rsidR="00284F3F" w:rsidRPr="00284F3F">
        <w:rPr>
          <w:iCs/>
          <w:sz w:val="22"/>
        </w:rPr>
        <w:t>,</w:t>
      </w:r>
      <w:r w:rsidR="00E4445C" w:rsidRPr="00E4445C">
        <w:rPr>
          <w:i/>
          <w:iCs/>
          <w:sz w:val="22"/>
        </w:rPr>
        <w:t xml:space="preserve"> </w:t>
      </w:r>
      <w:r w:rsidRPr="00E4445C">
        <w:rPr>
          <w:sz w:val="22"/>
        </w:rPr>
        <w:t>p</w:t>
      </w:r>
      <w:r w:rsidR="00E4445C" w:rsidRPr="00E4445C">
        <w:rPr>
          <w:sz w:val="22"/>
        </w:rPr>
        <w:t>.</w:t>
      </w:r>
      <w:r w:rsidRPr="00E4445C">
        <w:rPr>
          <w:sz w:val="22"/>
        </w:rPr>
        <w:t xml:space="preserve"> 29</w:t>
      </w:r>
      <w:r w:rsidR="00284F3F">
        <w:rPr>
          <w:sz w:val="22"/>
        </w:rPr>
        <w:t> ;</w:t>
      </w:r>
      <w:r w:rsidR="00E4445C" w:rsidRPr="00E4445C">
        <w:rPr>
          <w:sz w:val="22"/>
        </w:rPr>
        <w:t xml:space="preserve"> </w:t>
      </w:r>
      <w:r w:rsidRPr="00E4445C">
        <w:rPr>
          <w:sz w:val="22"/>
        </w:rPr>
        <w:t>Sermon sur Jacques et Philippe</w:t>
      </w:r>
      <w:r w:rsidR="00E4445C" w:rsidRPr="00E4445C">
        <w:rPr>
          <w:sz w:val="22"/>
        </w:rPr>
        <w:t xml:space="preserve">, </w:t>
      </w:r>
      <w:r w:rsidRPr="00E4445C">
        <w:rPr>
          <w:sz w:val="22"/>
        </w:rPr>
        <w:t>p</w:t>
      </w:r>
      <w:r w:rsidR="00E4445C" w:rsidRPr="00E4445C">
        <w:rPr>
          <w:sz w:val="22"/>
        </w:rPr>
        <w:t>.</w:t>
      </w:r>
      <w:r w:rsidRPr="00E4445C">
        <w:rPr>
          <w:sz w:val="22"/>
        </w:rPr>
        <w:t xml:space="preserve"> 496</w:t>
      </w:r>
      <w:r w:rsidR="00284F3F">
        <w:rPr>
          <w:sz w:val="22"/>
        </w:rPr>
        <w:t> ;</w:t>
      </w:r>
      <w:r w:rsidR="00E4445C" w:rsidRPr="00E4445C">
        <w:rPr>
          <w:sz w:val="22"/>
        </w:rPr>
        <w:t xml:space="preserve"> </w:t>
      </w:r>
      <w:r w:rsidRPr="00E4445C">
        <w:rPr>
          <w:i/>
          <w:iCs/>
          <w:sz w:val="22"/>
        </w:rPr>
        <w:t>Complainte de Guillaume</w:t>
      </w:r>
      <w:r w:rsidR="00284F3F" w:rsidRPr="00284F3F">
        <w:rPr>
          <w:iCs/>
          <w:sz w:val="22"/>
        </w:rPr>
        <w:t>,</w:t>
      </w:r>
      <w:r w:rsidR="00E4445C" w:rsidRPr="00E4445C">
        <w:rPr>
          <w:i/>
          <w:iCs/>
          <w:sz w:val="22"/>
        </w:rPr>
        <w:t xml:space="preserve"> </w:t>
      </w:r>
      <w:r w:rsidRPr="00E4445C">
        <w:rPr>
          <w:sz w:val="22"/>
        </w:rPr>
        <w:t>note au vers 86) et au chapitre IX</w:t>
      </w:r>
      <w:r w:rsidR="00E4445C" w:rsidRPr="00E4445C">
        <w:rPr>
          <w:sz w:val="22"/>
        </w:rPr>
        <w:t xml:space="preserve">, </w:t>
      </w:r>
      <w:r w:rsidRPr="00E4445C">
        <w:rPr>
          <w:sz w:val="22"/>
        </w:rPr>
        <w:t>3 et 10</w:t>
      </w:r>
      <w:r w:rsidR="00E4445C" w:rsidRPr="00E4445C">
        <w:rPr>
          <w:sz w:val="22"/>
        </w:rPr>
        <w:t xml:space="preserve">, </w:t>
      </w:r>
      <w:r w:rsidRPr="00E4445C">
        <w:rPr>
          <w:sz w:val="22"/>
        </w:rPr>
        <w:t>quant à la nature du scorpion (cf</w:t>
      </w:r>
      <w:r w:rsidR="00E4445C" w:rsidRPr="00E4445C">
        <w:rPr>
          <w:sz w:val="22"/>
        </w:rPr>
        <w:t>.</w:t>
      </w:r>
      <w:r w:rsidRPr="00E4445C">
        <w:rPr>
          <w:sz w:val="22"/>
        </w:rPr>
        <w:t xml:space="preserve"> </w:t>
      </w:r>
      <w:r w:rsidRPr="00E4445C">
        <w:rPr>
          <w:i/>
          <w:iCs/>
          <w:sz w:val="22"/>
        </w:rPr>
        <w:t>De Periculis</w:t>
      </w:r>
      <w:r w:rsidR="00284F3F" w:rsidRPr="00284F3F">
        <w:rPr>
          <w:iCs/>
          <w:sz w:val="22"/>
        </w:rPr>
        <w:t>,</w:t>
      </w:r>
      <w:r w:rsidR="00E4445C" w:rsidRPr="00E4445C">
        <w:rPr>
          <w:i/>
          <w:iCs/>
          <w:sz w:val="22"/>
        </w:rPr>
        <w:t xml:space="preserve"> </w:t>
      </w:r>
      <w:r w:rsidRPr="00E4445C">
        <w:rPr>
          <w:sz w:val="22"/>
        </w:rPr>
        <w:t>p</w:t>
      </w:r>
      <w:r w:rsidR="00E4445C" w:rsidRPr="00E4445C">
        <w:rPr>
          <w:sz w:val="22"/>
        </w:rPr>
        <w:t>.</w:t>
      </w:r>
      <w:r w:rsidRPr="00E4445C">
        <w:rPr>
          <w:sz w:val="22"/>
        </w:rPr>
        <w:t xml:space="preserve"> 31</w:t>
      </w:r>
      <w:r w:rsidR="00284F3F">
        <w:rPr>
          <w:sz w:val="22"/>
        </w:rPr>
        <w:t> ;</w:t>
      </w:r>
      <w:r w:rsidR="00E4445C" w:rsidRPr="00E4445C">
        <w:rPr>
          <w:sz w:val="22"/>
        </w:rPr>
        <w:t xml:space="preserve"> </w:t>
      </w:r>
      <w:r w:rsidRPr="00E4445C">
        <w:rPr>
          <w:sz w:val="22"/>
        </w:rPr>
        <w:t>sermon sur Jacques et Philippe</w:t>
      </w:r>
      <w:r w:rsidR="00E4445C" w:rsidRPr="00E4445C">
        <w:rPr>
          <w:sz w:val="22"/>
        </w:rPr>
        <w:t xml:space="preserve">, </w:t>
      </w:r>
      <w:r w:rsidRPr="00E4445C">
        <w:rPr>
          <w:sz w:val="22"/>
        </w:rPr>
        <w:t>p</w:t>
      </w:r>
      <w:r w:rsidR="00E4445C" w:rsidRPr="00E4445C">
        <w:rPr>
          <w:sz w:val="22"/>
        </w:rPr>
        <w:t>.</w:t>
      </w:r>
      <w:r w:rsidRPr="00E4445C">
        <w:rPr>
          <w:sz w:val="22"/>
        </w:rPr>
        <w:t xml:space="preserve"> 502)</w:t>
      </w:r>
      <w:r w:rsidR="00E4445C" w:rsidRPr="00E4445C">
        <w:rPr>
          <w:sz w:val="22"/>
        </w:rPr>
        <w:t>.</w:t>
      </w:r>
      <w:r w:rsidRPr="00E4445C">
        <w:rPr>
          <w:sz w:val="22"/>
        </w:rPr>
        <w:t xml:space="preserve"> D</w:t>
      </w:r>
      <w:r w:rsidR="00E4445C" w:rsidRPr="00E4445C">
        <w:rPr>
          <w:sz w:val="22"/>
        </w:rPr>
        <w:t>’</w:t>
      </w:r>
      <w:r w:rsidRPr="00E4445C">
        <w:rPr>
          <w:sz w:val="22"/>
        </w:rPr>
        <w:t>autre part</w:t>
      </w:r>
      <w:r w:rsidR="00E4445C" w:rsidRPr="00E4445C">
        <w:rPr>
          <w:sz w:val="22"/>
        </w:rPr>
        <w:t xml:space="preserve">, </w:t>
      </w:r>
      <w:r w:rsidRPr="00E4445C">
        <w:rPr>
          <w:sz w:val="22"/>
        </w:rPr>
        <w:t>quelques traits de la des</w:t>
      </w:r>
      <w:r w:rsidRPr="00E4445C">
        <w:rPr>
          <w:sz w:val="22"/>
        </w:rPr>
        <w:softHyphen/>
        <w:t>cription visent directement les Frères</w:t>
      </w:r>
      <w:r w:rsidR="00E4445C" w:rsidRPr="00E4445C">
        <w:rPr>
          <w:sz w:val="22"/>
        </w:rPr>
        <w:t xml:space="preserve">, </w:t>
      </w:r>
      <w:r w:rsidRPr="00E4445C">
        <w:rPr>
          <w:sz w:val="22"/>
        </w:rPr>
        <w:t>tels que Rutebeuf les voyait</w:t>
      </w:r>
      <w:r w:rsidR="00E4445C" w:rsidRPr="00E4445C">
        <w:rPr>
          <w:sz w:val="22"/>
        </w:rPr>
        <w:t xml:space="preserve">, </w:t>
      </w:r>
      <w:r w:rsidRPr="00E4445C">
        <w:rPr>
          <w:sz w:val="22"/>
        </w:rPr>
        <w:t>sans recours au biais des textes sacrés</w:t>
      </w:r>
      <w:r w:rsidR="00E4445C" w:rsidRPr="00E4445C">
        <w:rPr>
          <w:sz w:val="22"/>
        </w:rPr>
        <w:t>.</w:t>
      </w:r>
    </w:p>
  </w:footnote>
  <w:footnote w:id="15">
    <w:p w:rsidR="00B42C8D" w:rsidRPr="00E4445C" w:rsidRDefault="00B42C8D" w:rsidP="00E4445C">
      <w:pPr>
        <w:pStyle w:val="Notedebasdepage"/>
        <w:ind w:firstLine="284"/>
        <w:jc w:val="both"/>
        <w:rPr>
          <w:sz w:val="22"/>
        </w:rPr>
      </w:pPr>
      <w:r w:rsidRPr="00E4445C">
        <w:rPr>
          <w:rStyle w:val="Appelnotedebasdep"/>
          <w:sz w:val="22"/>
        </w:rPr>
        <w:footnoteRef/>
      </w:r>
      <w:r w:rsidRPr="00E4445C">
        <w:rPr>
          <w:sz w:val="22"/>
        </w:rPr>
        <w:t xml:space="preserve"> Cf</w:t>
      </w:r>
      <w:r w:rsidR="00E4445C" w:rsidRPr="00E4445C">
        <w:rPr>
          <w:sz w:val="22"/>
        </w:rPr>
        <w:t>.</w:t>
      </w:r>
      <w:r w:rsidRPr="00E4445C">
        <w:rPr>
          <w:sz w:val="22"/>
        </w:rPr>
        <w:t xml:space="preserve"> </w:t>
      </w:r>
      <w:r w:rsidRPr="00E4445C">
        <w:rPr>
          <w:i/>
          <w:iCs/>
          <w:sz w:val="22"/>
        </w:rPr>
        <w:t xml:space="preserve">E </w:t>
      </w:r>
      <w:r w:rsidRPr="00E4445C">
        <w:rPr>
          <w:sz w:val="22"/>
        </w:rPr>
        <w:t>86 et note</w:t>
      </w:r>
      <w:r w:rsidR="00E4445C" w:rsidRPr="00E4445C">
        <w:rPr>
          <w:sz w:val="22"/>
        </w:rPr>
        <w:t>.</w:t>
      </w:r>
    </w:p>
  </w:footnote>
  <w:footnote w:id="16">
    <w:p w:rsidR="00B42C8D" w:rsidRPr="00E4445C" w:rsidRDefault="00B42C8D" w:rsidP="00E4445C">
      <w:pPr>
        <w:pStyle w:val="Notedebasdepage"/>
        <w:ind w:firstLine="284"/>
        <w:jc w:val="both"/>
        <w:rPr>
          <w:i/>
          <w:iCs/>
          <w:sz w:val="22"/>
        </w:rPr>
      </w:pPr>
      <w:r w:rsidRPr="00E4445C">
        <w:rPr>
          <w:rStyle w:val="Appelnotedebasdep"/>
          <w:sz w:val="22"/>
        </w:rPr>
        <w:footnoteRef/>
      </w:r>
      <w:r w:rsidRPr="00E4445C">
        <w:rPr>
          <w:sz w:val="22"/>
        </w:rPr>
        <w:t xml:space="preserve"> Par référence à l</w:t>
      </w:r>
      <w:r w:rsidR="00E4445C" w:rsidRPr="00E4445C">
        <w:rPr>
          <w:sz w:val="22"/>
        </w:rPr>
        <w:t>’</w:t>
      </w:r>
      <w:r w:rsidRPr="00E4445C">
        <w:rPr>
          <w:sz w:val="22"/>
        </w:rPr>
        <w:t xml:space="preserve">ensemble de textes sur lequel se fondait la doctrine du </w:t>
      </w:r>
      <w:r w:rsidRPr="00E4445C">
        <w:rPr>
          <w:i/>
          <w:iCs/>
          <w:sz w:val="22"/>
        </w:rPr>
        <w:t>De Periculis</w:t>
      </w:r>
      <w:r w:rsidR="00284F3F" w:rsidRPr="00284F3F">
        <w:rPr>
          <w:iCs/>
          <w:sz w:val="22"/>
        </w:rPr>
        <w:t>.</w:t>
      </w:r>
    </w:p>
  </w:footnote>
  <w:footnote w:id="17">
    <w:p w:rsidR="00E21876" w:rsidRPr="00E4445C" w:rsidRDefault="00E21876" w:rsidP="00E4445C">
      <w:pPr>
        <w:pStyle w:val="Notedebasdepage"/>
        <w:ind w:firstLine="284"/>
        <w:jc w:val="both"/>
        <w:rPr>
          <w:i/>
          <w:iCs/>
          <w:sz w:val="22"/>
        </w:rPr>
      </w:pPr>
      <w:r w:rsidRPr="00E4445C">
        <w:rPr>
          <w:rStyle w:val="Appelnotedebasdep"/>
          <w:sz w:val="22"/>
        </w:rPr>
        <w:footnoteRef/>
      </w:r>
      <w:r w:rsidRPr="00E4445C">
        <w:rPr>
          <w:sz w:val="22"/>
        </w:rPr>
        <w:t xml:space="preserve"> 68-69</w:t>
      </w:r>
      <w:r w:rsidR="00E4445C" w:rsidRPr="00E4445C">
        <w:rPr>
          <w:sz w:val="22"/>
        </w:rPr>
        <w:t>.</w:t>
      </w:r>
      <w:r w:rsidRPr="00E4445C">
        <w:rPr>
          <w:sz w:val="22"/>
        </w:rPr>
        <w:t xml:space="preserve"> Allusion probable aux rétractations d</w:t>
      </w:r>
      <w:r w:rsidR="00E4445C" w:rsidRPr="00E4445C">
        <w:rPr>
          <w:sz w:val="22"/>
        </w:rPr>
        <w:t>’</w:t>
      </w:r>
      <w:r w:rsidRPr="00E4445C">
        <w:rPr>
          <w:sz w:val="22"/>
        </w:rPr>
        <w:t>Odon de Douai et de Chrétien de Beauvais</w:t>
      </w:r>
      <w:r w:rsidR="00E4445C" w:rsidRPr="00E4445C">
        <w:rPr>
          <w:sz w:val="22"/>
        </w:rPr>
        <w:t xml:space="preserve">, </w:t>
      </w:r>
      <w:r w:rsidRPr="00E4445C">
        <w:rPr>
          <w:sz w:val="22"/>
        </w:rPr>
        <w:t>suivies sans doute d</w:t>
      </w:r>
      <w:r w:rsidR="00E4445C" w:rsidRPr="00E4445C">
        <w:rPr>
          <w:sz w:val="22"/>
        </w:rPr>
        <w:t>’</w:t>
      </w:r>
      <w:r w:rsidRPr="00E4445C">
        <w:rPr>
          <w:sz w:val="22"/>
        </w:rPr>
        <w:t>autres capitulations</w:t>
      </w:r>
      <w:r w:rsidR="00E4445C" w:rsidRPr="00E4445C">
        <w:rPr>
          <w:sz w:val="22"/>
        </w:rPr>
        <w:t>.</w:t>
      </w:r>
      <w:r w:rsidRPr="00E4445C">
        <w:rPr>
          <w:sz w:val="22"/>
        </w:rPr>
        <w:t xml:space="preserve"> Voir Introduction</w:t>
      </w:r>
      <w:r w:rsidR="00E4445C" w:rsidRPr="00E4445C">
        <w:rPr>
          <w:sz w:val="22"/>
        </w:rPr>
        <w:t xml:space="preserve">, </w:t>
      </w:r>
      <w:r w:rsidRPr="00E4445C">
        <w:rPr>
          <w:sz w:val="22"/>
        </w:rPr>
        <w:t>p</w:t>
      </w:r>
      <w:r w:rsidR="00E4445C" w:rsidRPr="00E4445C">
        <w:rPr>
          <w:sz w:val="22"/>
        </w:rPr>
        <w:t>.</w:t>
      </w:r>
      <w:r w:rsidRPr="00E4445C">
        <w:rPr>
          <w:sz w:val="22"/>
        </w:rPr>
        <w:t xml:space="preserve"> 79</w:t>
      </w:r>
      <w:r w:rsidR="00E4445C" w:rsidRPr="00E4445C">
        <w:rPr>
          <w:sz w:val="22"/>
        </w:rPr>
        <w:t xml:space="preserve">, </w:t>
      </w:r>
      <w:r w:rsidRPr="00E4445C">
        <w:rPr>
          <w:sz w:val="22"/>
        </w:rPr>
        <w:t xml:space="preserve">et Notice de la </w:t>
      </w:r>
      <w:r w:rsidRPr="00E4445C">
        <w:rPr>
          <w:i/>
          <w:iCs/>
          <w:sz w:val="22"/>
        </w:rPr>
        <w:t xml:space="preserve">Bataille des Vices contre les Vertus </w:t>
      </w:r>
      <w:r w:rsidR="00E4445C" w:rsidRPr="00E4445C">
        <w:rPr>
          <w:iCs/>
          <w:sz w:val="22"/>
        </w:rPr>
        <w:t>(</w:t>
      </w:r>
      <w:r w:rsidRPr="00E4445C">
        <w:rPr>
          <w:i/>
          <w:iCs/>
          <w:sz w:val="22"/>
        </w:rPr>
        <w:t>J</w:t>
      </w:r>
      <w:r w:rsidR="00E4445C" w:rsidRPr="00E4445C">
        <w:rPr>
          <w:iCs/>
          <w:sz w:val="22"/>
        </w:rPr>
        <w:t>)</w:t>
      </w:r>
      <w:r w:rsidR="00284F3F" w:rsidRPr="00284F3F">
        <w:rPr>
          <w:iCs/>
          <w:sz w:val="22"/>
        </w:rPr>
        <w:t>.</w:t>
      </w:r>
    </w:p>
  </w:footnote>
  <w:footnote w:id="18">
    <w:p w:rsidR="00B42C8D" w:rsidRPr="00E4445C" w:rsidRDefault="00B42C8D" w:rsidP="00E4445C">
      <w:pPr>
        <w:pStyle w:val="Notedebasdepage"/>
        <w:ind w:firstLine="284"/>
        <w:jc w:val="both"/>
        <w:rPr>
          <w:sz w:val="22"/>
        </w:rPr>
      </w:pPr>
      <w:r w:rsidRPr="00E4445C">
        <w:rPr>
          <w:rStyle w:val="Appelnotedebasdep"/>
          <w:sz w:val="22"/>
        </w:rPr>
        <w:footnoteRef/>
      </w:r>
      <w:r w:rsidRPr="00E4445C">
        <w:rPr>
          <w:sz w:val="22"/>
        </w:rPr>
        <w:t xml:space="preserve"> «</w:t>
      </w:r>
      <w:r w:rsidR="00E4445C" w:rsidRPr="00E4445C">
        <w:rPr>
          <w:sz w:val="22"/>
        </w:rPr>
        <w:t xml:space="preserve"> </w:t>
      </w:r>
      <w:r w:rsidRPr="00E4445C">
        <w:rPr>
          <w:sz w:val="22"/>
        </w:rPr>
        <w:t>Si Dieu était encore sur la terre</w:t>
      </w:r>
      <w:r w:rsidR="00E4445C" w:rsidRPr="00E4445C">
        <w:rPr>
          <w:sz w:val="22"/>
        </w:rPr>
        <w:t xml:space="preserve">, </w:t>
      </w:r>
      <w:r w:rsidRPr="00E4445C">
        <w:rPr>
          <w:sz w:val="22"/>
        </w:rPr>
        <w:t>ils le tueraient » (comme les Pharisiens</w:t>
      </w:r>
      <w:r w:rsidR="00E4445C" w:rsidRPr="00E4445C">
        <w:rPr>
          <w:sz w:val="22"/>
        </w:rPr>
        <w:t xml:space="preserve">, </w:t>
      </w:r>
      <w:r w:rsidRPr="00E4445C">
        <w:rPr>
          <w:sz w:val="22"/>
        </w:rPr>
        <w:t xml:space="preserve">dit Guillaume </w:t>
      </w:r>
      <w:r w:rsidRPr="006745CD">
        <w:rPr>
          <w:smallCaps/>
          <w:sz w:val="22"/>
        </w:rPr>
        <w:t>de</w:t>
      </w:r>
      <w:r w:rsidRPr="00E4445C">
        <w:rPr>
          <w:sz w:val="22"/>
        </w:rPr>
        <w:t xml:space="preserve"> </w:t>
      </w:r>
      <w:r w:rsidR="00A0377A" w:rsidRPr="00E4445C">
        <w:rPr>
          <w:smallCaps/>
          <w:sz w:val="22"/>
        </w:rPr>
        <w:t>Saint-Amour</w:t>
      </w:r>
      <w:r w:rsidRPr="00E4445C">
        <w:rPr>
          <w:sz w:val="22"/>
        </w:rPr>
        <w:t xml:space="preserve"> dans son </w:t>
      </w:r>
      <w:r w:rsidRPr="00E4445C">
        <w:rPr>
          <w:i/>
          <w:iCs/>
          <w:sz w:val="22"/>
        </w:rPr>
        <w:t>De Pharisaeo</w:t>
      </w:r>
      <w:r w:rsidR="00284F3F" w:rsidRPr="00284F3F">
        <w:rPr>
          <w:iCs/>
          <w:sz w:val="22"/>
        </w:rPr>
        <w:t>,</w:t>
      </w:r>
      <w:r w:rsidR="00E4445C" w:rsidRPr="00E4445C">
        <w:rPr>
          <w:i/>
          <w:iCs/>
          <w:sz w:val="22"/>
        </w:rPr>
        <w:t xml:space="preserve"> </w:t>
      </w:r>
      <w:r w:rsidRPr="00E4445C">
        <w:rPr>
          <w:sz w:val="22"/>
        </w:rPr>
        <w:t>p</w:t>
      </w:r>
      <w:r w:rsidR="00E4445C" w:rsidRPr="00E4445C">
        <w:rPr>
          <w:sz w:val="22"/>
        </w:rPr>
        <w:t>.</w:t>
      </w:r>
      <w:r w:rsidRPr="00E4445C">
        <w:rPr>
          <w:sz w:val="22"/>
        </w:rPr>
        <w:t xml:space="preserve"> 9</w:t>
      </w:r>
      <w:r w:rsidR="00E4445C" w:rsidRPr="00E4445C">
        <w:rPr>
          <w:sz w:val="22"/>
        </w:rPr>
        <w:t xml:space="preserve">, </w:t>
      </w:r>
      <w:r w:rsidRPr="00E4445C">
        <w:rPr>
          <w:sz w:val="22"/>
        </w:rPr>
        <w:t>en se fondant sur Jean</w:t>
      </w:r>
      <w:r w:rsidR="00E4445C" w:rsidRPr="00E4445C">
        <w:rPr>
          <w:sz w:val="22"/>
        </w:rPr>
        <w:t xml:space="preserve">, </w:t>
      </w:r>
      <w:r w:rsidRPr="00E4445C">
        <w:rPr>
          <w:sz w:val="22"/>
        </w:rPr>
        <w:t>XVIII</w:t>
      </w:r>
      <w:r w:rsidR="00E4445C" w:rsidRPr="00E4445C">
        <w:rPr>
          <w:sz w:val="22"/>
        </w:rPr>
        <w:t xml:space="preserve">, </w:t>
      </w:r>
      <w:r w:rsidRPr="00E4445C">
        <w:rPr>
          <w:sz w:val="22"/>
        </w:rPr>
        <w:t>3</w:t>
      </w:r>
      <w:r w:rsidR="00E4445C" w:rsidRPr="00E4445C">
        <w:rPr>
          <w:sz w:val="22"/>
        </w:rPr>
        <w:t xml:space="preserve">, </w:t>
      </w:r>
      <w:r w:rsidRPr="00E4445C">
        <w:rPr>
          <w:sz w:val="22"/>
        </w:rPr>
        <w:t>avaient causé la mort du Christ)</w:t>
      </w:r>
      <w:r w:rsidR="00E4445C" w:rsidRPr="00E4445C">
        <w:rPr>
          <w:sz w:val="22"/>
        </w:rPr>
        <w:t>.</w:t>
      </w:r>
      <w:r w:rsidRPr="00E4445C">
        <w:rPr>
          <w:sz w:val="22"/>
        </w:rPr>
        <w:t xml:space="preserve"> Le sujet du vers 75 semblerait</w:t>
      </w:r>
      <w:r w:rsidR="00E4445C" w:rsidRPr="00E4445C">
        <w:rPr>
          <w:sz w:val="22"/>
        </w:rPr>
        <w:t xml:space="preserve">, </w:t>
      </w:r>
      <w:r w:rsidRPr="00E4445C">
        <w:rPr>
          <w:sz w:val="22"/>
        </w:rPr>
        <w:t>grammaticalement</w:t>
      </w:r>
      <w:r w:rsidR="00E4445C" w:rsidRPr="00E4445C">
        <w:rPr>
          <w:sz w:val="22"/>
        </w:rPr>
        <w:t xml:space="preserve">, </w:t>
      </w:r>
      <w:r w:rsidRPr="00E4445C">
        <w:rPr>
          <w:sz w:val="22"/>
        </w:rPr>
        <w:t>le même que pour les verbes des vers 73-74</w:t>
      </w:r>
      <w:r w:rsidR="00E4445C" w:rsidRPr="00E4445C">
        <w:rPr>
          <w:sz w:val="22"/>
        </w:rPr>
        <w:t xml:space="preserve">, </w:t>
      </w:r>
      <w:r w:rsidRPr="00E4445C">
        <w:rPr>
          <w:sz w:val="22"/>
        </w:rPr>
        <w:t>c</w:t>
      </w:r>
      <w:r w:rsidR="00E4445C" w:rsidRPr="00E4445C">
        <w:rPr>
          <w:sz w:val="22"/>
        </w:rPr>
        <w:t>’</w:t>
      </w:r>
      <w:r w:rsidRPr="00E4445C">
        <w:rPr>
          <w:sz w:val="22"/>
        </w:rPr>
        <w:t>est-à-dire les gens que les Frères ont soumis</w:t>
      </w:r>
      <w:r w:rsidR="00E4445C" w:rsidRPr="00E4445C">
        <w:rPr>
          <w:sz w:val="22"/>
        </w:rPr>
        <w:t>.</w:t>
      </w:r>
      <w:r w:rsidRPr="00E4445C">
        <w:rPr>
          <w:sz w:val="22"/>
        </w:rPr>
        <w:t xml:space="preserve"> Mais (le vers 77 en est une confirmation) l</w:t>
      </w:r>
      <w:r w:rsidR="00E4445C" w:rsidRPr="00E4445C">
        <w:rPr>
          <w:sz w:val="22"/>
        </w:rPr>
        <w:t>’</w:t>
      </w:r>
      <w:r w:rsidRPr="00E4445C">
        <w:rPr>
          <w:sz w:val="22"/>
        </w:rPr>
        <w:t>auteur vise par son dur reproche les Frères eux-mêmes</w:t>
      </w:r>
      <w:r w:rsidR="00E4445C" w:rsidRPr="00E4445C">
        <w:rPr>
          <w:sz w:val="22"/>
        </w:rPr>
        <w:t xml:space="preserve">, </w:t>
      </w:r>
      <w:r w:rsidRPr="00E4445C">
        <w:rPr>
          <w:sz w:val="22"/>
        </w:rPr>
        <w:t>et non pas ces défaillants</w:t>
      </w:r>
      <w:r w:rsidR="00E4445C" w:rsidRPr="00E4445C">
        <w:rPr>
          <w:sz w:val="22"/>
        </w:rPr>
        <w:t>.</w:t>
      </w:r>
    </w:p>
  </w:footnote>
  <w:footnote w:id="19">
    <w:p w:rsidR="00B42C8D" w:rsidRPr="00E4445C" w:rsidRDefault="00B42C8D" w:rsidP="00E4445C">
      <w:pPr>
        <w:pStyle w:val="Notedebasdepage"/>
        <w:ind w:firstLine="284"/>
        <w:jc w:val="both"/>
        <w:rPr>
          <w:sz w:val="22"/>
        </w:rPr>
      </w:pPr>
      <w:r w:rsidRPr="00E4445C">
        <w:rPr>
          <w:rStyle w:val="Appelnotedebasdep"/>
          <w:sz w:val="22"/>
        </w:rPr>
        <w:footnoteRef/>
      </w:r>
      <w:r w:rsidRPr="00E4445C">
        <w:rPr>
          <w:sz w:val="22"/>
        </w:rPr>
        <w:t xml:space="preserve"> Matthieu</w:t>
      </w:r>
      <w:r w:rsidR="00E4445C" w:rsidRPr="00E4445C">
        <w:rPr>
          <w:sz w:val="22"/>
        </w:rPr>
        <w:t xml:space="preserve">, </w:t>
      </w:r>
      <w:r w:rsidRPr="00E4445C">
        <w:rPr>
          <w:sz w:val="22"/>
        </w:rPr>
        <w:t>XXIII</w:t>
      </w:r>
      <w:r w:rsidR="00E4445C" w:rsidRPr="00E4445C">
        <w:rPr>
          <w:sz w:val="22"/>
        </w:rPr>
        <w:t xml:space="preserve">, </w:t>
      </w:r>
      <w:r w:rsidRPr="00E4445C">
        <w:rPr>
          <w:sz w:val="22"/>
        </w:rPr>
        <w:t>3</w:t>
      </w:r>
      <w:r w:rsidR="00284F3F">
        <w:rPr>
          <w:sz w:val="22"/>
        </w:rPr>
        <w:t> :</w:t>
      </w:r>
      <w:r w:rsidRPr="00E4445C">
        <w:rPr>
          <w:sz w:val="22"/>
        </w:rPr>
        <w:t xml:space="preserve"> « dicunt enim et non faciunt »</w:t>
      </w:r>
    </w:p>
  </w:footnote>
  <w:footnote w:id="20">
    <w:p w:rsidR="00E21876" w:rsidRPr="00E4445C" w:rsidRDefault="00E21876" w:rsidP="00E4445C">
      <w:pPr>
        <w:pStyle w:val="Notedebasdepage"/>
        <w:ind w:firstLine="284"/>
        <w:jc w:val="both"/>
        <w:rPr>
          <w:sz w:val="22"/>
        </w:rPr>
      </w:pPr>
      <w:r w:rsidRPr="00E4445C">
        <w:rPr>
          <w:rStyle w:val="Appelnotedebasdep"/>
          <w:sz w:val="22"/>
        </w:rPr>
        <w:footnoteRef/>
      </w:r>
      <w:r w:rsidRPr="00E4445C">
        <w:rPr>
          <w:sz w:val="22"/>
        </w:rPr>
        <w:t xml:space="preserve"> 83-86</w:t>
      </w:r>
      <w:r w:rsidR="00E4445C" w:rsidRPr="00E4445C">
        <w:rPr>
          <w:sz w:val="22"/>
        </w:rPr>
        <w:t>.</w:t>
      </w:r>
      <w:r w:rsidRPr="00E4445C">
        <w:rPr>
          <w:sz w:val="22"/>
        </w:rPr>
        <w:t xml:space="preserve"> Énumération plaisante pour marquer le pullulement des Frères</w:t>
      </w:r>
      <w:r w:rsidR="00E4445C" w:rsidRPr="00E4445C">
        <w:rPr>
          <w:sz w:val="22"/>
        </w:rPr>
        <w:t>.</w:t>
      </w:r>
      <w:r w:rsidRPr="00E4445C">
        <w:rPr>
          <w:sz w:val="22"/>
        </w:rPr>
        <w:t xml:space="preserve"> Même intention dans la </w:t>
      </w:r>
      <w:r w:rsidRPr="00E4445C">
        <w:rPr>
          <w:i/>
          <w:iCs/>
          <w:sz w:val="22"/>
        </w:rPr>
        <w:t>Vessie au prêtre</w:t>
      </w:r>
      <w:r w:rsidR="00284F3F" w:rsidRPr="00284F3F">
        <w:rPr>
          <w:iCs/>
          <w:sz w:val="22"/>
        </w:rPr>
        <w:t>,</w:t>
      </w:r>
      <w:r w:rsidR="00E4445C" w:rsidRPr="00E4445C">
        <w:rPr>
          <w:i/>
          <w:iCs/>
          <w:sz w:val="22"/>
        </w:rPr>
        <w:t xml:space="preserve"> </w:t>
      </w:r>
      <w:r w:rsidRPr="00E4445C">
        <w:rPr>
          <w:iCs/>
          <w:sz w:val="22"/>
        </w:rPr>
        <w:t>v</w:t>
      </w:r>
      <w:r w:rsidR="00E4445C" w:rsidRPr="00E4445C">
        <w:rPr>
          <w:iCs/>
          <w:sz w:val="22"/>
        </w:rPr>
        <w:t>.</w:t>
      </w:r>
      <w:r w:rsidRPr="00E4445C">
        <w:rPr>
          <w:i/>
          <w:iCs/>
          <w:sz w:val="22"/>
        </w:rPr>
        <w:t xml:space="preserve"> </w:t>
      </w:r>
      <w:r w:rsidRPr="00E4445C">
        <w:rPr>
          <w:sz w:val="22"/>
        </w:rPr>
        <w:t>166-167</w:t>
      </w:r>
      <w:r w:rsidR="00E4445C" w:rsidRPr="00E4445C">
        <w:rPr>
          <w:sz w:val="22"/>
        </w:rPr>
        <w:t>.</w:t>
      </w:r>
    </w:p>
  </w:footnote>
  <w:footnote w:id="21">
    <w:p w:rsidR="00B42C8D" w:rsidRPr="00E4445C" w:rsidRDefault="00B42C8D" w:rsidP="00E4445C">
      <w:pPr>
        <w:pStyle w:val="Notedebasdepage"/>
        <w:ind w:firstLine="284"/>
        <w:jc w:val="both"/>
        <w:rPr>
          <w:sz w:val="22"/>
        </w:rPr>
      </w:pPr>
      <w:r w:rsidRPr="00E4445C">
        <w:rPr>
          <w:rStyle w:val="Appelnotedebasdep"/>
          <w:sz w:val="22"/>
        </w:rPr>
        <w:footnoteRef/>
      </w:r>
      <w:r w:rsidRPr="00E4445C">
        <w:rPr>
          <w:sz w:val="22"/>
        </w:rPr>
        <w:t xml:space="preserve"> </w:t>
      </w:r>
      <w:r w:rsidRPr="00E4445C">
        <w:rPr>
          <w:i/>
          <w:iCs/>
          <w:sz w:val="22"/>
        </w:rPr>
        <w:t>au lange se froie</w:t>
      </w:r>
      <w:r w:rsidR="00284F3F" w:rsidRPr="00284F3F">
        <w:rPr>
          <w:iCs/>
          <w:sz w:val="22"/>
        </w:rPr>
        <w:t>,</w:t>
      </w:r>
      <w:r w:rsidR="00E4445C" w:rsidRPr="00E4445C">
        <w:rPr>
          <w:i/>
          <w:iCs/>
          <w:sz w:val="22"/>
        </w:rPr>
        <w:t xml:space="preserve"> </w:t>
      </w:r>
      <w:r w:rsidR="00E4445C" w:rsidRPr="00E4445C">
        <w:rPr>
          <w:iCs/>
          <w:sz w:val="22"/>
        </w:rPr>
        <w:t>«</w:t>
      </w:r>
      <w:r w:rsidRPr="00E4445C">
        <w:rPr>
          <w:i/>
          <w:iCs/>
          <w:sz w:val="22"/>
        </w:rPr>
        <w:t xml:space="preserve"> </w:t>
      </w:r>
      <w:r w:rsidRPr="00E4445C">
        <w:rPr>
          <w:sz w:val="22"/>
        </w:rPr>
        <w:t>porte la laine à même la peau »</w:t>
      </w:r>
      <w:r w:rsidR="00E4445C" w:rsidRPr="00E4445C">
        <w:rPr>
          <w:sz w:val="22"/>
        </w:rPr>
        <w:t>.</w:t>
      </w:r>
      <w:r w:rsidRPr="00E4445C">
        <w:rPr>
          <w:sz w:val="22"/>
        </w:rPr>
        <w:t xml:space="preserve"> Les Frères Prêcheurs ne portaient pas de chemise (cf</w:t>
      </w:r>
      <w:r w:rsidR="00E4445C" w:rsidRPr="00E4445C">
        <w:rPr>
          <w:sz w:val="22"/>
        </w:rPr>
        <w:t>.</w:t>
      </w:r>
      <w:r w:rsidRPr="00E4445C">
        <w:rPr>
          <w:sz w:val="22"/>
        </w:rPr>
        <w:t xml:space="preserve"> </w:t>
      </w:r>
      <w:r w:rsidRPr="00E4445C">
        <w:rPr>
          <w:i/>
          <w:iCs/>
          <w:sz w:val="22"/>
        </w:rPr>
        <w:t xml:space="preserve">K </w:t>
      </w:r>
      <w:r w:rsidRPr="00E4445C">
        <w:rPr>
          <w:sz w:val="22"/>
        </w:rPr>
        <w:t>37</w:t>
      </w:r>
      <w:r w:rsidR="00284F3F">
        <w:rPr>
          <w:sz w:val="22"/>
        </w:rPr>
        <w:t> ;</w:t>
      </w:r>
      <w:r w:rsidR="00E4445C" w:rsidRPr="00E4445C">
        <w:rPr>
          <w:sz w:val="22"/>
        </w:rPr>
        <w:t xml:space="preserve"> </w:t>
      </w:r>
      <w:r w:rsidRPr="00E4445C">
        <w:rPr>
          <w:i/>
          <w:iCs/>
          <w:sz w:val="22"/>
        </w:rPr>
        <w:t>Vessie au prêtre</w:t>
      </w:r>
      <w:r w:rsidR="00284F3F" w:rsidRPr="00284F3F">
        <w:rPr>
          <w:iCs/>
          <w:sz w:val="22"/>
        </w:rPr>
        <w:t>,</w:t>
      </w:r>
      <w:r w:rsidR="00E4445C" w:rsidRPr="00E4445C">
        <w:rPr>
          <w:i/>
          <w:iCs/>
          <w:sz w:val="22"/>
        </w:rPr>
        <w:t xml:space="preserve"> </w:t>
      </w:r>
      <w:r w:rsidRPr="00E4445C">
        <w:rPr>
          <w:sz w:val="22"/>
        </w:rPr>
        <w:t>v</w:t>
      </w:r>
      <w:r w:rsidR="00E4445C" w:rsidRPr="00E4445C">
        <w:rPr>
          <w:sz w:val="22"/>
        </w:rPr>
        <w:t>.</w:t>
      </w:r>
      <w:r w:rsidRPr="00E4445C">
        <w:rPr>
          <w:sz w:val="22"/>
        </w:rPr>
        <w:t xml:space="preserve"> 128</w:t>
      </w:r>
      <w:r w:rsidR="00E4445C" w:rsidRPr="00E4445C">
        <w:rPr>
          <w:sz w:val="22"/>
        </w:rPr>
        <w:t xml:space="preserve">, </w:t>
      </w:r>
      <w:r w:rsidRPr="00E4445C">
        <w:rPr>
          <w:sz w:val="22"/>
        </w:rPr>
        <w:t>etc</w:t>
      </w:r>
      <w:r w:rsidR="00E4445C" w:rsidRPr="00E4445C">
        <w:rPr>
          <w:sz w:val="22"/>
        </w:rPr>
        <w:t>.</w:t>
      </w:r>
      <w:r w:rsidRPr="00E4445C">
        <w:rPr>
          <w:sz w:val="22"/>
        </w:rPr>
        <w:t>)</w:t>
      </w:r>
      <w:r w:rsidR="00E4445C" w:rsidRPr="00E4445C">
        <w:rPr>
          <w:sz w:val="22"/>
        </w:rPr>
        <w:t>.</w:t>
      </w:r>
      <w:r w:rsidRPr="00E4445C">
        <w:rPr>
          <w:sz w:val="22"/>
        </w:rPr>
        <w:t xml:space="preserve"> Le verbe ordinairement employé dans cette expression n</w:t>
      </w:r>
      <w:r w:rsidR="00E4445C" w:rsidRPr="00E4445C">
        <w:rPr>
          <w:sz w:val="22"/>
        </w:rPr>
        <w:t>’</w:t>
      </w:r>
      <w:r w:rsidRPr="00E4445C">
        <w:rPr>
          <w:sz w:val="22"/>
        </w:rPr>
        <w:t xml:space="preserve">est pas </w:t>
      </w:r>
      <w:r w:rsidRPr="00E4445C">
        <w:rPr>
          <w:i/>
          <w:iCs/>
          <w:sz w:val="22"/>
        </w:rPr>
        <w:t>froier</w:t>
      </w:r>
      <w:r w:rsidR="00284F3F" w:rsidRPr="00284F3F">
        <w:rPr>
          <w:iCs/>
          <w:sz w:val="22"/>
        </w:rPr>
        <w:t>,</w:t>
      </w:r>
      <w:r w:rsidR="00E4445C" w:rsidRPr="00E4445C">
        <w:rPr>
          <w:i/>
          <w:iCs/>
          <w:sz w:val="22"/>
        </w:rPr>
        <w:t xml:space="preserve"> </w:t>
      </w:r>
      <w:r w:rsidRPr="00E4445C">
        <w:rPr>
          <w:iCs/>
          <w:sz w:val="22"/>
        </w:rPr>
        <w:t>mais</w:t>
      </w:r>
      <w:r w:rsidRPr="00E4445C">
        <w:rPr>
          <w:i/>
          <w:iCs/>
          <w:sz w:val="22"/>
        </w:rPr>
        <w:t xml:space="preserve"> froter</w:t>
      </w:r>
      <w:r w:rsidR="00284F3F">
        <w:rPr>
          <w:i/>
          <w:iCs/>
          <w:sz w:val="22"/>
        </w:rPr>
        <w:t> </w:t>
      </w:r>
      <w:r w:rsidR="00284F3F" w:rsidRPr="006745CD">
        <w:rPr>
          <w:iCs/>
          <w:sz w:val="22"/>
        </w:rPr>
        <w:t>:</w:t>
      </w:r>
      <w:r w:rsidRPr="00E4445C">
        <w:rPr>
          <w:i/>
          <w:iCs/>
          <w:sz w:val="22"/>
        </w:rPr>
        <w:t xml:space="preserve"> </w:t>
      </w:r>
      <w:r w:rsidRPr="00E4445C">
        <w:rPr>
          <w:sz w:val="22"/>
        </w:rPr>
        <w:t>Cf</w:t>
      </w:r>
      <w:r w:rsidR="00E4445C" w:rsidRPr="00E4445C">
        <w:rPr>
          <w:sz w:val="22"/>
        </w:rPr>
        <w:t>.</w:t>
      </w:r>
      <w:r w:rsidRPr="00E4445C">
        <w:rPr>
          <w:sz w:val="22"/>
        </w:rPr>
        <w:t xml:space="preserve"> </w:t>
      </w:r>
      <w:r w:rsidRPr="00E4445C">
        <w:rPr>
          <w:i/>
          <w:iCs/>
          <w:sz w:val="22"/>
        </w:rPr>
        <w:t xml:space="preserve">AL </w:t>
      </w:r>
      <w:r w:rsidRPr="00E4445C">
        <w:rPr>
          <w:sz w:val="22"/>
        </w:rPr>
        <w:t>65</w:t>
      </w:r>
      <w:r w:rsidR="00284F3F">
        <w:rPr>
          <w:sz w:val="22"/>
        </w:rPr>
        <w:t> ;</w:t>
      </w:r>
      <w:r w:rsidR="00E4445C" w:rsidRPr="00E4445C">
        <w:rPr>
          <w:sz w:val="22"/>
        </w:rPr>
        <w:t xml:space="preserve"> </w:t>
      </w:r>
      <w:r w:rsidRPr="00E4445C">
        <w:rPr>
          <w:i/>
          <w:iCs/>
          <w:sz w:val="22"/>
        </w:rPr>
        <w:t xml:space="preserve">AT </w:t>
      </w:r>
      <w:r w:rsidRPr="00E4445C">
        <w:rPr>
          <w:sz w:val="22"/>
        </w:rPr>
        <w:t>151</w:t>
      </w:r>
      <w:r w:rsidR="00284F3F">
        <w:rPr>
          <w:sz w:val="22"/>
        </w:rPr>
        <w:t> ;</w:t>
      </w:r>
      <w:r w:rsidR="00E4445C" w:rsidRPr="00E4445C">
        <w:rPr>
          <w:sz w:val="22"/>
        </w:rPr>
        <w:t xml:space="preserve"> </w:t>
      </w:r>
      <w:r w:rsidRPr="00E4445C">
        <w:rPr>
          <w:i/>
          <w:iCs/>
          <w:sz w:val="22"/>
        </w:rPr>
        <w:t>Droiz au clerc de Vaudoi</w:t>
      </w:r>
      <w:r w:rsidR="00284F3F" w:rsidRPr="00284F3F">
        <w:rPr>
          <w:iCs/>
          <w:sz w:val="22"/>
        </w:rPr>
        <w:t>,</w:t>
      </w:r>
      <w:r w:rsidR="00E4445C" w:rsidRPr="00E4445C">
        <w:rPr>
          <w:i/>
          <w:iCs/>
          <w:sz w:val="22"/>
        </w:rPr>
        <w:t xml:space="preserve"> </w:t>
      </w:r>
      <w:r w:rsidRPr="00E4445C">
        <w:rPr>
          <w:sz w:val="22"/>
        </w:rPr>
        <w:t>p</w:t>
      </w:r>
      <w:r w:rsidR="00E4445C" w:rsidRPr="00E4445C">
        <w:rPr>
          <w:sz w:val="22"/>
        </w:rPr>
        <w:t>.</w:t>
      </w:r>
      <w:r w:rsidRPr="00E4445C">
        <w:rPr>
          <w:sz w:val="22"/>
        </w:rPr>
        <w:t xml:space="preserve"> 137</w:t>
      </w:r>
      <w:r w:rsidR="00284F3F">
        <w:rPr>
          <w:sz w:val="22"/>
        </w:rPr>
        <w:t> ;</w:t>
      </w:r>
      <w:r w:rsidR="00E4445C" w:rsidRPr="00E4445C">
        <w:rPr>
          <w:sz w:val="22"/>
        </w:rPr>
        <w:t xml:space="preserve"> </w:t>
      </w:r>
      <w:r w:rsidRPr="00E4445C">
        <w:rPr>
          <w:sz w:val="22"/>
        </w:rPr>
        <w:t>etc</w:t>
      </w:r>
      <w:r w:rsidR="00E4445C" w:rsidRPr="00E4445C">
        <w:rPr>
          <w:sz w:val="22"/>
        </w:rPr>
        <w:t>.</w:t>
      </w:r>
    </w:p>
  </w:footnote>
  <w:footnote w:id="22">
    <w:p w:rsidR="00B42C8D" w:rsidRPr="00E4445C" w:rsidRDefault="00B42C8D" w:rsidP="00E4445C">
      <w:pPr>
        <w:pStyle w:val="Notedebasdepage"/>
        <w:ind w:firstLine="284"/>
        <w:jc w:val="both"/>
        <w:rPr>
          <w:sz w:val="22"/>
        </w:rPr>
      </w:pPr>
      <w:r w:rsidRPr="00E4445C">
        <w:rPr>
          <w:rStyle w:val="Appelnotedebasdep"/>
          <w:sz w:val="22"/>
        </w:rPr>
        <w:footnoteRef/>
      </w:r>
      <w:r w:rsidRPr="00E4445C">
        <w:rPr>
          <w:sz w:val="22"/>
        </w:rPr>
        <w:t xml:space="preserve"> </w:t>
      </w:r>
      <w:r w:rsidRPr="00E4445C">
        <w:rPr>
          <w:i/>
          <w:iCs/>
          <w:sz w:val="22"/>
        </w:rPr>
        <w:t>corroie</w:t>
      </w:r>
      <w:r w:rsidR="00284F3F" w:rsidRPr="00284F3F">
        <w:rPr>
          <w:iCs/>
          <w:sz w:val="22"/>
        </w:rPr>
        <w:t>,</w:t>
      </w:r>
      <w:r w:rsidR="00E4445C" w:rsidRPr="00E4445C">
        <w:rPr>
          <w:i/>
          <w:iCs/>
          <w:sz w:val="22"/>
        </w:rPr>
        <w:t xml:space="preserve"> </w:t>
      </w:r>
      <w:r w:rsidRPr="00E4445C">
        <w:rPr>
          <w:sz w:val="22"/>
        </w:rPr>
        <w:t>la ceinture de cuir portée par les Jacobins</w:t>
      </w:r>
      <w:r w:rsidR="00E4445C" w:rsidRPr="00E4445C">
        <w:rPr>
          <w:sz w:val="22"/>
        </w:rPr>
        <w:t>.</w:t>
      </w:r>
    </w:p>
  </w:footnote>
  <w:footnote w:id="23">
    <w:p w:rsidR="00B42C8D" w:rsidRPr="00E4445C" w:rsidRDefault="00B42C8D" w:rsidP="00E4445C">
      <w:pPr>
        <w:pStyle w:val="Notedebasdepage"/>
        <w:ind w:firstLine="284"/>
        <w:jc w:val="both"/>
        <w:rPr>
          <w:i/>
          <w:iCs/>
          <w:sz w:val="22"/>
        </w:rPr>
      </w:pPr>
      <w:r w:rsidRPr="00E4445C">
        <w:rPr>
          <w:rStyle w:val="Appelnotedebasdep"/>
          <w:sz w:val="22"/>
        </w:rPr>
        <w:footnoteRef/>
      </w:r>
      <w:r w:rsidRPr="00E4445C">
        <w:rPr>
          <w:sz w:val="22"/>
        </w:rPr>
        <w:t xml:space="preserve"> Proverbe très répandu (Morawski</w:t>
      </w:r>
      <w:r w:rsidR="00E4445C" w:rsidRPr="00E4445C">
        <w:rPr>
          <w:sz w:val="22"/>
        </w:rPr>
        <w:t xml:space="preserve">, </w:t>
      </w:r>
      <w:r w:rsidRPr="00E4445C">
        <w:rPr>
          <w:sz w:val="22"/>
        </w:rPr>
        <w:t>n° 1371)</w:t>
      </w:r>
      <w:r w:rsidR="00E4445C" w:rsidRPr="00E4445C">
        <w:rPr>
          <w:sz w:val="22"/>
        </w:rPr>
        <w:t>.</w:t>
      </w:r>
      <w:r w:rsidRPr="00E4445C">
        <w:rPr>
          <w:sz w:val="22"/>
        </w:rPr>
        <w:t xml:space="preserve"> Cf</w:t>
      </w:r>
      <w:r w:rsidR="00E4445C" w:rsidRPr="00E4445C">
        <w:rPr>
          <w:sz w:val="22"/>
        </w:rPr>
        <w:t xml:space="preserve">., </w:t>
      </w:r>
      <w:r w:rsidRPr="00E4445C">
        <w:rPr>
          <w:sz w:val="22"/>
        </w:rPr>
        <w:t>chez Rutebeuf lui-même</w:t>
      </w:r>
      <w:r w:rsidR="00E4445C" w:rsidRPr="00E4445C">
        <w:rPr>
          <w:sz w:val="22"/>
        </w:rPr>
        <w:t xml:space="preserve">, </w:t>
      </w:r>
      <w:r w:rsidRPr="00E4445C">
        <w:rPr>
          <w:sz w:val="22"/>
        </w:rPr>
        <w:t>avec des variantes</w:t>
      </w:r>
      <w:r w:rsidR="00284F3F">
        <w:rPr>
          <w:sz w:val="22"/>
        </w:rPr>
        <w:t> :</w:t>
      </w:r>
      <w:r w:rsidRPr="00E4445C">
        <w:rPr>
          <w:sz w:val="22"/>
        </w:rPr>
        <w:t xml:space="preserve"> </w:t>
      </w:r>
      <w:r w:rsidRPr="00E4445C">
        <w:rPr>
          <w:i/>
          <w:iCs/>
          <w:sz w:val="22"/>
        </w:rPr>
        <w:t xml:space="preserve">X </w:t>
      </w:r>
      <w:r w:rsidRPr="00E4445C">
        <w:rPr>
          <w:sz w:val="22"/>
        </w:rPr>
        <w:t>38</w:t>
      </w:r>
      <w:r w:rsidR="00284F3F">
        <w:rPr>
          <w:sz w:val="22"/>
        </w:rPr>
        <w:t> ;</w:t>
      </w:r>
      <w:r w:rsidR="00E4445C" w:rsidRPr="00E4445C">
        <w:rPr>
          <w:sz w:val="22"/>
        </w:rPr>
        <w:t xml:space="preserve"> </w:t>
      </w:r>
      <w:r w:rsidRPr="00E4445C">
        <w:rPr>
          <w:i/>
          <w:iCs/>
          <w:sz w:val="22"/>
        </w:rPr>
        <w:t xml:space="preserve">AT </w:t>
      </w:r>
      <w:r w:rsidRPr="00E4445C">
        <w:rPr>
          <w:sz w:val="22"/>
        </w:rPr>
        <w:t>732</w:t>
      </w:r>
      <w:r w:rsidR="00284F3F">
        <w:rPr>
          <w:sz w:val="22"/>
        </w:rPr>
        <w:t> ;</w:t>
      </w:r>
      <w:r w:rsidR="00E4445C" w:rsidRPr="00E4445C">
        <w:rPr>
          <w:sz w:val="22"/>
        </w:rPr>
        <w:t xml:space="preserve"> </w:t>
      </w:r>
      <w:r w:rsidRPr="00E4445C">
        <w:rPr>
          <w:i/>
          <w:iCs/>
          <w:sz w:val="22"/>
        </w:rPr>
        <w:t xml:space="preserve">AV </w:t>
      </w:r>
      <w:r w:rsidRPr="00E4445C">
        <w:rPr>
          <w:sz w:val="22"/>
        </w:rPr>
        <w:t xml:space="preserve">424 (autre tour dans </w:t>
      </w:r>
      <w:r w:rsidRPr="00E4445C">
        <w:rPr>
          <w:i/>
          <w:iCs/>
          <w:sz w:val="22"/>
        </w:rPr>
        <w:t xml:space="preserve">E </w:t>
      </w:r>
      <w:r w:rsidRPr="00E4445C">
        <w:rPr>
          <w:sz w:val="22"/>
        </w:rPr>
        <w:t xml:space="preserve">31 et </w:t>
      </w:r>
      <w:r w:rsidRPr="00762BEF">
        <w:rPr>
          <w:i/>
          <w:sz w:val="22"/>
        </w:rPr>
        <w:t>BD</w:t>
      </w:r>
      <w:r w:rsidRPr="00E4445C">
        <w:rPr>
          <w:sz w:val="22"/>
        </w:rPr>
        <w:t xml:space="preserve"> 15)</w:t>
      </w:r>
      <w:r w:rsidR="00E4445C" w:rsidRPr="00E4445C">
        <w:rPr>
          <w:sz w:val="22"/>
        </w:rPr>
        <w:t>.</w:t>
      </w:r>
      <w:r w:rsidRPr="00E4445C">
        <w:rPr>
          <w:sz w:val="22"/>
        </w:rPr>
        <w:t xml:space="preserve"> Le ms</w:t>
      </w:r>
      <w:r w:rsidR="00E4445C" w:rsidRPr="00E4445C">
        <w:rPr>
          <w:sz w:val="22"/>
        </w:rPr>
        <w:t>.</w:t>
      </w:r>
      <w:r w:rsidRPr="00E4445C">
        <w:rPr>
          <w:sz w:val="22"/>
        </w:rPr>
        <w:t xml:space="preserve"> </w:t>
      </w:r>
      <w:r w:rsidRPr="00762BEF">
        <w:rPr>
          <w:i/>
          <w:sz w:val="22"/>
        </w:rPr>
        <w:t>A</w:t>
      </w:r>
      <w:r w:rsidRPr="00E4445C">
        <w:rPr>
          <w:sz w:val="22"/>
        </w:rPr>
        <w:t xml:space="preserve"> porte partout </w:t>
      </w:r>
      <w:r w:rsidRPr="00E4445C">
        <w:rPr>
          <w:i/>
          <w:iCs/>
          <w:sz w:val="22"/>
        </w:rPr>
        <w:t>quanqu</w:t>
      </w:r>
      <w:r w:rsidR="00E4445C" w:rsidRPr="00E4445C">
        <w:rPr>
          <w:i/>
          <w:iCs/>
          <w:sz w:val="22"/>
        </w:rPr>
        <w:t>’</w:t>
      </w:r>
      <w:r w:rsidRPr="00E4445C">
        <w:rPr>
          <w:i/>
          <w:iCs/>
          <w:sz w:val="22"/>
        </w:rPr>
        <w:t xml:space="preserve">il </w:t>
      </w:r>
      <w:r w:rsidRPr="00E4445C">
        <w:rPr>
          <w:sz w:val="22"/>
        </w:rPr>
        <w:t>(ms</w:t>
      </w:r>
      <w:r w:rsidR="00E4445C" w:rsidRPr="00E4445C">
        <w:rPr>
          <w:sz w:val="22"/>
        </w:rPr>
        <w:t>.</w:t>
      </w:r>
      <w:r w:rsidRPr="00E4445C">
        <w:rPr>
          <w:sz w:val="22"/>
        </w:rPr>
        <w:t xml:space="preserve"> </w:t>
      </w:r>
      <w:r w:rsidRPr="00762BEF">
        <w:rPr>
          <w:i/>
          <w:sz w:val="22"/>
        </w:rPr>
        <w:t>C</w:t>
      </w:r>
      <w:r w:rsidR="00284F3F">
        <w:rPr>
          <w:sz w:val="22"/>
        </w:rPr>
        <w:t> :</w:t>
      </w:r>
      <w:r w:rsidRPr="00E4445C">
        <w:rPr>
          <w:sz w:val="22"/>
        </w:rPr>
        <w:t xml:space="preserve"> </w:t>
      </w:r>
      <w:r w:rsidRPr="00E4445C">
        <w:rPr>
          <w:i/>
          <w:iCs/>
          <w:sz w:val="22"/>
        </w:rPr>
        <w:t>quanque</w:t>
      </w:r>
      <w:r w:rsidR="00E4445C" w:rsidRPr="00E4445C">
        <w:rPr>
          <w:iCs/>
          <w:sz w:val="22"/>
        </w:rPr>
        <w:t>)</w:t>
      </w:r>
      <w:r w:rsidR="00284F3F" w:rsidRPr="00284F3F">
        <w:rPr>
          <w:iCs/>
          <w:sz w:val="22"/>
        </w:rPr>
        <w:t>.</w:t>
      </w:r>
    </w:p>
  </w:footnote>
  <w:footnote w:id="24">
    <w:p w:rsidR="00B42C8D" w:rsidRPr="00E4445C" w:rsidRDefault="00B42C8D" w:rsidP="00E4445C">
      <w:pPr>
        <w:pStyle w:val="Notedebasdepage"/>
        <w:ind w:firstLine="284"/>
        <w:jc w:val="both"/>
        <w:rPr>
          <w:sz w:val="22"/>
        </w:rPr>
      </w:pPr>
      <w:r w:rsidRPr="00E4445C">
        <w:rPr>
          <w:rStyle w:val="Appelnotedebasdep"/>
          <w:sz w:val="22"/>
        </w:rPr>
        <w:footnoteRef/>
      </w:r>
      <w:r w:rsidRPr="00E4445C">
        <w:rPr>
          <w:sz w:val="22"/>
        </w:rPr>
        <w:t xml:space="preserve"> </w:t>
      </w:r>
      <w:r w:rsidRPr="00E4445C">
        <w:rPr>
          <w:i/>
          <w:iCs/>
          <w:sz w:val="22"/>
        </w:rPr>
        <w:t>la responde</w:t>
      </w:r>
      <w:r w:rsidR="00284F3F" w:rsidRPr="00284F3F">
        <w:rPr>
          <w:iCs/>
          <w:sz w:val="22"/>
        </w:rPr>
        <w:t>.</w:t>
      </w:r>
      <w:r w:rsidRPr="00E4445C">
        <w:rPr>
          <w:i/>
          <w:iCs/>
          <w:sz w:val="22"/>
        </w:rPr>
        <w:t xml:space="preserve"> </w:t>
      </w:r>
      <w:r w:rsidRPr="00E4445C">
        <w:rPr>
          <w:sz w:val="22"/>
        </w:rPr>
        <w:t>Terme de pratique</w:t>
      </w:r>
      <w:r w:rsidR="00E4445C" w:rsidRPr="00E4445C">
        <w:rPr>
          <w:sz w:val="22"/>
        </w:rPr>
        <w:t>.</w:t>
      </w:r>
      <w:r w:rsidRPr="00E4445C">
        <w:rPr>
          <w:sz w:val="22"/>
        </w:rPr>
        <w:t xml:space="preserve"> Se dit</w:t>
      </w:r>
      <w:r w:rsidR="00E4445C" w:rsidRPr="00E4445C">
        <w:rPr>
          <w:sz w:val="22"/>
        </w:rPr>
        <w:t xml:space="preserve">, </w:t>
      </w:r>
      <w:r w:rsidRPr="00E4445C">
        <w:rPr>
          <w:sz w:val="22"/>
        </w:rPr>
        <w:t xml:space="preserve">en un sens voisin </w:t>
      </w:r>
      <w:r w:rsidRPr="00762BEF">
        <w:rPr>
          <w:iCs/>
          <w:sz w:val="22"/>
        </w:rPr>
        <w:t>d</w:t>
      </w:r>
      <w:r w:rsidR="00E4445C" w:rsidRPr="00762BEF">
        <w:rPr>
          <w:iCs/>
          <w:sz w:val="22"/>
        </w:rPr>
        <w:t>’</w:t>
      </w:r>
      <w:r w:rsidRPr="00E4445C">
        <w:rPr>
          <w:i/>
          <w:iCs/>
          <w:sz w:val="22"/>
        </w:rPr>
        <w:t>opposer</w:t>
      </w:r>
      <w:r w:rsidR="00284F3F" w:rsidRPr="00284F3F">
        <w:rPr>
          <w:iCs/>
          <w:sz w:val="22"/>
        </w:rPr>
        <w:t>,</w:t>
      </w:r>
      <w:r w:rsidR="00E4445C" w:rsidRPr="00E4445C">
        <w:rPr>
          <w:i/>
          <w:iCs/>
          <w:sz w:val="22"/>
        </w:rPr>
        <w:t xml:space="preserve"> </w:t>
      </w:r>
      <w:r w:rsidRPr="00E4445C">
        <w:rPr>
          <w:sz w:val="22"/>
        </w:rPr>
        <w:t>de l</w:t>
      </w:r>
      <w:r w:rsidR="00E4445C" w:rsidRPr="00E4445C">
        <w:rPr>
          <w:sz w:val="22"/>
        </w:rPr>
        <w:t>’</w:t>
      </w:r>
      <w:r w:rsidRPr="00E4445C">
        <w:rPr>
          <w:sz w:val="22"/>
        </w:rPr>
        <w:t>avo</w:t>
      </w:r>
      <w:r w:rsidRPr="00E4445C">
        <w:rPr>
          <w:sz w:val="22"/>
        </w:rPr>
        <w:softHyphen/>
        <w:t>cat contestant en justice</w:t>
      </w:r>
      <w:r w:rsidR="00284F3F">
        <w:rPr>
          <w:sz w:val="22"/>
        </w:rPr>
        <w:t> :</w:t>
      </w:r>
      <w:r w:rsidRPr="00E4445C">
        <w:rPr>
          <w:sz w:val="22"/>
        </w:rPr>
        <w:t xml:space="preserve"> cf</w:t>
      </w:r>
      <w:r w:rsidR="00E4445C" w:rsidRPr="00E4445C">
        <w:rPr>
          <w:sz w:val="22"/>
        </w:rPr>
        <w:t>.</w:t>
      </w:r>
      <w:r w:rsidRPr="00E4445C">
        <w:rPr>
          <w:sz w:val="22"/>
        </w:rPr>
        <w:t xml:space="preserve"> Gautier </w:t>
      </w:r>
      <w:r w:rsidR="003035BC" w:rsidRPr="00E4445C">
        <w:rPr>
          <w:smallCaps/>
          <w:sz w:val="22"/>
        </w:rPr>
        <w:t>de Coincy</w:t>
      </w:r>
      <w:r w:rsidR="00E4445C" w:rsidRPr="00E4445C">
        <w:rPr>
          <w:sz w:val="22"/>
        </w:rPr>
        <w:t xml:space="preserve">, </w:t>
      </w:r>
      <w:r w:rsidRPr="00E4445C">
        <w:rPr>
          <w:i/>
          <w:iCs/>
          <w:sz w:val="22"/>
        </w:rPr>
        <w:t>Miracles</w:t>
      </w:r>
      <w:r w:rsidR="00284F3F" w:rsidRPr="00284F3F">
        <w:rPr>
          <w:iCs/>
          <w:sz w:val="22"/>
        </w:rPr>
        <w:t>,</w:t>
      </w:r>
      <w:r w:rsidR="00E4445C" w:rsidRPr="00E4445C">
        <w:rPr>
          <w:i/>
          <w:iCs/>
          <w:sz w:val="22"/>
        </w:rPr>
        <w:t xml:space="preserve"> </w:t>
      </w:r>
      <w:r w:rsidRPr="00E4445C">
        <w:rPr>
          <w:sz w:val="22"/>
        </w:rPr>
        <w:t>éd</w:t>
      </w:r>
      <w:r w:rsidR="00E4445C" w:rsidRPr="00E4445C">
        <w:rPr>
          <w:sz w:val="22"/>
        </w:rPr>
        <w:t>.</w:t>
      </w:r>
      <w:r w:rsidRPr="00E4445C">
        <w:rPr>
          <w:sz w:val="22"/>
        </w:rPr>
        <w:t xml:space="preserve"> Långfors</w:t>
      </w:r>
      <w:r w:rsidR="00E4445C" w:rsidRPr="00E4445C">
        <w:rPr>
          <w:sz w:val="22"/>
        </w:rPr>
        <w:t xml:space="preserve">, </w:t>
      </w:r>
      <w:r w:rsidRPr="00E4445C">
        <w:rPr>
          <w:sz w:val="22"/>
        </w:rPr>
        <w:t>p</w:t>
      </w:r>
      <w:r w:rsidR="00E4445C" w:rsidRPr="00E4445C">
        <w:rPr>
          <w:sz w:val="22"/>
        </w:rPr>
        <w:t>.</w:t>
      </w:r>
      <w:r w:rsidRPr="00E4445C">
        <w:rPr>
          <w:sz w:val="22"/>
        </w:rPr>
        <w:t xml:space="preserve"> 278</w:t>
      </w:r>
      <w:r w:rsidR="00E4445C" w:rsidRPr="00E4445C">
        <w:rPr>
          <w:sz w:val="22"/>
        </w:rPr>
        <w:t xml:space="preserve">, </w:t>
      </w:r>
      <w:r w:rsidRPr="00E4445C">
        <w:rPr>
          <w:sz w:val="22"/>
        </w:rPr>
        <w:t>v</w:t>
      </w:r>
      <w:r w:rsidR="00E4445C" w:rsidRPr="00E4445C">
        <w:rPr>
          <w:sz w:val="22"/>
        </w:rPr>
        <w:t>.</w:t>
      </w:r>
      <w:r w:rsidRPr="00E4445C">
        <w:rPr>
          <w:sz w:val="22"/>
        </w:rPr>
        <w:t xml:space="preserve"> 2193-2195</w:t>
      </w:r>
      <w:r w:rsidR="00E4445C" w:rsidRPr="00E4445C">
        <w:rPr>
          <w:sz w:val="22"/>
        </w:rPr>
        <w:t xml:space="preserve">. — </w:t>
      </w:r>
      <w:r w:rsidRPr="00E4445C">
        <w:rPr>
          <w:sz w:val="22"/>
        </w:rPr>
        <w:t>Ici</w:t>
      </w:r>
      <w:r w:rsidR="00E4445C" w:rsidRPr="00E4445C">
        <w:rPr>
          <w:sz w:val="22"/>
        </w:rPr>
        <w:t xml:space="preserve">, </w:t>
      </w:r>
      <w:r w:rsidRPr="00E4445C">
        <w:rPr>
          <w:sz w:val="22"/>
        </w:rPr>
        <w:t xml:space="preserve">à la différence de </w:t>
      </w:r>
      <w:r w:rsidRPr="00E4445C">
        <w:rPr>
          <w:i/>
          <w:iCs/>
          <w:sz w:val="22"/>
        </w:rPr>
        <w:t xml:space="preserve">E </w:t>
      </w:r>
      <w:r w:rsidRPr="00E4445C">
        <w:rPr>
          <w:iCs/>
          <w:sz w:val="22"/>
        </w:rPr>
        <w:t>15 («</w:t>
      </w:r>
      <w:r w:rsidRPr="00E4445C">
        <w:rPr>
          <w:i/>
          <w:iCs/>
          <w:sz w:val="22"/>
        </w:rPr>
        <w:t xml:space="preserve"> </w:t>
      </w:r>
      <w:r w:rsidRPr="00E4445C">
        <w:rPr>
          <w:sz w:val="22"/>
        </w:rPr>
        <w:t xml:space="preserve">a els respondre ») et de </w:t>
      </w:r>
      <w:r w:rsidRPr="00E4445C">
        <w:rPr>
          <w:i/>
          <w:iCs/>
          <w:sz w:val="22"/>
        </w:rPr>
        <w:t xml:space="preserve">H </w:t>
      </w:r>
      <w:r w:rsidRPr="00E4445C">
        <w:rPr>
          <w:sz w:val="22"/>
        </w:rPr>
        <w:t>274 (« li responde »)</w:t>
      </w:r>
      <w:r w:rsidR="00E4445C" w:rsidRPr="00E4445C">
        <w:rPr>
          <w:sz w:val="22"/>
        </w:rPr>
        <w:t xml:space="preserve">, </w:t>
      </w:r>
      <w:r w:rsidRPr="00E4445C">
        <w:rPr>
          <w:sz w:val="22"/>
        </w:rPr>
        <w:t>construction directe du complément de personne</w:t>
      </w:r>
      <w:r w:rsidR="00284F3F">
        <w:rPr>
          <w:sz w:val="22"/>
        </w:rPr>
        <w:t> :</w:t>
      </w:r>
      <w:r w:rsidRPr="00E4445C">
        <w:rPr>
          <w:sz w:val="22"/>
        </w:rPr>
        <w:t xml:space="preserve"> cf</w:t>
      </w:r>
      <w:r w:rsidR="00E4445C" w:rsidRPr="00E4445C">
        <w:rPr>
          <w:sz w:val="22"/>
        </w:rPr>
        <w:t>.</w:t>
      </w:r>
      <w:r w:rsidRPr="00E4445C">
        <w:rPr>
          <w:sz w:val="22"/>
        </w:rPr>
        <w:t xml:space="preserve"> </w:t>
      </w:r>
      <w:r w:rsidRPr="00E4445C">
        <w:rPr>
          <w:i/>
          <w:iCs/>
          <w:sz w:val="22"/>
        </w:rPr>
        <w:t>Roman de Troie</w:t>
      </w:r>
      <w:r w:rsidR="00E4445C" w:rsidRPr="00E4445C">
        <w:rPr>
          <w:iCs/>
          <w:sz w:val="22"/>
        </w:rPr>
        <w:t xml:space="preserve">, </w:t>
      </w:r>
      <w:r w:rsidRPr="00E4445C">
        <w:rPr>
          <w:iCs/>
          <w:sz w:val="22"/>
        </w:rPr>
        <w:t>v</w:t>
      </w:r>
      <w:r w:rsidR="00E4445C" w:rsidRPr="00E4445C">
        <w:rPr>
          <w:iCs/>
          <w:sz w:val="22"/>
        </w:rPr>
        <w:t>.</w:t>
      </w:r>
      <w:r w:rsidRPr="00E4445C">
        <w:rPr>
          <w:i/>
          <w:iCs/>
          <w:sz w:val="22"/>
        </w:rPr>
        <w:t xml:space="preserve"> </w:t>
      </w:r>
      <w:r w:rsidRPr="00E4445C">
        <w:rPr>
          <w:sz w:val="22"/>
        </w:rPr>
        <w:t>15328 (« </w:t>
      </w:r>
      <w:r w:rsidRPr="00E4445C">
        <w:rPr>
          <w:i/>
          <w:iCs/>
          <w:sz w:val="22"/>
        </w:rPr>
        <w:t>iriement l</w:t>
      </w:r>
      <w:r w:rsidR="00E4445C" w:rsidRPr="00E4445C">
        <w:rPr>
          <w:i/>
          <w:iCs/>
          <w:sz w:val="22"/>
        </w:rPr>
        <w:t>’</w:t>
      </w:r>
      <w:r w:rsidRPr="00E4445C">
        <w:rPr>
          <w:i/>
          <w:iCs/>
          <w:sz w:val="22"/>
        </w:rPr>
        <w:t>a respondue</w:t>
      </w:r>
      <w:r w:rsidRPr="00E4445C">
        <w:rPr>
          <w:iCs/>
          <w:sz w:val="22"/>
        </w:rPr>
        <w:t> »)</w:t>
      </w:r>
      <w:r w:rsidR="00E4445C" w:rsidRPr="00E4445C">
        <w:rPr>
          <w:iCs/>
          <w:sz w:val="22"/>
        </w:rPr>
        <w:t xml:space="preserve">, </w:t>
      </w:r>
      <w:r w:rsidRPr="00E4445C">
        <w:rPr>
          <w:sz w:val="22"/>
        </w:rPr>
        <w:t xml:space="preserve">Gautier </w:t>
      </w:r>
      <w:r w:rsidR="00255844" w:rsidRPr="00E4445C">
        <w:rPr>
          <w:smallCaps/>
          <w:sz w:val="22"/>
        </w:rPr>
        <w:t>le Leu</w:t>
      </w:r>
      <w:r w:rsidR="00E4445C" w:rsidRPr="00E4445C">
        <w:rPr>
          <w:sz w:val="22"/>
        </w:rPr>
        <w:t xml:space="preserve">, </w:t>
      </w:r>
      <w:r w:rsidRPr="00E4445C">
        <w:rPr>
          <w:sz w:val="22"/>
        </w:rPr>
        <w:t xml:space="preserve">La </w:t>
      </w:r>
      <w:r w:rsidRPr="00E4445C">
        <w:rPr>
          <w:i/>
          <w:iCs/>
          <w:sz w:val="22"/>
        </w:rPr>
        <w:t>Veuve</w:t>
      </w:r>
      <w:r w:rsidR="00284F3F" w:rsidRPr="00284F3F">
        <w:rPr>
          <w:iCs/>
          <w:sz w:val="22"/>
        </w:rPr>
        <w:t>,</w:t>
      </w:r>
      <w:r w:rsidR="00E4445C" w:rsidRPr="00E4445C">
        <w:rPr>
          <w:i/>
          <w:iCs/>
          <w:sz w:val="22"/>
        </w:rPr>
        <w:t xml:space="preserve"> </w:t>
      </w:r>
      <w:r w:rsidRPr="00E4445C">
        <w:rPr>
          <w:sz w:val="22"/>
        </w:rPr>
        <w:t>v</w:t>
      </w:r>
      <w:r w:rsidR="00E4445C" w:rsidRPr="00E4445C">
        <w:rPr>
          <w:sz w:val="22"/>
        </w:rPr>
        <w:t>.</w:t>
      </w:r>
      <w:r w:rsidRPr="00E4445C">
        <w:rPr>
          <w:sz w:val="22"/>
        </w:rPr>
        <w:t xml:space="preserve"> 575 (et note de Charles H</w:t>
      </w:r>
      <w:r w:rsidR="00E4445C" w:rsidRPr="00E4445C">
        <w:rPr>
          <w:sz w:val="22"/>
        </w:rPr>
        <w:t>.</w:t>
      </w:r>
      <w:r w:rsidRPr="00E4445C">
        <w:rPr>
          <w:sz w:val="22"/>
        </w:rPr>
        <w:t xml:space="preserve"> Livingston)</w:t>
      </w:r>
      <w:r w:rsidR="00E4445C" w:rsidRPr="00E4445C">
        <w:rPr>
          <w:sz w:val="22"/>
        </w:rPr>
        <w:t xml:space="preserve">, </w:t>
      </w:r>
      <w:r w:rsidRPr="00E4445C">
        <w:rPr>
          <w:sz w:val="22"/>
        </w:rPr>
        <w:t>etc</w:t>
      </w:r>
      <w:r w:rsidR="00E4445C" w:rsidRPr="00E4445C">
        <w:rPr>
          <w:sz w:val="22"/>
        </w:rPr>
        <w:t>.</w:t>
      </w:r>
      <w:r w:rsidRPr="00E4445C">
        <w:rPr>
          <w:sz w:val="22"/>
        </w:rPr>
        <w:t xml:space="preserve"> C</w:t>
      </w:r>
      <w:r w:rsidR="00E4445C" w:rsidRPr="00E4445C">
        <w:rPr>
          <w:sz w:val="22"/>
        </w:rPr>
        <w:t>’</w:t>
      </w:r>
      <w:r w:rsidRPr="00E4445C">
        <w:rPr>
          <w:sz w:val="22"/>
        </w:rPr>
        <w:t>est cette possibilité qu</w:t>
      </w:r>
      <w:r w:rsidR="00E4445C" w:rsidRPr="00E4445C">
        <w:rPr>
          <w:sz w:val="22"/>
        </w:rPr>
        <w:t>’</w:t>
      </w:r>
      <w:r w:rsidRPr="00E4445C">
        <w:rPr>
          <w:sz w:val="22"/>
        </w:rPr>
        <w:t>implique le tour passif</w:t>
      </w:r>
      <w:r w:rsidR="00E4445C" w:rsidRPr="00E4445C">
        <w:rPr>
          <w:sz w:val="22"/>
        </w:rPr>
        <w:t xml:space="preserve">, </w:t>
      </w:r>
      <w:r w:rsidRPr="00E4445C">
        <w:rPr>
          <w:sz w:val="22"/>
        </w:rPr>
        <w:t>par exemple aux</w:t>
      </w:r>
      <w:r w:rsidR="00E4445C" w:rsidRPr="00E4445C">
        <w:rPr>
          <w:sz w:val="22"/>
        </w:rPr>
        <w:t xml:space="preserve"> v. </w:t>
      </w:r>
      <w:r w:rsidRPr="00E4445C">
        <w:rPr>
          <w:sz w:val="22"/>
        </w:rPr>
        <w:t xml:space="preserve">687-688 de </w:t>
      </w:r>
      <w:r w:rsidRPr="00E4445C">
        <w:rPr>
          <w:i/>
          <w:iCs/>
          <w:sz w:val="22"/>
        </w:rPr>
        <w:t xml:space="preserve">Berte au grant pié </w:t>
      </w:r>
      <w:r w:rsidRPr="00E4445C">
        <w:rPr>
          <w:iCs/>
          <w:sz w:val="22"/>
        </w:rPr>
        <w:t>(« </w:t>
      </w:r>
      <w:r w:rsidRPr="00E4445C">
        <w:rPr>
          <w:sz w:val="22"/>
        </w:rPr>
        <w:t>Ainsi fu de la vielle liement respondu Tybers »)</w:t>
      </w:r>
      <w:r w:rsidR="00E4445C" w:rsidRPr="00E4445C">
        <w:rPr>
          <w:sz w:val="22"/>
        </w:rPr>
        <w:t>.</w:t>
      </w:r>
    </w:p>
  </w:footnote>
  <w:footnote w:id="25">
    <w:p w:rsidR="002F09D2" w:rsidRPr="00E4445C" w:rsidRDefault="002F09D2" w:rsidP="00E4445C">
      <w:pPr>
        <w:pStyle w:val="Notedebasdepage"/>
        <w:ind w:firstLine="284"/>
        <w:jc w:val="both"/>
        <w:rPr>
          <w:sz w:val="22"/>
        </w:rPr>
      </w:pPr>
      <w:r w:rsidRPr="00E4445C">
        <w:rPr>
          <w:rStyle w:val="Appelnotedebasdep"/>
          <w:sz w:val="22"/>
        </w:rPr>
        <w:footnoteRef/>
      </w:r>
      <w:r w:rsidRPr="00E4445C">
        <w:rPr>
          <w:sz w:val="22"/>
        </w:rPr>
        <w:t xml:space="preserve"> 99-100</w:t>
      </w:r>
      <w:r w:rsidR="00E4445C" w:rsidRPr="00E4445C">
        <w:rPr>
          <w:sz w:val="22"/>
        </w:rPr>
        <w:t>.</w:t>
      </w:r>
      <w:r w:rsidRPr="00E4445C">
        <w:rPr>
          <w:sz w:val="22"/>
        </w:rPr>
        <w:t xml:space="preserve"> Allusion probable à la condamnation de Guillaume de Saint-Amour</w:t>
      </w:r>
      <w:r w:rsidR="00E4445C" w:rsidRPr="00E4445C">
        <w:rPr>
          <w:sz w:val="22"/>
        </w:rPr>
        <w:t>.</w:t>
      </w:r>
      <w:r w:rsidRPr="00E4445C">
        <w:rPr>
          <w:sz w:val="22"/>
        </w:rPr>
        <w:t xml:space="preserve"> Cf</w:t>
      </w:r>
      <w:r w:rsidR="00E4445C" w:rsidRPr="00E4445C">
        <w:rPr>
          <w:sz w:val="22"/>
        </w:rPr>
        <w:t>.</w:t>
      </w:r>
      <w:r w:rsidRPr="00E4445C">
        <w:rPr>
          <w:sz w:val="22"/>
        </w:rPr>
        <w:t xml:space="preserve"> </w:t>
      </w:r>
      <w:r w:rsidRPr="00E4445C">
        <w:rPr>
          <w:i/>
          <w:iCs/>
          <w:sz w:val="22"/>
        </w:rPr>
        <w:t xml:space="preserve">C </w:t>
      </w:r>
      <w:r w:rsidRPr="00E4445C">
        <w:rPr>
          <w:sz w:val="22"/>
        </w:rPr>
        <w:t>43</w:t>
      </w:r>
      <w:r w:rsidR="00284F3F">
        <w:rPr>
          <w:sz w:val="22"/>
        </w:rPr>
        <w:t> ;</w:t>
      </w:r>
      <w:r w:rsidR="00E4445C" w:rsidRPr="00E4445C">
        <w:rPr>
          <w:sz w:val="22"/>
        </w:rPr>
        <w:t xml:space="preserve"> </w:t>
      </w:r>
      <w:r w:rsidRPr="00E4445C">
        <w:rPr>
          <w:i/>
          <w:iCs/>
          <w:sz w:val="22"/>
        </w:rPr>
        <w:t xml:space="preserve">E </w:t>
      </w:r>
      <w:r w:rsidRPr="00E4445C">
        <w:rPr>
          <w:sz w:val="22"/>
        </w:rPr>
        <w:t>25</w:t>
      </w:r>
      <w:r w:rsidR="00E4445C" w:rsidRPr="00E4445C">
        <w:rPr>
          <w:sz w:val="22"/>
        </w:rPr>
        <w:t>.</w:t>
      </w:r>
    </w:p>
  </w:footnote>
  <w:footnote w:id="26">
    <w:p w:rsidR="002F09D2" w:rsidRPr="00E4445C" w:rsidRDefault="002F09D2" w:rsidP="00E4445C">
      <w:pPr>
        <w:pStyle w:val="Notedebasdepage"/>
        <w:ind w:firstLine="284"/>
        <w:jc w:val="both"/>
        <w:rPr>
          <w:sz w:val="22"/>
        </w:rPr>
      </w:pPr>
      <w:r w:rsidRPr="00E4445C">
        <w:rPr>
          <w:rStyle w:val="Appelnotedebasdep"/>
          <w:sz w:val="22"/>
        </w:rPr>
        <w:footnoteRef/>
      </w:r>
      <w:r w:rsidRPr="00E4445C">
        <w:rPr>
          <w:sz w:val="22"/>
        </w:rPr>
        <w:t xml:space="preserve"> 101-117</w:t>
      </w:r>
      <w:r w:rsidR="00E4445C" w:rsidRPr="00E4445C">
        <w:rPr>
          <w:sz w:val="22"/>
        </w:rPr>
        <w:t>.</w:t>
      </w:r>
      <w:r w:rsidRPr="00E4445C">
        <w:rPr>
          <w:sz w:val="22"/>
        </w:rPr>
        <w:t xml:space="preserve"> Thèse du </w:t>
      </w:r>
      <w:r w:rsidRPr="00E4445C">
        <w:rPr>
          <w:i/>
          <w:iCs/>
          <w:sz w:val="22"/>
        </w:rPr>
        <w:t>De Periculis</w:t>
      </w:r>
      <w:r w:rsidR="00284F3F" w:rsidRPr="00284F3F">
        <w:rPr>
          <w:iCs/>
          <w:sz w:val="22"/>
        </w:rPr>
        <w:t>,</w:t>
      </w:r>
      <w:r w:rsidR="00E4445C" w:rsidRPr="00E4445C">
        <w:rPr>
          <w:i/>
          <w:iCs/>
          <w:sz w:val="22"/>
        </w:rPr>
        <w:t xml:space="preserve"> </w:t>
      </w:r>
      <w:r w:rsidRPr="00E4445C">
        <w:rPr>
          <w:sz w:val="22"/>
        </w:rPr>
        <w:t>pp</w:t>
      </w:r>
      <w:r w:rsidR="00E4445C" w:rsidRPr="00E4445C">
        <w:rPr>
          <w:sz w:val="22"/>
        </w:rPr>
        <w:t>.</w:t>
      </w:r>
      <w:r w:rsidRPr="00E4445C">
        <w:rPr>
          <w:sz w:val="22"/>
        </w:rPr>
        <w:t xml:space="preserve"> 38-42 (cf</w:t>
      </w:r>
      <w:r w:rsidR="00E4445C" w:rsidRPr="00E4445C">
        <w:rPr>
          <w:sz w:val="22"/>
        </w:rPr>
        <w:t>.</w:t>
      </w:r>
      <w:r w:rsidRPr="00E4445C">
        <w:rPr>
          <w:sz w:val="22"/>
        </w:rPr>
        <w:t xml:space="preserve"> </w:t>
      </w:r>
      <w:r w:rsidRPr="00E4445C">
        <w:rPr>
          <w:i/>
          <w:iCs/>
          <w:sz w:val="22"/>
        </w:rPr>
        <w:t>Collection</w:t>
      </w:r>
      <w:r w:rsidR="00762BEF">
        <w:rPr>
          <w:i/>
          <w:iCs/>
          <w:sz w:val="22"/>
        </w:rPr>
        <w:t>e</w:t>
      </w:r>
      <w:r w:rsidRPr="00E4445C">
        <w:rPr>
          <w:i/>
          <w:iCs/>
          <w:sz w:val="22"/>
        </w:rPr>
        <w:t>s</w:t>
      </w:r>
      <w:r w:rsidR="00284F3F" w:rsidRPr="00284F3F">
        <w:rPr>
          <w:iCs/>
          <w:sz w:val="22"/>
        </w:rPr>
        <w:t>,</w:t>
      </w:r>
      <w:r w:rsidR="00E4445C" w:rsidRPr="00E4445C">
        <w:rPr>
          <w:i/>
          <w:iCs/>
          <w:sz w:val="22"/>
        </w:rPr>
        <w:t xml:space="preserve"> </w:t>
      </w:r>
      <w:r w:rsidRPr="00E4445C">
        <w:rPr>
          <w:sz w:val="22"/>
        </w:rPr>
        <w:t>pp</w:t>
      </w:r>
      <w:r w:rsidR="00E4445C" w:rsidRPr="00E4445C">
        <w:rPr>
          <w:sz w:val="22"/>
        </w:rPr>
        <w:t>.</w:t>
      </w:r>
      <w:r w:rsidRPr="00E4445C">
        <w:rPr>
          <w:sz w:val="22"/>
        </w:rPr>
        <w:t xml:space="preserve"> 131-134)</w:t>
      </w:r>
      <w:r w:rsidR="00E4445C" w:rsidRPr="00E4445C">
        <w:rPr>
          <w:sz w:val="22"/>
        </w:rPr>
        <w:t xml:space="preserve">, </w:t>
      </w:r>
      <w:r w:rsidRPr="00E4445C">
        <w:rPr>
          <w:sz w:val="22"/>
        </w:rPr>
        <w:t>selon laquelle la venue de faux prédicateurs annoncerait celle de l</w:t>
      </w:r>
      <w:r w:rsidR="00E4445C" w:rsidRPr="00E4445C">
        <w:rPr>
          <w:sz w:val="22"/>
        </w:rPr>
        <w:t>’</w:t>
      </w:r>
      <w:r w:rsidRPr="00E4445C">
        <w:rPr>
          <w:sz w:val="22"/>
        </w:rPr>
        <w:t>Antéchrist</w:t>
      </w:r>
      <w:r w:rsidR="00E4445C" w:rsidRPr="00E4445C">
        <w:rPr>
          <w:sz w:val="22"/>
        </w:rPr>
        <w:t>.</w:t>
      </w:r>
      <w:r w:rsidRPr="00E4445C">
        <w:rPr>
          <w:sz w:val="22"/>
        </w:rPr>
        <w:t xml:space="preserve"> Cf</w:t>
      </w:r>
      <w:r w:rsidR="00E4445C" w:rsidRPr="00E4445C">
        <w:rPr>
          <w:sz w:val="22"/>
        </w:rPr>
        <w:t>.</w:t>
      </w:r>
      <w:r w:rsidRPr="00E4445C">
        <w:rPr>
          <w:sz w:val="22"/>
        </w:rPr>
        <w:t xml:space="preserve"> le </w:t>
      </w:r>
      <w:r w:rsidRPr="00E4445C">
        <w:rPr>
          <w:i/>
          <w:iCs/>
          <w:sz w:val="22"/>
        </w:rPr>
        <w:t>Liber de Antechristo</w:t>
      </w:r>
      <w:r w:rsidR="00284F3F" w:rsidRPr="00284F3F">
        <w:rPr>
          <w:iCs/>
          <w:sz w:val="22"/>
        </w:rPr>
        <w:t>,</w:t>
      </w:r>
      <w:r w:rsidR="00E4445C" w:rsidRPr="00E4445C">
        <w:rPr>
          <w:i/>
          <w:iCs/>
          <w:sz w:val="22"/>
        </w:rPr>
        <w:t xml:space="preserve"> </w:t>
      </w:r>
      <w:r w:rsidRPr="00E4445C">
        <w:rPr>
          <w:sz w:val="22"/>
        </w:rPr>
        <w:t xml:space="preserve">chapitre </w:t>
      </w:r>
      <w:r w:rsidRPr="00E4445C">
        <w:rPr>
          <w:i/>
          <w:iCs/>
          <w:sz w:val="22"/>
        </w:rPr>
        <w:t xml:space="preserve">De praecursoribus Antechristi missis ad explorandum statum Ecclesiae </w:t>
      </w:r>
      <w:r w:rsidRPr="00E4445C">
        <w:rPr>
          <w:sz w:val="22"/>
        </w:rPr>
        <w:t>(</w:t>
      </w:r>
      <w:r w:rsidRPr="00E4445C">
        <w:rPr>
          <w:smallCaps/>
          <w:sz w:val="22"/>
        </w:rPr>
        <w:t>Martene</w:t>
      </w:r>
      <w:r w:rsidR="00E4445C" w:rsidRPr="00E4445C">
        <w:rPr>
          <w:sz w:val="22"/>
        </w:rPr>
        <w:t>,</w:t>
      </w:r>
      <w:r w:rsidR="00284F3F" w:rsidRPr="00284F3F">
        <w:rPr>
          <w:sz w:val="22"/>
        </w:rPr>
        <w:t xml:space="preserve"> t.</w:t>
      </w:r>
      <w:r w:rsidR="00E4445C" w:rsidRPr="00E4445C">
        <w:rPr>
          <w:sz w:val="22"/>
        </w:rPr>
        <w:t xml:space="preserve"> </w:t>
      </w:r>
      <w:r w:rsidRPr="00E4445C">
        <w:rPr>
          <w:sz w:val="22"/>
        </w:rPr>
        <w:t>IX</w:t>
      </w:r>
      <w:r w:rsidR="00E4445C" w:rsidRPr="00E4445C">
        <w:rPr>
          <w:sz w:val="22"/>
        </w:rPr>
        <w:t xml:space="preserve">, </w:t>
      </w:r>
      <w:r w:rsidRPr="00E4445C">
        <w:rPr>
          <w:sz w:val="22"/>
        </w:rPr>
        <w:t>col</w:t>
      </w:r>
      <w:r w:rsidR="00E4445C" w:rsidRPr="00E4445C">
        <w:rPr>
          <w:sz w:val="22"/>
        </w:rPr>
        <w:t>.</w:t>
      </w:r>
      <w:r w:rsidRPr="00E4445C">
        <w:rPr>
          <w:sz w:val="22"/>
        </w:rPr>
        <w:t xml:space="preserve"> 1336)</w:t>
      </w:r>
      <w:r w:rsidR="00E4445C" w:rsidRPr="00E4445C">
        <w:rPr>
          <w:sz w:val="22"/>
        </w:rPr>
        <w:t xml:space="preserve">, </w:t>
      </w:r>
      <w:r w:rsidRPr="00E4445C">
        <w:rPr>
          <w:sz w:val="22"/>
        </w:rPr>
        <w:t>où elle est formulée en termes voisins de ceux des vers 109-113</w:t>
      </w:r>
      <w:r w:rsidR="00284F3F">
        <w:rPr>
          <w:sz w:val="22"/>
        </w:rPr>
        <w:t> :</w:t>
      </w:r>
      <w:r w:rsidRPr="00E4445C">
        <w:rPr>
          <w:sz w:val="22"/>
        </w:rPr>
        <w:t xml:space="preserve"> « diabolus pseudo-prophetas praemittet in apparentia magnae sanctitatis</w:t>
      </w:r>
      <w:r w:rsidR="00E4445C" w:rsidRPr="00E4445C">
        <w:rPr>
          <w:sz w:val="22"/>
        </w:rPr>
        <w:t xml:space="preserve">, </w:t>
      </w:r>
      <w:r w:rsidRPr="00E4445C">
        <w:rPr>
          <w:sz w:val="22"/>
        </w:rPr>
        <w:t>ut seducant populum et seductum praeparent ad recipiendum ilium damnatum hominem Antechristum »</w:t>
      </w:r>
      <w:r w:rsidR="00E4445C" w:rsidRPr="00E4445C">
        <w:rPr>
          <w:sz w:val="22"/>
        </w:rPr>
        <w:t>.</w:t>
      </w:r>
    </w:p>
  </w:footnote>
  <w:footnote w:id="27">
    <w:p w:rsidR="00B42C8D" w:rsidRPr="00E4445C" w:rsidRDefault="00B42C8D" w:rsidP="00E4445C">
      <w:pPr>
        <w:pStyle w:val="Notedebasdepage"/>
        <w:ind w:firstLine="284"/>
        <w:jc w:val="both"/>
        <w:rPr>
          <w:sz w:val="22"/>
        </w:rPr>
      </w:pPr>
      <w:r w:rsidRPr="00E4445C">
        <w:rPr>
          <w:rStyle w:val="Appelnotedebasdep"/>
          <w:sz w:val="22"/>
        </w:rPr>
        <w:footnoteRef/>
      </w:r>
      <w:r w:rsidRPr="00E4445C">
        <w:rPr>
          <w:sz w:val="22"/>
        </w:rPr>
        <w:t xml:space="preserve"> </w:t>
      </w:r>
      <w:r w:rsidRPr="00E4445C">
        <w:rPr>
          <w:i/>
          <w:iCs/>
          <w:sz w:val="22"/>
        </w:rPr>
        <w:t xml:space="preserve">contre </w:t>
      </w:r>
      <w:r w:rsidRPr="00E4445C">
        <w:rPr>
          <w:iCs/>
          <w:sz w:val="22"/>
        </w:rPr>
        <w:t xml:space="preserve">« </w:t>
      </w:r>
      <w:r w:rsidRPr="00E4445C">
        <w:rPr>
          <w:sz w:val="22"/>
        </w:rPr>
        <w:t>à l</w:t>
      </w:r>
      <w:r w:rsidR="00E4445C" w:rsidRPr="00E4445C">
        <w:rPr>
          <w:sz w:val="22"/>
        </w:rPr>
        <w:t>’</w:t>
      </w:r>
      <w:r w:rsidRPr="00E4445C">
        <w:rPr>
          <w:sz w:val="22"/>
        </w:rPr>
        <w:t>approche de »</w:t>
      </w:r>
      <w:r w:rsidR="00E4445C" w:rsidRPr="00E4445C">
        <w:rPr>
          <w:sz w:val="22"/>
        </w:rPr>
        <w:t>.</w:t>
      </w:r>
    </w:p>
  </w:footnote>
  <w:footnote w:id="28">
    <w:p w:rsidR="002F09D2" w:rsidRPr="00E4445C" w:rsidRDefault="002F09D2" w:rsidP="00E4445C">
      <w:pPr>
        <w:pStyle w:val="Notedebasdepage"/>
        <w:ind w:firstLine="284"/>
        <w:jc w:val="both"/>
        <w:rPr>
          <w:sz w:val="22"/>
        </w:rPr>
      </w:pPr>
      <w:r w:rsidRPr="00E4445C">
        <w:rPr>
          <w:rStyle w:val="Appelnotedebasdep"/>
          <w:sz w:val="22"/>
        </w:rPr>
        <w:footnoteRef/>
      </w:r>
      <w:r w:rsidRPr="00E4445C">
        <w:rPr>
          <w:sz w:val="22"/>
        </w:rPr>
        <w:t xml:space="preserve"> 104-105</w:t>
      </w:r>
      <w:r w:rsidR="00E4445C" w:rsidRPr="00E4445C">
        <w:rPr>
          <w:sz w:val="22"/>
        </w:rPr>
        <w:t>.</w:t>
      </w:r>
      <w:r w:rsidRPr="00E4445C">
        <w:rPr>
          <w:sz w:val="22"/>
        </w:rPr>
        <w:t xml:space="preserve"> Cf</w:t>
      </w:r>
      <w:r w:rsidR="00E4445C" w:rsidRPr="00E4445C">
        <w:rPr>
          <w:sz w:val="22"/>
        </w:rPr>
        <w:t>.</w:t>
      </w:r>
      <w:r w:rsidRPr="00E4445C">
        <w:rPr>
          <w:sz w:val="22"/>
        </w:rPr>
        <w:t xml:space="preserve"> </w:t>
      </w:r>
      <w:r w:rsidRPr="00E4445C">
        <w:rPr>
          <w:i/>
          <w:iCs/>
          <w:sz w:val="22"/>
        </w:rPr>
        <w:t xml:space="preserve">G </w:t>
      </w:r>
      <w:r w:rsidRPr="00E4445C">
        <w:rPr>
          <w:sz w:val="22"/>
        </w:rPr>
        <w:t>40 et note</w:t>
      </w:r>
      <w:r w:rsidR="00E4445C" w:rsidRPr="00E4445C">
        <w:rPr>
          <w:sz w:val="22"/>
        </w:rPr>
        <w:t>.</w:t>
      </w:r>
    </w:p>
  </w:footnote>
  <w:footnote w:id="29">
    <w:p w:rsidR="00B42C8D" w:rsidRPr="00E4445C" w:rsidRDefault="00B42C8D" w:rsidP="00E4445C">
      <w:pPr>
        <w:pStyle w:val="Notedebasdepage"/>
        <w:ind w:firstLine="284"/>
        <w:jc w:val="both"/>
        <w:rPr>
          <w:sz w:val="22"/>
        </w:rPr>
      </w:pPr>
      <w:r w:rsidRPr="00E4445C">
        <w:rPr>
          <w:rStyle w:val="Appelnotedebasdep"/>
          <w:sz w:val="22"/>
        </w:rPr>
        <w:footnoteRef/>
      </w:r>
      <w:r w:rsidRPr="00E4445C">
        <w:rPr>
          <w:sz w:val="22"/>
        </w:rPr>
        <w:t xml:space="preserve"> </w:t>
      </w:r>
      <w:r w:rsidRPr="00E4445C">
        <w:rPr>
          <w:i/>
          <w:iCs/>
          <w:sz w:val="22"/>
        </w:rPr>
        <w:t>Celui</w:t>
      </w:r>
      <w:r w:rsidR="00284F3F" w:rsidRPr="00284F3F">
        <w:rPr>
          <w:iCs/>
          <w:sz w:val="22"/>
        </w:rPr>
        <w:t>,</w:t>
      </w:r>
      <w:r w:rsidR="00E4445C" w:rsidRPr="00E4445C">
        <w:rPr>
          <w:i/>
          <w:iCs/>
          <w:sz w:val="22"/>
        </w:rPr>
        <w:t xml:space="preserve"> </w:t>
      </w:r>
      <w:r w:rsidRPr="00E4445C">
        <w:rPr>
          <w:sz w:val="22"/>
        </w:rPr>
        <w:t>l</w:t>
      </w:r>
      <w:r w:rsidR="00E4445C" w:rsidRPr="00E4445C">
        <w:rPr>
          <w:sz w:val="22"/>
        </w:rPr>
        <w:t>’</w:t>
      </w:r>
      <w:r w:rsidRPr="00E4445C">
        <w:rPr>
          <w:sz w:val="22"/>
        </w:rPr>
        <w:t>Antéchrist</w:t>
      </w:r>
      <w:r w:rsidR="00E4445C" w:rsidRPr="00E4445C">
        <w:rPr>
          <w:sz w:val="22"/>
        </w:rPr>
        <w:t>.</w:t>
      </w:r>
    </w:p>
  </w:footnote>
  <w:footnote w:id="30">
    <w:p w:rsidR="00B42C8D" w:rsidRPr="00E4445C" w:rsidRDefault="00B42C8D" w:rsidP="00E4445C">
      <w:pPr>
        <w:pStyle w:val="Notedebasdepage"/>
        <w:ind w:firstLine="284"/>
        <w:jc w:val="both"/>
        <w:rPr>
          <w:sz w:val="22"/>
        </w:rPr>
      </w:pPr>
      <w:r w:rsidRPr="00E4445C">
        <w:rPr>
          <w:rStyle w:val="Appelnotedebasdep"/>
          <w:sz w:val="22"/>
        </w:rPr>
        <w:footnoteRef/>
      </w:r>
      <w:r w:rsidRPr="00E4445C">
        <w:rPr>
          <w:sz w:val="22"/>
        </w:rPr>
        <w:t xml:space="preserve"> Le vers est faux dans tous les manuscrits</w:t>
      </w:r>
      <w:r w:rsidR="00E4445C" w:rsidRPr="00E4445C">
        <w:rPr>
          <w:sz w:val="22"/>
        </w:rPr>
        <w:t>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B71C2"/>
    <w:rsid w:val="00010C8B"/>
    <w:rsid w:val="000654AB"/>
    <w:rsid w:val="000A0366"/>
    <w:rsid w:val="000A6A8C"/>
    <w:rsid w:val="00126623"/>
    <w:rsid w:val="00143330"/>
    <w:rsid w:val="001839E9"/>
    <w:rsid w:val="001A48B4"/>
    <w:rsid w:val="001D1B60"/>
    <w:rsid w:val="001D5F5D"/>
    <w:rsid w:val="001D62B3"/>
    <w:rsid w:val="001E2223"/>
    <w:rsid w:val="002001E5"/>
    <w:rsid w:val="00214B31"/>
    <w:rsid w:val="002208F1"/>
    <w:rsid w:val="00255844"/>
    <w:rsid w:val="00263D99"/>
    <w:rsid w:val="00284F3F"/>
    <w:rsid w:val="002A12AA"/>
    <w:rsid w:val="002F09D2"/>
    <w:rsid w:val="003035BC"/>
    <w:rsid w:val="0032051E"/>
    <w:rsid w:val="00324D9A"/>
    <w:rsid w:val="00331F6A"/>
    <w:rsid w:val="00352850"/>
    <w:rsid w:val="0038253D"/>
    <w:rsid w:val="003F427C"/>
    <w:rsid w:val="00442415"/>
    <w:rsid w:val="00443218"/>
    <w:rsid w:val="004B71C2"/>
    <w:rsid w:val="0053039B"/>
    <w:rsid w:val="00546476"/>
    <w:rsid w:val="005747EE"/>
    <w:rsid w:val="005C7534"/>
    <w:rsid w:val="005D0597"/>
    <w:rsid w:val="005F0217"/>
    <w:rsid w:val="006351D9"/>
    <w:rsid w:val="006361B3"/>
    <w:rsid w:val="006745CD"/>
    <w:rsid w:val="006B7771"/>
    <w:rsid w:val="006E0B60"/>
    <w:rsid w:val="006F195A"/>
    <w:rsid w:val="0075075D"/>
    <w:rsid w:val="00762BEF"/>
    <w:rsid w:val="007F7947"/>
    <w:rsid w:val="00803247"/>
    <w:rsid w:val="00842230"/>
    <w:rsid w:val="00852FB4"/>
    <w:rsid w:val="008B19FE"/>
    <w:rsid w:val="008C20E6"/>
    <w:rsid w:val="008D0D52"/>
    <w:rsid w:val="008D2052"/>
    <w:rsid w:val="00904547"/>
    <w:rsid w:val="009064A4"/>
    <w:rsid w:val="00A0377A"/>
    <w:rsid w:val="00A0414B"/>
    <w:rsid w:val="00A57907"/>
    <w:rsid w:val="00AB3D59"/>
    <w:rsid w:val="00AC6E7A"/>
    <w:rsid w:val="00AE787D"/>
    <w:rsid w:val="00B1035C"/>
    <w:rsid w:val="00B42C8D"/>
    <w:rsid w:val="00B82287"/>
    <w:rsid w:val="00BF68AF"/>
    <w:rsid w:val="00CB29F7"/>
    <w:rsid w:val="00CC1F34"/>
    <w:rsid w:val="00CC72FE"/>
    <w:rsid w:val="00D47993"/>
    <w:rsid w:val="00D63106"/>
    <w:rsid w:val="00D978C4"/>
    <w:rsid w:val="00DC32E6"/>
    <w:rsid w:val="00DD7CDA"/>
    <w:rsid w:val="00E013F1"/>
    <w:rsid w:val="00E21876"/>
    <w:rsid w:val="00E26218"/>
    <w:rsid w:val="00E4445C"/>
    <w:rsid w:val="00EA3358"/>
    <w:rsid w:val="00F34DC0"/>
    <w:rsid w:val="00FA6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Theme="minorEastAsia" w:hAnsi="Garamond" w:cstheme="minorBidi"/>
        <w:sz w:val="24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1C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03247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03247"/>
    <w:rPr>
      <w:rFonts w:ascii="Garamond" w:hAnsi="Garamond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803247"/>
    <w:rPr>
      <w:vertAlign w:val="superscript"/>
    </w:rPr>
  </w:style>
  <w:style w:type="character" w:styleId="Numrodeligne">
    <w:name w:val="line number"/>
    <w:basedOn w:val="Policepardfaut"/>
    <w:uiPriority w:val="99"/>
    <w:semiHidden/>
    <w:unhideWhenUsed/>
    <w:rsid w:val="000A6A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F8046-6B96-4ADF-A31F-73F07AB0D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5</Pages>
  <Words>686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Windows-Trust</Company>
  <LinksUpToDate>false</LinksUpToDate>
  <CharactersWithSpaces>4452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Cédric Sentjens</dc:creator>
  <cp:keywords/>
  <dc:description/>
  <cp:lastModifiedBy>Cédric Sentjens</cp:lastModifiedBy>
  <cp:revision>51</cp:revision>
  <dcterms:created xsi:type="dcterms:W3CDTF">2010-03-14T14:48:00Z</dcterms:created>
  <dcterms:modified xsi:type="dcterms:W3CDTF">2010-07-22T11:37:00Z</dcterms:modified>
</cp:coreProperties>
</file>