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71" w:rsidRDefault="006B7771" w:rsidP="006B7771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1, pp. 250-255.</w:t>
      </w:r>
    </w:p>
    <w:p w:rsidR="00B42C8D" w:rsidRPr="006B7771" w:rsidRDefault="00B42C8D" w:rsidP="006B7771">
      <w:pPr>
        <w:suppressLineNumbers/>
        <w:spacing w:after="0"/>
        <w:jc w:val="both"/>
        <w:rPr>
          <w:b/>
          <w:sz w:val="32"/>
          <w:szCs w:val="20"/>
        </w:rPr>
      </w:pPr>
      <w:r w:rsidRPr="006B7771">
        <w:rPr>
          <w:b/>
          <w:smallCaps/>
          <w:sz w:val="32"/>
          <w:szCs w:val="20"/>
        </w:rPr>
        <w:t>Du</w:t>
      </w:r>
      <w:r w:rsidRPr="006B7771">
        <w:rPr>
          <w:b/>
          <w:sz w:val="32"/>
          <w:szCs w:val="20"/>
        </w:rPr>
        <w:t xml:space="preserve"> </w:t>
      </w:r>
      <w:r w:rsidR="008D2052" w:rsidRPr="006B7771">
        <w:rPr>
          <w:b/>
          <w:smallCaps/>
          <w:sz w:val="32"/>
          <w:szCs w:val="20"/>
        </w:rPr>
        <w:t>Pharisian</w:t>
      </w:r>
      <w:r w:rsidR="00E4445C" w:rsidRPr="006B7771">
        <w:rPr>
          <w:b/>
          <w:sz w:val="32"/>
          <w:szCs w:val="20"/>
        </w:rPr>
        <w:t>.</w:t>
      </w:r>
    </w:p>
    <w:p w:rsidR="00B42C8D" w:rsidRPr="00B42C8D" w:rsidRDefault="00B42C8D" w:rsidP="008D2052">
      <w:pPr>
        <w:suppressLineNumbers/>
        <w:spacing w:after="0"/>
        <w:ind w:firstLine="284"/>
        <w:jc w:val="both"/>
        <w:rPr>
          <w:szCs w:val="20"/>
        </w:rPr>
      </w:pP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 xml:space="preserve">Seignor qui Dieu devez amer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En cui amor n</w:t>
      </w:r>
      <w:r w:rsidR="00E4445C">
        <w:rPr>
          <w:szCs w:val="20"/>
        </w:rPr>
        <w:t>’</w:t>
      </w:r>
      <w:r w:rsidRPr="00B42C8D">
        <w:rPr>
          <w:szCs w:val="20"/>
        </w:rPr>
        <w:t>a point d</w:t>
      </w:r>
      <w:r w:rsidR="00E4445C">
        <w:rPr>
          <w:szCs w:val="20"/>
        </w:rPr>
        <w:t>’</w:t>
      </w:r>
      <w:r w:rsidRPr="00B42C8D">
        <w:rPr>
          <w:szCs w:val="20"/>
        </w:rPr>
        <w:t>amer</w:t>
      </w:r>
      <w:r w:rsidR="00842230">
        <w:rPr>
          <w:szCs w:val="20"/>
        </w:rPr>
        <w:t>,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Qui Jonas garda en la mer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ab/>
        <w:t>Par grant amour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Les trois jors qu</w:t>
      </w:r>
      <w:r w:rsidR="00E4445C">
        <w:rPr>
          <w:szCs w:val="20"/>
        </w:rPr>
        <w:t>’</w:t>
      </w:r>
      <w:r w:rsidRPr="00B42C8D">
        <w:rPr>
          <w:szCs w:val="20"/>
        </w:rPr>
        <w:t>il i fist demor</w:t>
      </w:r>
      <w:r w:rsidR="00E4445C">
        <w:rPr>
          <w:szCs w:val="20"/>
        </w:rPr>
        <w:t xml:space="preserve">, </w:t>
      </w:r>
    </w:p>
    <w:p w:rsidR="008D2052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A vous toz faz je ma clamor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ab/>
        <w:t>D</w:t>
      </w:r>
      <w:r w:rsidR="00E4445C">
        <w:rPr>
          <w:szCs w:val="20"/>
        </w:rPr>
        <w:t>’</w:t>
      </w:r>
      <w:r w:rsidRPr="00B42C8D">
        <w:rPr>
          <w:szCs w:val="20"/>
        </w:rPr>
        <w:t>Ypocrisie</w:t>
      </w:r>
      <w:r w:rsidR="00E4445C">
        <w:rPr>
          <w:szCs w:val="20"/>
        </w:rPr>
        <w:t xml:space="preserve">,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Cousine germaine Heresie</w:t>
      </w:r>
      <w:r w:rsidR="00E4445C">
        <w:rPr>
          <w:szCs w:val="20"/>
        </w:rPr>
        <w:t xml:space="preserve">,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Qui bien a la terre saisie</w:t>
      </w:r>
      <w:r w:rsidR="00E4445C">
        <w:rPr>
          <w:szCs w:val="20"/>
        </w:rPr>
        <w:t>.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ab/>
        <w:t>Tant est grant dame</w:t>
      </w:r>
    </w:p>
    <w:p w:rsidR="00B42C8D" w:rsidRPr="00B42C8D" w:rsidRDefault="00B42C8D" w:rsidP="00E4445C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Qu</w:t>
      </w:r>
      <w:r w:rsidR="00E4445C">
        <w:rPr>
          <w:szCs w:val="20"/>
        </w:rPr>
        <w:t>’</w:t>
      </w:r>
      <w:r w:rsidRPr="00B42C8D">
        <w:rPr>
          <w:szCs w:val="20"/>
        </w:rPr>
        <w:t>ele en enfer metra mainte ame</w:t>
      </w:r>
      <w:r w:rsidRPr="00B42C8D">
        <w:rPr>
          <w:szCs w:val="20"/>
          <w:vertAlign w:val="superscript"/>
        </w:rPr>
        <w:footnoteReference w:id="2"/>
      </w:r>
      <w:r w:rsidR="00E4445C">
        <w:rPr>
          <w:szCs w:val="20"/>
        </w:rPr>
        <w:t xml:space="preserve"> ;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 xml:space="preserve">Maint </w:t>
      </w:r>
      <w:r w:rsidR="00284F3F">
        <w:rPr>
          <w:szCs w:val="20"/>
        </w:rPr>
        <w:t>h</w:t>
      </w:r>
      <w:r w:rsidR="00E4445C">
        <w:rPr>
          <w:szCs w:val="20"/>
        </w:rPr>
        <w:t xml:space="preserve">omme </w:t>
      </w:r>
      <w:r w:rsidRPr="00B42C8D">
        <w:rPr>
          <w:szCs w:val="20"/>
        </w:rPr>
        <w:t>a mis et mainte fame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ab/>
        <w:t>En sa prison</w:t>
      </w:r>
      <w:r w:rsidR="00E4445C">
        <w:rPr>
          <w:szCs w:val="20"/>
        </w:rPr>
        <w:t>.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Moult l</w:t>
      </w:r>
      <w:r w:rsidR="00E4445C">
        <w:rPr>
          <w:szCs w:val="20"/>
        </w:rPr>
        <w:t>’</w:t>
      </w:r>
      <w:r w:rsidRPr="00B42C8D">
        <w:rPr>
          <w:szCs w:val="20"/>
        </w:rPr>
        <w:t>aime on et moult la prise on</w:t>
      </w:r>
      <w:r w:rsidR="00E4445C">
        <w:rPr>
          <w:szCs w:val="20"/>
        </w:rPr>
        <w:t xml:space="preserve"> ;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Ne puet avoir los ne pris hom</w:t>
      </w:r>
      <w:r w:rsidR="00E21876" w:rsidRPr="00B42C8D">
        <w:rPr>
          <w:szCs w:val="20"/>
          <w:vertAlign w:val="superscript"/>
        </w:rPr>
        <w:footnoteReference w:id="3"/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ab/>
        <w:t>S</w:t>
      </w:r>
      <w:r w:rsidR="00E4445C">
        <w:rPr>
          <w:szCs w:val="20"/>
        </w:rPr>
        <w:t>’</w:t>
      </w:r>
      <w:r w:rsidRPr="00B42C8D">
        <w:rPr>
          <w:szCs w:val="20"/>
        </w:rPr>
        <w:t>il ne l</w:t>
      </w:r>
      <w:r w:rsidR="00E4445C">
        <w:rPr>
          <w:szCs w:val="20"/>
        </w:rPr>
        <w:t>’</w:t>
      </w:r>
      <w:r w:rsidRPr="00B42C8D">
        <w:rPr>
          <w:szCs w:val="20"/>
        </w:rPr>
        <w:t>oneure</w:t>
      </w:r>
      <w:r w:rsidR="00E4445C">
        <w:rPr>
          <w:szCs w:val="20"/>
        </w:rPr>
        <w:t xml:space="preserve"> :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Honorez est qu</w:t>
      </w:r>
      <w:r w:rsidR="00E4445C">
        <w:rPr>
          <w:szCs w:val="20"/>
        </w:rPr>
        <w:t>’</w:t>
      </w:r>
      <w:r w:rsidRPr="00B42C8D">
        <w:rPr>
          <w:szCs w:val="20"/>
        </w:rPr>
        <w:t>a li demeure</w:t>
      </w:r>
      <w:r w:rsidR="00E21876" w:rsidRPr="00B42C8D">
        <w:rPr>
          <w:szCs w:val="20"/>
          <w:vertAlign w:val="superscript"/>
        </w:rPr>
        <w:footnoteReference w:id="4"/>
      </w:r>
      <w:r w:rsidR="00E4445C">
        <w:rPr>
          <w:szCs w:val="20"/>
        </w:rPr>
        <w:t xml:space="preserve">,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Grant honor a</w:t>
      </w:r>
      <w:r w:rsidR="00E4445C">
        <w:rPr>
          <w:szCs w:val="20"/>
        </w:rPr>
        <w:t xml:space="preserve">, </w:t>
      </w:r>
      <w:r w:rsidRPr="00B42C8D">
        <w:rPr>
          <w:szCs w:val="20"/>
        </w:rPr>
        <w:t>ne garde l</w:t>
      </w:r>
      <w:r w:rsidR="00E4445C">
        <w:rPr>
          <w:szCs w:val="20"/>
        </w:rPr>
        <w:t>’</w:t>
      </w:r>
      <w:r w:rsidRPr="00B42C8D">
        <w:rPr>
          <w:szCs w:val="20"/>
        </w:rPr>
        <w:t>eure</w:t>
      </w:r>
      <w:r w:rsidR="00E4445C">
        <w:rPr>
          <w:szCs w:val="20"/>
        </w:rPr>
        <w:t xml:space="preserve"> ;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Sanz honor est qui li cort seure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ab/>
        <w:t>En brief termine</w:t>
      </w:r>
      <w:r w:rsidR="00E4445C">
        <w:rPr>
          <w:szCs w:val="20"/>
        </w:rPr>
        <w:t>.</w:t>
      </w:r>
      <w:r w:rsidRPr="00B42C8D">
        <w:rPr>
          <w:szCs w:val="20"/>
        </w:rPr>
        <w:t xml:space="preserve">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Gesir soloit en la vermine</w:t>
      </w:r>
      <w:r w:rsidRPr="00B42C8D">
        <w:rPr>
          <w:szCs w:val="20"/>
          <w:vertAlign w:val="superscript"/>
        </w:rPr>
        <w:footnoteReference w:id="5"/>
      </w:r>
      <w:r w:rsidR="00E4445C">
        <w:rPr>
          <w:szCs w:val="20"/>
        </w:rPr>
        <w:t xml:space="preserve"> :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Or n</w:t>
      </w:r>
      <w:r w:rsidR="00E4445C">
        <w:rPr>
          <w:szCs w:val="20"/>
        </w:rPr>
        <w:t>’</w:t>
      </w:r>
      <w:r w:rsidRPr="00B42C8D">
        <w:rPr>
          <w:szCs w:val="20"/>
        </w:rPr>
        <w:t>est més hom qui ne l</w:t>
      </w:r>
      <w:r w:rsidR="00E4445C">
        <w:rPr>
          <w:szCs w:val="20"/>
        </w:rPr>
        <w:t>’</w:t>
      </w:r>
      <w:r w:rsidRPr="00B42C8D">
        <w:rPr>
          <w:szCs w:val="20"/>
        </w:rPr>
        <w:t>encline</w:t>
      </w:r>
      <w:r w:rsidR="00E21876" w:rsidRPr="00B42C8D">
        <w:rPr>
          <w:szCs w:val="20"/>
          <w:vertAlign w:val="superscript"/>
        </w:rPr>
        <w:footnoteReference w:id="6"/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ab/>
        <w:t>Ne bien creanz</w:t>
      </w:r>
      <w:r w:rsidR="00E4445C">
        <w:rPr>
          <w:szCs w:val="20"/>
        </w:rPr>
        <w:t xml:space="preserve">,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Ainz est bougres et mescreanz</w:t>
      </w:r>
      <w:r w:rsidR="00E4445C">
        <w:rPr>
          <w:szCs w:val="20"/>
        </w:rPr>
        <w:t>.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  <w:lang w:val="en-US"/>
        </w:rPr>
      </w:pPr>
      <w:r w:rsidRPr="00B42C8D">
        <w:rPr>
          <w:szCs w:val="20"/>
          <w:lang w:val="en-US"/>
        </w:rPr>
        <w:t>Ele a ja fet toz recreanz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  <w:lang w:val="en-US"/>
        </w:rPr>
        <w:tab/>
      </w:r>
      <w:r w:rsidRPr="00B42C8D">
        <w:rPr>
          <w:szCs w:val="20"/>
        </w:rPr>
        <w:t>Ses aversaires</w:t>
      </w:r>
      <w:r w:rsidR="00E4445C">
        <w:rPr>
          <w:szCs w:val="20"/>
        </w:rPr>
        <w:t>.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Ses anemis ne prise gaires</w:t>
      </w:r>
      <w:r w:rsidR="00E4445C">
        <w:rPr>
          <w:szCs w:val="20"/>
        </w:rPr>
        <w:t xml:space="preserve">,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Qu</w:t>
      </w:r>
      <w:r w:rsidR="00E4445C">
        <w:rPr>
          <w:szCs w:val="20"/>
        </w:rPr>
        <w:t>’</w:t>
      </w:r>
      <w:r w:rsidRPr="00B42C8D">
        <w:rPr>
          <w:szCs w:val="20"/>
        </w:rPr>
        <w:t>ele a baillis</w:t>
      </w:r>
      <w:r w:rsidR="00E4445C">
        <w:rPr>
          <w:szCs w:val="20"/>
        </w:rPr>
        <w:t xml:space="preserve">, </w:t>
      </w:r>
      <w:r w:rsidRPr="00B42C8D">
        <w:rPr>
          <w:szCs w:val="20"/>
        </w:rPr>
        <w:t>provos et maires</w:t>
      </w:r>
      <w:r w:rsidRPr="00B42C8D">
        <w:rPr>
          <w:szCs w:val="20"/>
          <w:vertAlign w:val="superscript"/>
        </w:rPr>
        <w:footnoteReference w:id="7"/>
      </w:r>
      <w:r w:rsidR="00E4445C">
        <w:rPr>
          <w:szCs w:val="20"/>
        </w:rPr>
        <w:t xml:space="preserve">,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ab/>
        <w:t>Et si a juges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Et de deniers plaines ses huges</w:t>
      </w:r>
      <w:r w:rsidR="00E4445C">
        <w:rPr>
          <w:szCs w:val="20"/>
        </w:rPr>
        <w:t xml:space="preserve">,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Si n</w:t>
      </w:r>
      <w:r w:rsidR="00E4445C">
        <w:rPr>
          <w:szCs w:val="20"/>
        </w:rPr>
        <w:t>’</w:t>
      </w:r>
      <w:r w:rsidRPr="00B42C8D">
        <w:rPr>
          <w:szCs w:val="20"/>
        </w:rPr>
        <w:t>est cité ou n</w:t>
      </w:r>
      <w:r w:rsidR="00E4445C">
        <w:rPr>
          <w:szCs w:val="20"/>
        </w:rPr>
        <w:t>’</w:t>
      </w:r>
      <w:r w:rsidRPr="00B42C8D">
        <w:rPr>
          <w:szCs w:val="20"/>
        </w:rPr>
        <w:t>ait refuges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ab/>
        <w:t>A grant plenté</w:t>
      </w:r>
      <w:r w:rsidR="00E4445C">
        <w:rPr>
          <w:szCs w:val="20"/>
        </w:rPr>
        <w:t>.</w:t>
      </w:r>
      <w:r w:rsidRPr="00B42C8D">
        <w:rPr>
          <w:szCs w:val="20"/>
        </w:rPr>
        <w:t xml:space="preserve">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Partout fet més sa volenté</w:t>
      </w:r>
      <w:r w:rsidR="00E21876" w:rsidRPr="00E21876">
        <w:rPr>
          <w:szCs w:val="20"/>
          <w:vertAlign w:val="superscript"/>
        </w:rPr>
        <w:footnoteReference w:id="8"/>
      </w:r>
      <w:r w:rsidR="00E4445C">
        <w:rPr>
          <w:szCs w:val="20"/>
        </w:rPr>
        <w:t xml:space="preserve">,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lastRenderedPageBreak/>
        <w:t>Ne la retient nonostenté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ab/>
        <w:t>N</w:t>
      </w:r>
      <w:r w:rsidR="00E4445C">
        <w:rPr>
          <w:szCs w:val="20"/>
        </w:rPr>
        <w:t>’</w:t>
      </w:r>
      <w:r w:rsidRPr="00B42C8D">
        <w:rPr>
          <w:szCs w:val="20"/>
        </w:rPr>
        <w:t>autre justise</w:t>
      </w:r>
      <w:r w:rsidR="00E4445C">
        <w:rPr>
          <w:szCs w:val="20"/>
        </w:rPr>
        <w:t xml:space="preserve"> ;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Le siecle gouverne et justice</w:t>
      </w:r>
      <w:r w:rsidRPr="00B42C8D">
        <w:rPr>
          <w:szCs w:val="20"/>
          <w:vertAlign w:val="superscript"/>
        </w:rPr>
        <w:footnoteReference w:id="9"/>
      </w:r>
      <w:r w:rsidR="00E4445C">
        <w:rPr>
          <w:szCs w:val="20"/>
        </w:rPr>
        <w:t xml:space="preserve"> ;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Resons</w:t>
      </w:r>
      <w:r w:rsidRPr="00B42C8D">
        <w:rPr>
          <w:szCs w:val="20"/>
          <w:vertAlign w:val="superscript"/>
        </w:rPr>
        <w:footnoteReference w:id="10"/>
      </w:r>
      <w:r w:rsidRPr="00B42C8D">
        <w:rPr>
          <w:szCs w:val="20"/>
        </w:rPr>
        <w:t xml:space="preserve"> est quanqu</w:t>
      </w:r>
      <w:r w:rsidR="00E4445C">
        <w:rPr>
          <w:szCs w:val="20"/>
        </w:rPr>
        <w:t>’</w:t>
      </w:r>
      <w:r w:rsidRPr="00B42C8D">
        <w:rPr>
          <w:szCs w:val="20"/>
        </w:rPr>
        <w:t>ele devise</w:t>
      </w:r>
      <w:r w:rsidR="00E4445C">
        <w:rPr>
          <w:szCs w:val="20"/>
        </w:rPr>
        <w:t xml:space="preserve">,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ab/>
        <w:t>Soit maus soit biens</w:t>
      </w:r>
      <w:r w:rsidR="00E4445C">
        <w:rPr>
          <w:szCs w:val="20"/>
        </w:rPr>
        <w:t>.</w:t>
      </w:r>
      <w:r w:rsidRPr="00B42C8D">
        <w:rPr>
          <w:szCs w:val="20"/>
        </w:rPr>
        <w:t xml:space="preserve">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Ses serjanz est Justiniens</w:t>
      </w:r>
      <w:r w:rsidR="00E21876" w:rsidRPr="00B42C8D">
        <w:rPr>
          <w:szCs w:val="20"/>
          <w:vertAlign w:val="superscript"/>
        </w:rPr>
        <w:footnoteReference w:id="11"/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Et toz canons et Graciens</w:t>
      </w:r>
      <w:r w:rsidR="00E4445C">
        <w:rPr>
          <w:szCs w:val="20"/>
        </w:rPr>
        <w:t>.</w:t>
      </w:r>
      <w:r w:rsidRPr="00B42C8D">
        <w:rPr>
          <w:szCs w:val="20"/>
        </w:rPr>
        <w:t xml:space="preserve">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ab/>
        <w:t>Je qu</w:t>
      </w:r>
      <w:r w:rsidR="00E4445C">
        <w:rPr>
          <w:szCs w:val="20"/>
        </w:rPr>
        <w:t>’</w:t>
      </w:r>
      <w:r w:rsidRPr="00B42C8D">
        <w:rPr>
          <w:szCs w:val="20"/>
        </w:rPr>
        <w:t>en diroie</w:t>
      </w:r>
      <w:r w:rsidR="00E4445C">
        <w:rPr>
          <w:szCs w:val="20"/>
        </w:rPr>
        <w:t xml:space="preserve"> ?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Bien puet lier et si desloie</w:t>
      </w:r>
      <w:r w:rsidRPr="00B42C8D">
        <w:rPr>
          <w:szCs w:val="20"/>
          <w:vertAlign w:val="superscript"/>
        </w:rPr>
        <w:footnoteReference w:id="12"/>
      </w:r>
      <w:r w:rsidR="00E4445C">
        <w:rPr>
          <w:szCs w:val="20"/>
        </w:rPr>
        <w:t xml:space="preserve"> :</w:t>
      </w:r>
      <w:r w:rsidRPr="00B42C8D">
        <w:rPr>
          <w:szCs w:val="20"/>
        </w:rPr>
        <w:t xml:space="preserve">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S</w:t>
      </w:r>
      <w:r w:rsidR="00E4445C">
        <w:rPr>
          <w:szCs w:val="20"/>
        </w:rPr>
        <w:t>’</w:t>
      </w:r>
      <w:r w:rsidRPr="00B42C8D">
        <w:rPr>
          <w:szCs w:val="20"/>
        </w:rPr>
        <w:t>en un mauvés leu ensailloie</w:t>
      </w:r>
      <w:r w:rsidR="00E21876" w:rsidRPr="00B42C8D">
        <w:rPr>
          <w:szCs w:val="20"/>
          <w:vertAlign w:val="superscript"/>
        </w:rPr>
        <w:footnoteReference w:id="13"/>
      </w:r>
      <w:r w:rsidR="00E4445C">
        <w:rPr>
          <w:szCs w:val="20"/>
        </w:rPr>
        <w:t xml:space="preserve">,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ab/>
        <w:t>Ne puet el estre</w:t>
      </w:r>
      <w:r w:rsidR="00E4445C">
        <w:rPr>
          <w:szCs w:val="20"/>
        </w:rPr>
        <w:t>.</w:t>
      </w:r>
    </w:p>
    <w:p w:rsidR="008D2052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Or vous vueil dire de son estre</w:t>
      </w:r>
      <w:r w:rsidR="00E4445C">
        <w:rPr>
          <w:szCs w:val="20"/>
        </w:rPr>
        <w:t xml:space="preserve">, </w:t>
      </w:r>
    </w:p>
    <w:p w:rsidR="008D2052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Qui sont si seignor et si mestre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ab/>
        <w:t>Parmi la vile</w:t>
      </w:r>
      <w:r w:rsidR="00E4445C">
        <w:rPr>
          <w:szCs w:val="20"/>
        </w:rPr>
        <w:t>.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Diex les devise en l</w:t>
      </w:r>
      <w:r w:rsidR="00E4445C">
        <w:rPr>
          <w:szCs w:val="20"/>
        </w:rPr>
        <w:t>’</w:t>
      </w:r>
      <w:r w:rsidRPr="00B42C8D">
        <w:rPr>
          <w:szCs w:val="20"/>
        </w:rPr>
        <w:t>Evangile</w:t>
      </w:r>
      <w:r w:rsidR="00E21876" w:rsidRPr="00E21876">
        <w:rPr>
          <w:szCs w:val="20"/>
          <w:vertAlign w:val="superscript"/>
        </w:rPr>
        <w:footnoteReference w:id="14"/>
      </w:r>
      <w:r w:rsidR="00E4445C">
        <w:rPr>
          <w:szCs w:val="20"/>
        </w:rPr>
        <w:t xml:space="preserve">,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Qui n</w:t>
      </w:r>
      <w:r w:rsidR="00E4445C">
        <w:rPr>
          <w:szCs w:val="20"/>
        </w:rPr>
        <w:t>’</w:t>
      </w:r>
      <w:r w:rsidRPr="00B42C8D">
        <w:rPr>
          <w:szCs w:val="20"/>
        </w:rPr>
        <w:t>est de barat ne de guile</w:t>
      </w:r>
      <w:r w:rsidR="00E4445C">
        <w:rPr>
          <w:szCs w:val="20"/>
        </w:rPr>
        <w:t xml:space="preserve">,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ab/>
        <w:t>Ainz est certaine</w:t>
      </w:r>
      <w:r w:rsidR="00E4445C">
        <w:rPr>
          <w:szCs w:val="20"/>
        </w:rPr>
        <w:t xml:space="preserve"> :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 xml:space="preserve">Granz robes ont de simple laine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Et si sont de simple couvaine</w:t>
      </w:r>
      <w:r w:rsidR="00E4445C">
        <w:rPr>
          <w:szCs w:val="20"/>
        </w:rPr>
        <w:t xml:space="preserve"> ;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Simplement chascuns se demaine</w:t>
      </w:r>
      <w:r w:rsidR="00E4445C">
        <w:rPr>
          <w:szCs w:val="20"/>
        </w:rPr>
        <w:t xml:space="preserve">,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Color ont simple et pale et vaine</w:t>
      </w:r>
      <w:r w:rsidRPr="00B42C8D">
        <w:rPr>
          <w:szCs w:val="20"/>
          <w:vertAlign w:val="superscript"/>
        </w:rPr>
        <w:footnoteReference w:id="15"/>
      </w:r>
      <w:r w:rsidR="00E4445C">
        <w:rPr>
          <w:szCs w:val="20"/>
        </w:rPr>
        <w:t xml:space="preserve">,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ab/>
        <w:t>Simple viaire</w:t>
      </w:r>
      <w:r w:rsidR="00E4445C">
        <w:rPr>
          <w:szCs w:val="20"/>
        </w:rPr>
        <w:t xml:space="preserve">,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Et sont cruel et deputaire</w:t>
      </w:r>
    </w:p>
    <w:p w:rsidR="00B42C8D" w:rsidRPr="00B42C8D" w:rsidRDefault="00284F3F" w:rsidP="008D2052">
      <w:pPr>
        <w:spacing w:after="0"/>
        <w:ind w:firstLine="284"/>
        <w:jc w:val="both"/>
        <w:rPr>
          <w:szCs w:val="20"/>
        </w:rPr>
      </w:pPr>
      <w:r>
        <w:rPr>
          <w:szCs w:val="20"/>
        </w:rPr>
        <w:t>Vers cels a c</w:t>
      </w:r>
      <w:r w:rsidR="00B42C8D" w:rsidRPr="00B42C8D">
        <w:rPr>
          <w:szCs w:val="20"/>
        </w:rPr>
        <w:t xml:space="preserve">ui il ont afaire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lastRenderedPageBreak/>
        <w:tab/>
        <w:t>Plus que lyon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Ne liépart ne escorpion</w:t>
      </w:r>
      <w:r w:rsidR="00E4445C">
        <w:rPr>
          <w:szCs w:val="20"/>
        </w:rPr>
        <w:t>.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N</w:t>
      </w:r>
      <w:r w:rsidR="00E4445C">
        <w:rPr>
          <w:szCs w:val="20"/>
        </w:rPr>
        <w:t>’</w:t>
      </w:r>
      <w:r w:rsidRPr="00B42C8D">
        <w:rPr>
          <w:szCs w:val="20"/>
        </w:rPr>
        <w:t>i a point de religion</w:t>
      </w:r>
      <w:r w:rsidR="00E4445C">
        <w:rPr>
          <w:szCs w:val="20"/>
        </w:rPr>
        <w:t xml:space="preserve">,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ab/>
        <w:t>C</w:t>
      </w:r>
      <w:r w:rsidR="00E4445C">
        <w:rPr>
          <w:szCs w:val="20"/>
        </w:rPr>
        <w:t>’</w:t>
      </w:r>
      <w:r w:rsidRPr="00B42C8D">
        <w:rPr>
          <w:szCs w:val="20"/>
        </w:rPr>
        <w:t>est sanz mesure</w:t>
      </w:r>
      <w:r w:rsidR="00E4445C">
        <w:rPr>
          <w:szCs w:val="20"/>
        </w:rPr>
        <w:t>.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Itel gent</w:t>
      </w:r>
      <w:r w:rsidR="00E4445C">
        <w:rPr>
          <w:szCs w:val="20"/>
        </w:rPr>
        <w:t xml:space="preserve">, </w:t>
      </w:r>
      <w:r w:rsidRPr="00B42C8D">
        <w:rPr>
          <w:szCs w:val="20"/>
        </w:rPr>
        <w:t>ce dist l</w:t>
      </w:r>
      <w:r w:rsidR="00E4445C">
        <w:rPr>
          <w:szCs w:val="20"/>
        </w:rPr>
        <w:t>’</w:t>
      </w:r>
      <w:r w:rsidRPr="00B42C8D">
        <w:rPr>
          <w:szCs w:val="20"/>
        </w:rPr>
        <w:t>Escripture</w:t>
      </w:r>
      <w:r w:rsidRPr="00B42C8D">
        <w:rPr>
          <w:szCs w:val="20"/>
          <w:vertAlign w:val="superscript"/>
        </w:rPr>
        <w:footnoteReference w:id="16"/>
      </w:r>
      <w:r w:rsidR="00E4445C">
        <w:rPr>
          <w:szCs w:val="20"/>
        </w:rPr>
        <w:t xml:space="preserve">,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Nous metront a desconfiture</w:t>
      </w:r>
      <w:r w:rsidR="00E4445C">
        <w:rPr>
          <w:szCs w:val="20"/>
        </w:rPr>
        <w:t xml:space="preserve">,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ab/>
        <w:t>Car Verité</w:t>
      </w:r>
      <w:r w:rsidR="00E4445C">
        <w:rPr>
          <w:szCs w:val="20"/>
        </w:rPr>
        <w:t xml:space="preserve">,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Pitié et Foi et Charité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Et Larguece et Humilité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ab/>
        <w:t>Ont ja sousmise</w:t>
      </w:r>
      <w:r w:rsidR="00E4445C">
        <w:rPr>
          <w:szCs w:val="20"/>
        </w:rPr>
        <w:t xml:space="preserve"> ;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Et maint postiau de sainte Yglise</w:t>
      </w:r>
      <w:r w:rsidR="00E21876" w:rsidRPr="00B42C8D">
        <w:rPr>
          <w:szCs w:val="20"/>
          <w:vertAlign w:val="superscript"/>
        </w:rPr>
        <w:footnoteReference w:id="17"/>
      </w:r>
      <w:r w:rsidR="00E4445C">
        <w:rPr>
          <w:szCs w:val="20"/>
        </w:rPr>
        <w:t xml:space="preserve">,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Dont li uns plesse et l</w:t>
      </w:r>
      <w:r w:rsidR="00E4445C">
        <w:rPr>
          <w:szCs w:val="20"/>
        </w:rPr>
        <w:t>’</w:t>
      </w:r>
      <w:r w:rsidRPr="00B42C8D">
        <w:rPr>
          <w:szCs w:val="20"/>
        </w:rPr>
        <w:t>autres brise</w:t>
      </w:r>
      <w:r w:rsidR="00E4445C">
        <w:rPr>
          <w:szCs w:val="20"/>
        </w:rPr>
        <w:t xml:space="preserve">,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ab/>
        <w:t>Ce voit on bien</w:t>
      </w:r>
      <w:r w:rsidR="00E4445C">
        <w:rPr>
          <w:szCs w:val="20"/>
        </w:rPr>
        <w:t xml:space="preserve">,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Contre li ne valent més rien</w:t>
      </w:r>
      <w:r w:rsidR="00E4445C">
        <w:rPr>
          <w:szCs w:val="20"/>
        </w:rPr>
        <w:t>.</w:t>
      </w:r>
      <w:r w:rsidRPr="00B42C8D">
        <w:rPr>
          <w:szCs w:val="20"/>
        </w:rPr>
        <w:t xml:space="preserve">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 xml:space="preserve">Les plusors fist de son merrien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ab/>
        <w:t>Si l</w:t>
      </w:r>
      <w:r w:rsidR="00E4445C">
        <w:rPr>
          <w:szCs w:val="20"/>
        </w:rPr>
        <w:t>’</w:t>
      </w:r>
      <w:r w:rsidRPr="00B42C8D">
        <w:rPr>
          <w:szCs w:val="20"/>
        </w:rPr>
        <w:t>obeïssent</w:t>
      </w:r>
      <w:r w:rsidR="00E4445C">
        <w:rPr>
          <w:szCs w:val="20"/>
        </w:rPr>
        <w:t xml:space="preserve">,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Nous engingnent et Dieu traïssent</w:t>
      </w:r>
      <w:r w:rsidR="00E4445C">
        <w:rPr>
          <w:szCs w:val="20"/>
        </w:rPr>
        <w:t>.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S</w:t>
      </w:r>
      <w:r w:rsidR="00E4445C">
        <w:rPr>
          <w:szCs w:val="20"/>
        </w:rPr>
        <w:t>’</w:t>
      </w:r>
      <w:r w:rsidRPr="00B42C8D">
        <w:rPr>
          <w:szCs w:val="20"/>
        </w:rPr>
        <w:t>il fust en terre il l</w:t>
      </w:r>
      <w:r w:rsidR="00E4445C">
        <w:rPr>
          <w:szCs w:val="20"/>
        </w:rPr>
        <w:t>’</w:t>
      </w:r>
      <w:r w:rsidRPr="00B42C8D">
        <w:rPr>
          <w:szCs w:val="20"/>
        </w:rPr>
        <w:t>oceïssent</w:t>
      </w:r>
      <w:r w:rsidRPr="00B42C8D">
        <w:rPr>
          <w:szCs w:val="20"/>
          <w:vertAlign w:val="superscript"/>
        </w:rPr>
        <w:footnoteReference w:id="18"/>
      </w:r>
      <w:r w:rsidR="00E4445C">
        <w:rPr>
          <w:szCs w:val="20"/>
        </w:rPr>
        <w:t xml:space="preserve">,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ab/>
        <w:t>Car il ocient</w:t>
      </w:r>
    </w:p>
    <w:p w:rsidR="00B42C8D" w:rsidRPr="0075075D" w:rsidRDefault="00B42C8D" w:rsidP="008D2052">
      <w:pPr>
        <w:spacing w:after="0"/>
        <w:ind w:firstLine="284"/>
        <w:jc w:val="both"/>
        <w:rPr>
          <w:i/>
          <w:szCs w:val="20"/>
        </w:rPr>
      </w:pPr>
      <w:r w:rsidRPr="00B42C8D">
        <w:rPr>
          <w:szCs w:val="20"/>
        </w:rPr>
        <w:t>La gent qui vers aus s</w:t>
      </w:r>
      <w:r w:rsidR="00E4445C">
        <w:rPr>
          <w:szCs w:val="20"/>
        </w:rPr>
        <w:t>’</w:t>
      </w:r>
      <w:r w:rsidRPr="00B42C8D">
        <w:rPr>
          <w:szCs w:val="20"/>
        </w:rPr>
        <w:t>umelient</w:t>
      </w:r>
      <w:r w:rsidR="00E4445C">
        <w:rPr>
          <w:szCs w:val="20"/>
        </w:rPr>
        <w:t>.</w:t>
      </w:r>
      <w:r w:rsidR="0075075D">
        <w:rPr>
          <w:szCs w:val="20"/>
        </w:rPr>
        <w:t xml:space="preserve"> </w:t>
      </w:r>
      <w:r w:rsidR="0075075D">
        <w:rPr>
          <w:i/>
          <w:szCs w:val="20"/>
        </w:rPr>
        <w:t>f. 314 v°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Assez font el que il ne dient</w:t>
      </w:r>
      <w:r w:rsidRPr="00B42C8D">
        <w:rPr>
          <w:szCs w:val="20"/>
          <w:vertAlign w:val="superscript"/>
        </w:rPr>
        <w:footnoteReference w:id="19"/>
      </w:r>
      <w:r w:rsidR="00E4445C">
        <w:rPr>
          <w:szCs w:val="20"/>
        </w:rPr>
        <w:t xml:space="preserve"> :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ab/>
        <w:t>Prenez i garde</w:t>
      </w:r>
      <w:r w:rsidR="00E4445C">
        <w:rPr>
          <w:szCs w:val="20"/>
        </w:rPr>
        <w:t xml:space="preserve"> !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Ypocrisie la renarde</w:t>
      </w:r>
      <w:r w:rsidR="00E4445C">
        <w:rPr>
          <w:szCs w:val="20"/>
        </w:rPr>
        <w:t xml:space="preserve">,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Qui defors oint et dedenz larde</w:t>
      </w:r>
      <w:r w:rsidR="00E4445C">
        <w:rPr>
          <w:szCs w:val="20"/>
        </w:rPr>
        <w:t xml:space="preserve">,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ab/>
        <w:t>Vint ou roiaume</w:t>
      </w:r>
      <w:r w:rsidR="00E4445C">
        <w:rPr>
          <w:szCs w:val="20"/>
        </w:rPr>
        <w:t>.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Tost ot trové Frere Guillaume</w:t>
      </w:r>
      <w:r w:rsidR="00E21876" w:rsidRPr="00B42C8D">
        <w:rPr>
          <w:szCs w:val="20"/>
          <w:vertAlign w:val="superscript"/>
          <w:lang w:val="en-US"/>
        </w:rPr>
        <w:footnoteReference w:id="20"/>
      </w:r>
      <w:r w:rsidR="00E4445C">
        <w:rPr>
          <w:szCs w:val="20"/>
        </w:rPr>
        <w:t xml:space="preserve">,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 xml:space="preserve">Frere Robert et </w:t>
      </w:r>
      <w:r w:rsidR="0075075D">
        <w:rPr>
          <w:szCs w:val="20"/>
        </w:rPr>
        <w:t>F</w:t>
      </w:r>
      <w:r w:rsidRPr="00B42C8D">
        <w:rPr>
          <w:szCs w:val="20"/>
        </w:rPr>
        <w:t>rere Aliaume</w:t>
      </w:r>
      <w:r w:rsidR="00E4445C">
        <w:rPr>
          <w:szCs w:val="20"/>
        </w:rPr>
        <w:t xml:space="preserve">,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  <w:lang w:val="en-US"/>
        </w:rPr>
      </w:pPr>
      <w:r w:rsidRPr="00B42C8D">
        <w:rPr>
          <w:szCs w:val="20"/>
        </w:rPr>
        <w:tab/>
      </w:r>
      <w:r w:rsidRPr="00B42C8D">
        <w:rPr>
          <w:szCs w:val="20"/>
          <w:lang w:val="en-US"/>
        </w:rPr>
        <w:t>Frere Giefroi</w:t>
      </w:r>
      <w:r w:rsidR="00E4445C">
        <w:rPr>
          <w:szCs w:val="20"/>
          <w:lang w:val="en-US"/>
        </w:rPr>
        <w:t xml:space="preserve">,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  <w:lang w:val="en-US"/>
        </w:rPr>
      </w:pPr>
      <w:r w:rsidRPr="00B42C8D">
        <w:rPr>
          <w:szCs w:val="20"/>
          <w:lang w:val="en-US"/>
        </w:rPr>
        <w:t>Frere Lambert</w:t>
      </w:r>
      <w:r w:rsidR="00E4445C">
        <w:rPr>
          <w:szCs w:val="20"/>
          <w:lang w:val="en-US"/>
        </w:rPr>
        <w:t xml:space="preserve">, </w:t>
      </w:r>
      <w:r w:rsidRPr="00B42C8D">
        <w:rPr>
          <w:szCs w:val="20"/>
          <w:lang w:val="en-US"/>
        </w:rPr>
        <w:t>Frere Lanfroi</w:t>
      </w:r>
      <w:r w:rsidR="00E4445C">
        <w:rPr>
          <w:szCs w:val="20"/>
          <w:lang w:val="en-US"/>
        </w:rPr>
        <w:t>.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N</w:t>
      </w:r>
      <w:r w:rsidR="00E4445C">
        <w:rPr>
          <w:szCs w:val="20"/>
        </w:rPr>
        <w:t>’</w:t>
      </w:r>
      <w:r w:rsidRPr="00B42C8D">
        <w:rPr>
          <w:szCs w:val="20"/>
        </w:rPr>
        <w:t>estoit pas lors de tel esfroi</w:t>
      </w:r>
      <w:r w:rsidR="00E4445C">
        <w:rPr>
          <w:szCs w:val="20"/>
        </w:rPr>
        <w:t xml:space="preserve">,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ab/>
        <w:t>Més or s</w:t>
      </w:r>
      <w:r w:rsidR="00E4445C">
        <w:rPr>
          <w:szCs w:val="20"/>
        </w:rPr>
        <w:t>’</w:t>
      </w:r>
      <w:r w:rsidRPr="00B42C8D">
        <w:rPr>
          <w:szCs w:val="20"/>
        </w:rPr>
        <w:t>esfroie</w:t>
      </w:r>
      <w:r w:rsidR="00E4445C">
        <w:rPr>
          <w:szCs w:val="20"/>
        </w:rPr>
        <w:t>.</w:t>
      </w:r>
    </w:p>
    <w:p w:rsidR="001D1B60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Tel cuide on qu</w:t>
      </w:r>
      <w:r w:rsidR="00E4445C">
        <w:rPr>
          <w:szCs w:val="20"/>
        </w:rPr>
        <w:t>’</w:t>
      </w:r>
      <w:r w:rsidRPr="00B42C8D">
        <w:rPr>
          <w:szCs w:val="20"/>
        </w:rPr>
        <w:t>au lange se froie</w:t>
      </w:r>
      <w:r w:rsidRPr="00B42C8D">
        <w:rPr>
          <w:szCs w:val="20"/>
          <w:vertAlign w:val="superscript"/>
        </w:rPr>
        <w:footnoteReference w:id="21"/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Qu</w:t>
      </w:r>
      <w:r w:rsidR="00E4445C">
        <w:rPr>
          <w:szCs w:val="20"/>
        </w:rPr>
        <w:t>’</w:t>
      </w:r>
      <w:r w:rsidRPr="00B42C8D">
        <w:rPr>
          <w:szCs w:val="20"/>
        </w:rPr>
        <w:t>autre chose a souz la corroie</w:t>
      </w:r>
      <w:r w:rsidRPr="00B42C8D">
        <w:rPr>
          <w:szCs w:val="20"/>
          <w:vertAlign w:val="superscript"/>
        </w:rPr>
        <w:footnoteReference w:id="22"/>
      </w:r>
      <w:r w:rsidR="00E4445C">
        <w:rPr>
          <w:szCs w:val="20"/>
        </w:rPr>
        <w:t xml:space="preserve">,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lastRenderedPageBreak/>
        <w:tab/>
        <w:t>Si com je cuit</w:t>
      </w:r>
      <w:r w:rsidR="00E4445C">
        <w:rPr>
          <w:szCs w:val="20"/>
        </w:rPr>
        <w:t xml:space="preserve"> ;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N</w:t>
      </w:r>
      <w:r w:rsidR="00E4445C">
        <w:rPr>
          <w:szCs w:val="20"/>
        </w:rPr>
        <w:t>’</w:t>
      </w:r>
      <w:r w:rsidRPr="00B42C8D">
        <w:rPr>
          <w:szCs w:val="20"/>
        </w:rPr>
        <w:t>est pas tout or quanqu</w:t>
      </w:r>
      <w:r w:rsidR="00E4445C">
        <w:rPr>
          <w:szCs w:val="20"/>
        </w:rPr>
        <w:t>’</w:t>
      </w:r>
      <w:r w:rsidRPr="00B42C8D">
        <w:rPr>
          <w:szCs w:val="20"/>
        </w:rPr>
        <w:t>il reluit</w:t>
      </w:r>
      <w:r w:rsidRPr="00B42C8D">
        <w:rPr>
          <w:szCs w:val="20"/>
          <w:vertAlign w:val="superscript"/>
        </w:rPr>
        <w:footnoteReference w:id="23"/>
      </w:r>
      <w:r w:rsidR="00E4445C">
        <w:rPr>
          <w:szCs w:val="20"/>
        </w:rPr>
        <w:t>.</w:t>
      </w:r>
      <w:r w:rsidRPr="00B42C8D">
        <w:rPr>
          <w:szCs w:val="20"/>
        </w:rPr>
        <w:t xml:space="preserve">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Ypocrisie est en grant bruit</w:t>
      </w:r>
      <w:r w:rsidR="00E4445C">
        <w:rPr>
          <w:szCs w:val="20"/>
        </w:rPr>
        <w:t xml:space="preserve"> :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ab/>
        <w:t>Tant a ouvré</w:t>
      </w:r>
      <w:r w:rsidR="00E4445C">
        <w:rPr>
          <w:szCs w:val="20"/>
        </w:rPr>
        <w:t xml:space="preserve">, </w:t>
      </w:r>
    </w:p>
    <w:p w:rsidR="001D1B60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Tant se sont li sien aouvré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Que par engin ont recouvré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ab/>
        <w:t>Grant part el monde</w:t>
      </w:r>
      <w:r w:rsidR="00E4445C">
        <w:rPr>
          <w:szCs w:val="20"/>
        </w:rPr>
        <w:t>.</w:t>
      </w:r>
      <w:r w:rsidRPr="00B42C8D">
        <w:rPr>
          <w:szCs w:val="20"/>
        </w:rPr>
        <w:t xml:space="preserve">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N</w:t>
      </w:r>
      <w:r w:rsidR="00E4445C">
        <w:rPr>
          <w:szCs w:val="20"/>
        </w:rPr>
        <w:t>’</w:t>
      </w:r>
      <w:r w:rsidRPr="00B42C8D">
        <w:rPr>
          <w:szCs w:val="20"/>
        </w:rPr>
        <w:t>est més nus tels qui la responde</w:t>
      </w:r>
      <w:r w:rsidRPr="00B42C8D">
        <w:rPr>
          <w:szCs w:val="20"/>
          <w:vertAlign w:val="superscript"/>
        </w:rPr>
        <w:footnoteReference w:id="24"/>
      </w:r>
    </w:p>
    <w:p w:rsidR="001D1B60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Que maintenant ne le confonde</w:t>
      </w:r>
      <w:r w:rsidR="002F09D2" w:rsidRPr="00B42C8D">
        <w:rPr>
          <w:szCs w:val="20"/>
          <w:vertAlign w:val="superscript"/>
        </w:rPr>
        <w:footnoteReference w:id="25"/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ab/>
        <w:t>Sanz jugement</w:t>
      </w:r>
      <w:r w:rsidR="00E4445C">
        <w:rPr>
          <w:szCs w:val="20"/>
        </w:rPr>
        <w:t>.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Et par ce veez plainement</w:t>
      </w:r>
      <w:r w:rsidR="002F09D2" w:rsidRPr="001D1B60">
        <w:rPr>
          <w:szCs w:val="20"/>
          <w:vertAlign w:val="superscript"/>
        </w:rPr>
        <w:footnoteReference w:id="26"/>
      </w:r>
      <w:r w:rsidRPr="00B42C8D">
        <w:rPr>
          <w:szCs w:val="20"/>
        </w:rPr>
        <w:t xml:space="preserve">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Que c</w:t>
      </w:r>
      <w:r w:rsidR="00E4445C">
        <w:rPr>
          <w:szCs w:val="20"/>
        </w:rPr>
        <w:t>’</w:t>
      </w:r>
      <w:r w:rsidRPr="00B42C8D">
        <w:rPr>
          <w:szCs w:val="20"/>
        </w:rPr>
        <w:t>est contre</w:t>
      </w:r>
      <w:r w:rsidRPr="00B42C8D">
        <w:rPr>
          <w:szCs w:val="20"/>
          <w:vertAlign w:val="superscript"/>
        </w:rPr>
        <w:footnoteReference w:id="27"/>
      </w:r>
      <w:r w:rsidRPr="00B42C8D">
        <w:rPr>
          <w:szCs w:val="20"/>
        </w:rPr>
        <w:t xml:space="preserve"> l</w:t>
      </w:r>
      <w:r w:rsidR="00E4445C">
        <w:rPr>
          <w:szCs w:val="20"/>
        </w:rPr>
        <w:t>’</w:t>
      </w:r>
      <w:r w:rsidRPr="00B42C8D">
        <w:rPr>
          <w:szCs w:val="20"/>
        </w:rPr>
        <w:t xml:space="preserve">avenement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ab/>
        <w:t>A Antecrist</w:t>
      </w:r>
      <w:r w:rsidR="00E4445C">
        <w:rPr>
          <w:szCs w:val="20"/>
        </w:rPr>
        <w:t xml:space="preserve"> :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Ne croient pas le droit escrit</w:t>
      </w:r>
      <w:r w:rsidR="002F09D2" w:rsidRPr="00B42C8D">
        <w:rPr>
          <w:szCs w:val="20"/>
          <w:vertAlign w:val="superscript"/>
        </w:rPr>
        <w:footnoteReference w:id="28"/>
      </w:r>
      <w:r w:rsidRPr="00B42C8D">
        <w:rPr>
          <w:szCs w:val="20"/>
        </w:rPr>
        <w:t xml:space="preserve">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De l</w:t>
      </w:r>
      <w:r w:rsidR="00E4445C">
        <w:rPr>
          <w:szCs w:val="20"/>
        </w:rPr>
        <w:t>’</w:t>
      </w:r>
      <w:r w:rsidRPr="00B42C8D">
        <w:rPr>
          <w:szCs w:val="20"/>
        </w:rPr>
        <w:t>Evangile Jesucrist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ab/>
        <w:t>Ne ses paroles</w:t>
      </w:r>
      <w:r w:rsidR="00E4445C">
        <w:rPr>
          <w:szCs w:val="20"/>
        </w:rPr>
        <w:t xml:space="preserve"> ; </w:t>
      </w:r>
    </w:p>
    <w:p w:rsidR="001D1B60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En leu de voir dient frivoles</w:t>
      </w:r>
    </w:p>
    <w:p w:rsidR="001D1B60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Et mençonges vaines et voles</w:t>
      </w:r>
      <w:r w:rsidR="00E4445C">
        <w:rPr>
          <w:szCs w:val="20"/>
        </w:rPr>
        <w:t xml:space="preserve">,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ab/>
        <w:t>Por decevoir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 xml:space="preserve">La gent et por apercevoir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S</w:t>
      </w:r>
      <w:r w:rsidR="00E4445C">
        <w:rPr>
          <w:szCs w:val="20"/>
        </w:rPr>
        <w:t>’</w:t>
      </w:r>
      <w:r w:rsidRPr="00B42C8D">
        <w:rPr>
          <w:szCs w:val="20"/>
        </w:rPr>
        <w:t>a piece voudront recevoir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ab/>
        <w:t>Celui</w:t>
      </w:r>
      <w:r w:rsidRPr="00B42C8D">
        <w:rPr>
          <w:szCs w:val="20"/>
          <w:vertAlign w:val="superscript"/>
        </w:rPr>
        <w:footnoteReference w:id="29"/>
      </w:r>
      <w:r w:rsidRPr="00B42C8D">
        <w:rPr>
          <w:szCs w:val="20"/>
        </w:rPr>
        <w:t xml:space="preserve"> qui vient</w:t>
      </w:r>
      <w:r w:rsidR="00E4445C">
        <w:rPr>
          <w:szCs w:val="20"/>
        </w:rPr>
        <w:t xml:space="preserve">,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Que par tel gent venir covient</w:t>
      </w:r>
      <w:r w:rsidR="00E4445C">
        <w:rPr>
          <w:szCs w:val="20"/>
        </w:rPr>
        <w:t xml:space="preserve"> ;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Quar il vendra</w:t>
      </w:r>
      <w:r w:rsidR="00E4445C">
        <w:rPr>
          <w:szCs w:val="20"/>
        </w:rPr>
        <w:t xml:space="preserve">, </w:t>
      </w:r>
      <w:r w:rsidRPr="00B42C8D">
        <w:rPr>
          <w:szCs w:val="20"/>
        </w:rPr>
        <w:t>bien m</w:t>
      </w:r>
      <w:r w:rsidR="00E4445C">
        <w:rPr>
          <w:szCs w:val="20"/>
        </w:rPr>
        <w:t>’</w:t>
      </w:r>
      <w:r w:rsidRPr="00B42C8D">
        <w:rPr>
          <w:szCs w:val="20"/>
        </w:rPr>
        <w:t>en sovient</w:t>
      </w:r>
      <w:r w:rsidR="00E4445C">
        <w:rPr>
          <w:szCs w:val="20"/>
        </w:rPr>
        <w:t xml:space="preserve">,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ab/>
        <w:t>Par ypocrites</w:t>
      </w:r>
      <w:r w:rsidR="00E4445C">
        <w:rPr>
          <w:szCs w:val="20"/>
        </w:rPr>
        <w:t xml:space="preserve"> :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Les prophecies en sont escrites</w:t>
      </w:r>
      <w:r w:rsidRPr="00B42C8D">
        <w:rPr>
          <w:szCs w:val="20"/>
          <w:vertAlign w:val="superscript"/>
        </w:rPr>
        <w:footnoteReference w:id="30"/>
      </w:r>
      <w:r w:rsidR="00E4445C">
        <w:rPr>
          <w:szCs w:val="20"/>
        </w:rPr>
        <w:t>.</w:t>
      </w:r>
      <w:r w:rsidRPr="00B42C8D">
        <w:rPr>
          <w:szCs w:val="20"/>
        </w:rPr>
        <w:t xml:space="preserve"> </w:t>
      </w:r>
    </w:p>
    <w:p w:rsidR="00B42C8D" w:rsidRPr="00B42C8D" w:rsidRDefault="00B42C8D" w:rsidP="008D2052">
      <w:pPr>
        <w:spacing w:after="0"/>
        <w:ind w:firstLine="284"/>
        <w:jc w:val="both"/>
        <w:rPr>
          <w:szCs w:val="20"/>
        </w:rPr>
      </w:pPr>
      <w:r w:rsidRPr="00B42C8D">
        <w:rPr>
          <w:szCs w:val="20"/>
        </w:rPr>
        <w:t>Or vous ai je tel gent descrites</w:t>
      </w:r>
      <w:r w:rsidR="00E4445C">
        <w:rPr>
          <w:szCs w:val="20"/>
        </w:rPr>
        <w:t>.</w:t>
      </w:r>
    </w:p>
    <w:p w:rsidR="00B42C8D" w:rsidRPr="00B42C8D" w:rsidRDefault="00B42C8D" w:rsidP="000A0366">
      <w:pPr>
        <w:suppressLineNumbers/>
        <w:spacing w:after="0"/>
        <w:ind w:firstLine="284"/>
        <w:jc w:val="both"/>
        <w:rPr>
          <w:szCs w:val="20"/>
        </w:rPr>
      </w:pPr>
    </w:p>
    <w:p w:rsidR="00B42C8D" w:rsidRPr="00B42C8D" w:rsidRDefault="00B42C8D" w:rsidP="000A0366">
      <w:pPr>
        <w:suppressLineNumbers/>
        <w:spacing w:after="0"/>
        <w:ind w:firstLine="284"/>
        <w:jc w:val="both"/>
        <w:rPr>
          <w:i/>
          <w:iCs/>
          <w:szCs w:val="20"/>
        </w:rPr>
      </w:pPr>
      <w:r w:rsidRPr="00B42C8D">
        <w:rPr>
          <w:i/>
          <w:iCs/>
          <w:szCs w:val="20"/>
        </w:rPr>
        <w:t>Explicit du Pharisien</w:t>
      </w:r>
      <w:r w:rsidR="00E4445C">
        <w:rPr>
          <w:iCs/>
          <w:szCs w:val="20"/>
        </w:rPr>
        <w:t>.</w:t>
      </w:r>
    </w:p>
    <w:p w:rsidR="008D0D52" w:rsidRDefault="008D0D52" w:rsidP="000A0366">
      <w:pPr>
        <w:suppressLineNumbers/>
        <w:spacing w:after="0"/>
        <w:ind w:firstLine="284"/>
        <w:jc w:val="both"/>
      </w:pPr>
    </w:p>
    <w:p w:rsidR="008D0D52" w:rsidRDefault="008D0D52" w:rsidP="000A0366">
      <w:pPr>
        <w:suppressLineNumbers/>
        <w:spacing w:after="0"/>
        <w:ind w:firstLine="284"/>
        <w:jc w:val="both"/>
      </w:pPr>
    </w:p>
    <w:p w:rsidR="008D0D52" w:rsidRPr="007F7947" w:rsidRDefault="008D0D52" w:rsidP="000A0366">
      <w:pPr>
        <w:suppressLineNumbers/>
        <w:spacing w:after="0"/>
        <w:ind w:firstLine="284"/>
        <w:jc w:val="both"/>
      </w:pPr>
      <w:r w:rsidRPr="007F7947">
        <w:rPr>
          <w:i/>
          <w:iCs/>
        </w:rPr>
        <w:t>Manuscrits</w:t>
      </w:r>
      <w:r w:rsidR="00E4445C">
        <w:rPr>
          <w:i/>
          <w:iCs/>
        </w:rPr>
        <w:t xml:space="preserve"> </w:t>
      </w:r>
      <w:r w:rsidR="00E4445C" w:rsidRPr="005D0597">
        <w:rPr>
          <w:iCs/>
        </w:rPr>
        <w:t>:</w:t>
      </w:r>
      <w:r w:rsidRPr="007F7947">
        <w:rPr>
          <w:i/>
          <w:iCs/>
        </w:rPr>
        <w:t xml:space="preserve"> A</w:t>
      </w:r>
      <w:r w:rsidR="00E4445C" w:rsidRPr="005D0597">
        <w:rPr>
          <w:iCs/>
        </w:rPr>
        <w:t>,</w:t>
      </w:r>
      <w:r w:rsidR="00E4445C">
        <w:rPr>
          <w:i/>
          <w:iCs/>
        </w:rPr>
        <w:t xml:space="preserve"> </w:t>
      </w:r>
      <w:r w:rsidRPr="007F7947">
        <w:t>fol</w:t>
      </w:r>
      <w:r w:rsidR="00E4445C">
        <w:t>.</w:t>
      </w:r>
      <w:r w:rsidRPr="007F7947">
        <w:t xml:space="preserve"> 314 r°</w:t>
      </w:r>
      <w:r w:rsidR="00E4445C">
        <w:t xml:space="preserve"> ; </w:t>
      </w:r>
      <w:r w:rsidRPr="007F7947">
        <w:rPr>
          <w:i/>
          <w:iCs/>
        </w:rPr>
        <w:t>B</w:t>
      </w:r>
      <w:r w:rsidR="00E4445C" w:rsidRPr="00010C8B">
        <w:rPr>
          <w:iCs/>
        </w:rPr>
        <w:t>,</w:t>
      </w:r>
      <w:r w:rsidR="00E4445C">
        <w:rPr>
          <w:i/>
          <w:iCs/>
        </w:rPr>
        <w:t xml:space="preserve"> </w:t>
      </w:r>
      <w:r w:rsidRPr="007F7947">
        <w:t>fol</w:t>
      </w:r>
      <w:r w:rsidR="00E4445C">
        <w:t>.</w:t>
      </w:r>
      <w:r w:rsidRPr="007F7947">
        <w:t xml:space="preserve"> 70 v°</w:t>
      </w:r>
      <w:r w:rsidR="00E4445C">
        <w:t xml:space="preserve"> ; </w:t>
      </w:r>
      <w:r w:rsidRPr="007F7947">
        <w:rPr>
          <w:i/>
          <w:iCs/>
        </w:rPr>
        <w:t>C</w:t>
      </w:r>
      <w:r w:rsidR="00E4445C" w:rsidRPr="00010C8B">
        <w:rPr>
          <w:iCs/>
        </w:rPr>
        <w:t>,</w:t>
      </w:r>
      <w:r w:rsidR="00E4445C">
        <w:rPr>
          <w:i/>
          <w:iCs/>
        </w:rPr>
        <w:t xml:space="preserve"> </w:t>
      </w:r>
      <w:r w:rsidRPr="007F7947">
        <w:t>fol</w:t>
      </w:r>
      <w:r w:rsidR="00E4445C">
        <w:t>.</w:t>
      </w:r>
      <w:r w:rsidRPr="007F7947">
        <w:t xml:space="preserve"> 49 r°</w:t>
      </w:r>
      <w:r w:rsidR="00E4445C">
        <w:t>.</w:t>
      </w:r>
    </w:p>
    <w:p w:rsidR="008D0D52" w:rsidRPr="00E11050" w:rsidRDefault="008D0D52" w:rsidP="000A0366">
      <w:pPr>
        <w:suppressLineNumbers/>
        <w:spacing w:after="0"/>
        <w:ind w:firstLine="284"/>
        <w:jc w:val="both"/>
        <w:rPr>
          <w:i/>
          <w:iCs/>
        </w:rPr>
      </w:pPr>
      <w:r w:rsidRPr="00E11050">
        <w:rPr>
          <w:i/>
          <w:iCs/>
        </w:rPr>
        <w:t>Texte et graphie de A</w:t>
      </w:r>
      <w:r w:rsidR="00E4445C">
        <w:rPr>
          <w:i/>
          <w:iCs/>
        </w:rPr>
        <w:t>.</w:t>
      </w:r>
    </w:p>
    <w:p w:rsidR="00F34DC0" w:rsidRPr="002E5E32" w:rsidRDefault="008D0D52" w:rsidP="000A0366">
      <w:pPr>
        <w:suppressLineNumbers/>
        <w:spacing w:after="0"/>
        <w:ind w:firstLine="284"/>
        <w:jc w:val="both"/>
      </w:pPr>
      <w:r w:rsidRPr="00E11050">
        <w:rPr>
          <w:i/>
          <w:iCs/>
        </w:rPr>
        <w:t>Titre</w:t>
      </w:r>
      <w:r w:rsidR="00E4445C">
        <w:rPr>
          <w:i/>
          <w:iCs/>
        </w:rPr>
        <w:t xml:space="preserve"> </w:t>
      </w:r>
      <w:r w:rsidR="00E4445C" w:rsidRPr="00010C8B">
        <w:rPr>
          <w:iCs/>
        </w:rPr>
        <w:t>:</w:t>
      </w:r>
      <w:r w:rsidRPr="00E11050">
        <w:rPr>
          <w:i/>
          <w:iCs/>
        </w:rPr>
        <w:t xml:space="preserve"> B </w:t>
      </w:r>
      <w:r w:rsidRPr="00E11050">
        <w:t>L</w:t>
      </w:r>
      <w:r w:rsidR="00E4445C">
        <w:t>’</w:t>
      </w:r>
      <w:r w:rsidRPr="00E11050">
        <w:t>autre dist d</w:t>
      </w:r>
      <w:r w:rsidR="00E4445C">
        <w:t>’</w:t>
      </w:r>
      <w:r w:rsidRPr="00E11050">
        <w:t>ypocrisie</w:t>
      </w:r>
      <w:r w:rsidR="00E4445C">
        <w:t xml:space="preserve">, </w:t>
      </w:r>
      <w:r w:rsidRPr="00E11050">
        <w:rPr>
          <w:i/>
          <w:iCs/>
        </w:rPr>
        <w:t xml:space="preserve">C </w:t>
      </w:r>
      <w:r w:rsidRPr="00E11050">
        <w:t>C</w:t>
      </w:r>
      <w:r w:rsidR="00E4445C">
        <w:t>’</w:t>
      </w:r>
      <w:r w:rsidRPr="00E11050">
        <w:t>est d</w:t>
      </w:r>
      <w:r w:rsidR="00E4445C">
        <w:t>’</w:t>
      </w:r>
      <w:r w:rsidRPr="00E11050">
        <w:t>ypocrisie</w:t>
      </w:r>
      <w:r w:rsidR="00E4445C">
        <w:t xml:space="preserve"> — </w:t>
      </w:r>
      <w:r w:rsidRPr="00E11050">
        <w:t xml:space="preserve">2 </w:t>
      </w:r>
      <w:r w:rsidRPr="00E11050">
        <w:rPr>
          <w:i/>
          <w:iCs/>
        </w:rPr>
        <w:t xml:space="preserve">AB </w:t>
      </w:r>
      <w:r w:rsidRPr="00E11050">
        <w:t>En qui</w:t>
      </w:r>
      <w:r w:rsidR="00E4445C">
        <w:t xml:space="preserve"> ; </w:t>
      </w:r>
      <w:r w:rsidRPr="00E11050">
        <w:t>C amors</w:t>
      </w:r>
      <w:r w:rsidR="00E4445C">
        <w:t xml:space="preserve"> — </w:t>
      </w:r>
      <w:r w:rsidRPr="00E11050">
        <w:t xml:space="preserve">3 </w:t>
      </w:r>
      <w:r w:rsidRPr="00E11050">
        <w:rPr>
          <w:i/>
          <w:iCs/>
        </w:rPr>
        <w:t xml:space="preserve">B </w:t>
      </w:r>
      <w:r w:rsidRPr="00E11050">
        <w:t>gardas</w:t>
      </w:r>
      <w:r w:rsidR="00E4445C">
        <w:t xml:space="preserve"> — </w:t>
      </w:r>
      <w:r w:rsidR="00AE787D" w:rsidRPr="00AE1338">
        <w:t xml:space="preserve">10 </w:t>
      </w:r>
      <w:r w:rsidR="00AE787D" w:rsidRPr="00AE1338">
        <w:rPr>
          <w:i/>
          <w:iCs/>
        </w:rPr>
        <w:t xml:space="preserve">C </w:t>
      </w:r>
      <w:r w:rsidR="00AE787D">
        <w:t>g</w:t>
      </w:r>
      <w:r w:rsidR="00AE787D" w:rsidRPr="00AE1338">
        <w:t>rans</w:t>
      </w:r>
      <w:r w:rsidR="00E4445C">
        <w:t xml:space="preserve"> — </w:t>
      </w:r>
      <w:r w:rsidR="00AE787D" w:rsidRPr="00AE1338">
        <w:t xml:space="preserve">11 </w:t>
      </w:r>
      <w:r w:rsidR="00AE787D" w:rsidRPr="00AE1338">
        <w:rPr>
          <w:i/>
          <w:iCs/>
        </w:rPr>
        <w:t xml:space="preserve">B </w:t>
      </w:r>
      <w:r w:rsidR="00AE787D" w:rsidRPr="00010C8B">
        <w:rPr>
          <w:iCs/>
        </w:rPr>
        <w:t>mena</w:t>
      </w:r>
      <w:r w:rsidR="00E4445C">
        <w:rPr>
          <w:i/>
          <w:iCs/>
        </w:rPr>
        <w:t xml:space="preserve"> — </w:t>
      </w:r>
      <w:r w:rsidR="00AE787D" w:rsidRPr="00AE1338">
        <w:t xml:space="preserve">12 </w:t>
      </w:r>
      <w:r w:rsidR="00AE787D" w:rsidRPr="00AE1338">
        <w:rPr>
          <w:i/>
          <w:iCs/>
        </w:rPr>
        <w:t xml:space="preserve">BC </w:t>
      </w:r>
      <w:r w:rsidR="00AE787D" w:rsidRPr="00AE1338">
        <w:t>h</w:t>
      </w:r>
      <w:r w:rsidR="00E4445C">
        <w:t>.</w:t>
      </w:r>
      <w:r w:rsidR="00AE787D" w:rsidRPr="00AE1338">
        <w:t xml:space="preserve"> a pris</w:t>
      </w:r>
      <w:r w:rsidR="00E4445C">
        <w:t xml:space="preserve"> — </w:t>
      </w:r>
      <w:r w:rsidR="00AE787D" w:rsidRPr="00AE1338">
        <w:t xml:space="preserve">16 </w:t>
      </w:r>
      <w:r w:rsidR="00AE787D" w:rsidRPr="00AE1338">
        <w:rPr>
          <w:i/>
          <w:iCs/>
        </w:rPr>
        <w:t xml:space="preserve">B </w:t>
      </w:r>
      <w:r w:rsidR="00AE787D" w:rsidRPr="00AE1338">
        <w:t>Si ne</w:t>
      </w:r>
      <w:r w:rsidR="00E4445C">
        <w:t xml:space="preserve"> — </w:t>
      </w:r>
      <w:r w:rsidR="00AE787D" w:rsidRPr="00AE1338">
        <w:t xml:space="preserve">19 </w:t>
      </w:r>
      <w:r w:rsidR="00AE787D" w:rsidRPr="00AE1338">
        <w:rPr>
          <w:i/>
          <w:iCs/>
        </w:rPr>
        <w:t xml:space="preserve">C </w:t>
      </w:r>
      <w:r w:rsidR="00AE787D" w:rsidRPr="00AE1338">
        <w:t xml:space="preserve">est </w:t>
      </w:r>
      <w:r w:rsidR="00AE787D">
        <w:rPr>
          <w:i/>
          <w:iCs/>
        </w:rPr>
        <w:t>mq</w:t>
      </w:r>
      <w:r w:rsidR="00E4445C">
        <w:rPr>
          <w:i/>
          <w:iCs/>
        </w:rPr>
        <w:t xml:space="preserve">. — </w:t>
      </w:r>
      <w:r w:rsidR="00AE787D" w:rsidRPr="00AE1338">
        <w:t xml:space="preserve">20 </w:t>
      </w:r>
      <w:r w:rsidR="00AE787D" w:rsidRPr="00AE1338">
        <w:rPr>
          <w:i/>
          <w:iCs/>
        </w:rPr>
        <w:t xml:space="preserve">B </w:t>
      </w:r>
      <w:r w:rsidR="00AE787D" w:rsidRPr="00010C8B">
        <w:rPr>
          <w:iCs/>
        </w:rPr>
        <w:t>A</w:t>
      </w:r>
      <w:r w:rsidR="00AE787D">
        <w:rPr>
          <w:i/>
          <w:iCs/>
        </w:rPr>
        <w:t xml:space="preserve"> </w:t>
      </w:r>
      <w:r w:rsidR="00AE787D" w:rsidRPr="00AE1338">
        <w:t>b</w:t>
      </w:r>
      <w:r w:rsidR="00E4445C">
        <w:t xml:space="preserve">. — </w:t>
      </w:r>
      <w:r w:rsidR="00AE787D" w:rsidRPr="00AE1338">
        <w:t xml:space="preserve">23 </w:t>
      </w:r>
      <w:r w:rsidR="00AE787D" w:rsidRPr="00AE1338">
        <w:rPr>
          <w:i/>
          <w:iCs/>
        </w:rPr>
        <w:t xml:space="preserve">B </w:t>
      </w:r>
      <w:r w:rsidR="00AE787D" w:rsidRPr="00AE1338">
        <w:t>Ne vien c</w:t>
      </w:r>
      <w:r w:rsidR="00E4445C">
        <w:t xml:space="preserve">. — </w:t>
      </w:r>
      <w:r w:rsidR="00AE787D" w:rsidRPr="00AE1338">
        <w:t xml:space="preserve">25 </w:t>
      </w:r>
      <w:r w:rsidR="00AE787D" w:rsidRPr="00AE1338">
        <w:rPr>
          <w:i/>
          <w:iCs/>
        </w:rPr>
        <w:t>B</w:t>
      </w:r>
      <w:r w:rsidR="00AE787D" w:rsidRPr="00010C8B">
        <w:rPr>
          <w:iCs/>
        </w:rPr>
        <w:t xml:space="preserve"> </w:t>
      </w:r>
      <w:r w:rsidR="00010C8B" w:rsidRPr="00010C8B">
        <w:rPr>
          <w:iCs/>
        </w:rPr>
        <w:t xml:space="preserve">ja </w:t>
      </w:r>
      <w:r w:rsidR="00AE787D">
        <w:t>toz</w:t>
      </w:r>
      <w:r w:rsidR="00010C8B">
        <w:t xml:space="preserve"> feis</w:t>
      </w:r>
      <w:r w:rsidR="00E4445C">
        <w:t xml:space="preserve"> ; </w:t>
      </w:r>
      <w:r w:rsidR="00AE787D" w:rsidRPr="00010C8B">
        <w:rPr>
          <w:i/>
        </w:rPr>
        <w:t>C</w:t>
      </w:r>
      <w:r w:rsidR="00AE787D">
        <w:t xml:space="preserve"> E</w:t>
      </w:r>
      <w:r w:rsidR="00010C8B">
        <w:t>le</w:t>
      </w:r>
      <w:r w:rsidR="00AE787D">
        <w:t xml:space="preserve"> est ja</w:t>
      </w:r>
      <w:r w:rsidR="00010C8B">
        <w:t>i</w:t>
      </w:r>
      <w:r w:rsidR="00AE787D" w:rsidRPr="00AE1338">
        <w:t xml:space="preserve"> f</w:t>
      </w:r>
      <w:r w:rsidR="00E4445C">
        <w:t xml:space="preserve">. — </w:t>
      </w:r>
      <w:r w:rsidR="00AE787D" w:rsidRPr="00AE1338">
        <w:t xml:space="preserve">28 </w:t>
      </w:r>
      <w:r w:rsidR="00AE787D" w:rsidRPr="00AE1338">
        <w:rPr>
          <w:i/>
          <w:iCs/>
        </w:rPr>
        <w:t>B</w:t>
      </w:r>
      <w:r w:rsidR="00E4445C">
        <w:rPr>
          <w:i/>
          <w:iCs/>
        </w:rPr>
        <w:t>.</w:t>
      </w:r>
      <w:r w:rsidR="00AE787D" w:rsidRPr="00AE1338">
        <w:rPr>
          <w:i/>
          <w:iCs/>
        </w:rPr>
        <w:t xml:space="preserve"> </w:t>
      </w:r>
      <w:r w:rsidR="00AE787D" w:rsidRPr="00AE1338">
        <w:t>b et prooz et</w:t>
      </w:r>
      <w:r w:rsidR="00E4445C">
        <w:t xml:space="preserve"> — </w:t>
      </w:r>
      <w:r w:rsidR="00AE787D" w:rsidRPr="00AE1338">
        <w:t xml:space="preserve">29 </w:t>
      </w:r>
      <w:r w:rsidR="00AE787D" w:rsidRPr="00AE1338">
        <w:rPr>
          <w:i/>
          <w:iCs/>
        </w:rPr>
        <w:t xml:space="preserve">B </w:t>
      </w:r>
      <w:r w:rsidR="00AE787D" w:rsidRPr="00AE1338">
        <w:t>Et a si a j</w:t>
      </w:r>
      <w:r w:rsidR="00E4445C">
        <w:t xml:space="preserve">. — </w:t>
      </w:r>
      <w:r w:rsidR="00AE787D" w:rsidRPr="00AE1338">
        <w:t xml:space="preserve">30 </w:t>
      </w:r>
      <w:r w:rsidR="00AE787D" w:rsidRPr="00AE1338">
        <w:rPr>
          <w:i/>
          <w:iCs/>
        </w:rPr>
        <w:t xml:space="preserve">B </w:t>
      </w:r>
      <w:r w:rsidR="00AE787D" w:rsidRPr="00AE1338">
        <w:t xml:space="preserve">de </w:t>
      </w:r>
      <w:r w:rsidR="00AE787D">
        <w:rPr>
          <w:i/>
          <w:iCs/>
        </w:rPr>
        <w:t>mq</w:t>
      </w:r>
      <w:r w:rsidR="00E4445C">
        <w:rPr>
          <w:i/>
          <w:iCs/>
        </w:rPr>
        <w:t xml:space="preserve">. </w:t>
      </w:r>
      <w:r w:rsidR="00E4445C">
        <w:t xml:space="preserve">; </w:t>
      </w:r>
      <w:r w:rsidR="00AE787D" w:rsidRPr="00AE1338">
        <w:t>huches</w:t>
      </w:r>
      <w:r w:rsidR="00E4445C">
        <w:t xml:space="preserve"> — </w:t>
      </w:r>
      <w:r w:rsidR="00AE787D" w:rsidRPr="00AE1338">
        <w:t xml:space="preserve">31 </w:t>
      </w:r>
      <w:r w:rsidR="00AE787D" w:rsidRPr="00AE1338">
        <w:rPr>
          <w:i/>
          <w:iCs/>
        </w:rPr>
        <w:t xml:space="preserve">B </w:t>
      </w:r>
      <w:r w:rsidR="00AE787D" w:rsidRPr="00AE1338">
        <w:t>citez</w:t>
      </w:r>
      <w:r w:rsidR="00E4445C">
        <w:t xml:space="preserve"> — </w:t>
      </w:r>
      <w:r w:rsidR="00AE787D" w:rsidRPr="00AE1338">
        <w:t xml:space="preserve">34 </w:t>
      </w:r>
      <w:r w:rsidR="00AE787D" w:rsidRPr="00AE1338">
        <w:rPr>
          <w:i/>
          <w:iCs/>
        </w:rPr>
        <w:t xml:space="preserve">B </w:t>
      </w:r>
      <w:r w:rsidR="00AE787D" w:rsidRPr="00AE1338">
        <w:t>Se la</w:t>
      </w:r>
      <w:r w:rsidR="00E4445C">
        <w:t xml:space="preserve"> ; </w:t>
      </w:r>
      <w:r w:rsidR="00AE787D" w:rsidRPr="00AE1338">
        <w:rPr>
          <w:i/>
          <w:iCs/>
        </w:rPr>
        <w:t xml:space="preserve">B </w:t>
      </w:r>
      <w:r w:rsidR="00AE787D" w:rsidRPr="00AE1338">
        <w:t>non ostente</w:t>
      </w:r>
      <w:r w:rsidR="00E4445C">
        <w:t xml:space="preserve">, </w:t>
      </w:r>
      <w:r w:rsidR="00AE787D" w:rsidRPr="00AE1338">
        <w:rPr>
          <w:i/>
          <w:iCs/>
        </w:rPr>
        <w:t xml:space="preserve">C </w:t>
      </w:r>
      <w:r w:rsidR="00AE787D" w:rsidRPr="00AE1338">
        <w:t>non ostentei</w:t>
      </w:r>
      <w:r w:rsidR="00E4445C">
        <w:t xml:space="preserve"> — </w:t>
      </w:r>
      <w:r w:rsidR="00263D99" w:rsidRPr="004228A7">
        <w:t xml:space="preserve">35 </w:t>
      </w:r>
      <w:r w:rsidR="00263D99" w:rsidRPr="004228A7">
        <w:rPr>
          <w:i/>
          <w:iCs/>
        </w:rPr>
        <w:t xml:space="preserve">B </w:t>
      </w:r>
      <w:r w:rsidR="00263D99" w:rsidRPr="004228A7">
        <w:t>joustice</w:t>
      </w:r>
      <w:r w:rsidR="00E4445C">
        <w:t xml:space="preserve"> — </w:t>
      </w:r>
      <w:r w:rsidR="00263D99" w:rsidRPr="004228A7">
        <w:t xml:space="preserve">36 </w:t>
      </w:r>
      <w:r w:rsidR="00263D99" w:rsidRPr="004228A7">
        <w:rPr>
          <w:i/>
          <w:iCs/>
        </w:rPr>
        <w:t>B m</w:t>
      </w:r>
      <w:r w:rsidR="00263D99">
        <w:rPr>
          <w:i/>
          <w:iCs/>
        </w:rPr>
        <w:t>q</w:t>
      </w:r>
      <w:r w:rsidR="00E4445C">
        <w:rPr>
          <w:i/>
          <w:iCs/>
        </w:rPr>
        <w:t xml:space="preserve">. </w:t>
      </w:r>
      <w:r w:rsidR="00E4445C" w:rsidRPr="006E0B60">
        <w:rPr>
          <w:iCs/>
        </w:rPr>
        <w:t>;</w:t>
      </w:r>
      <w:r w:rsidR="00E4445C">
        <w:rPr>
          <w:i/>
          <w:iCs/>
        </w:rPr>
        <w:t xml:space="preserve"> </w:t>
      </w:r>
      <w:r w:rsidR="00263D99" w:rsidRPr="006E0B60">
        <w:rPr>
          <w:i/>
        </w:rPr>
        <w:t>C</w:t>
      </w:r>
      <w:r w:rsidR="00263D99" w:rsidRPr="004228A7">
        <w:t xml:space="preserve"> g</w:t>
      </w:r>
      <w:r w:rsidR="00E4445C">
        <w:t>.</w:t>
      </w:r>
      <w:r w:rsidR="00263D99" w:rsidRPr="004228A7">
        <w:t xml:space="preserve"> et justisse</w:t>
      </w:r>
      <w:r w:rsidR="00E4445C">
        <w:t xml:space="preserve"> — </w:t>
      </w:r>
      <w:r w:rsidR="00263D99" w:rsidRPr="004228A7">
        <w:t xml:space="preserve">38 </w:t>
      </w:r>
      <w:r w:rsidR="00263D99" w:rsidRPr="004228A7">
        <w:rPr>
          <w:i/>
          <w:iCs/>
        </w:rPr>
        <w:t xml:space="preserve">C </w:t>
      </w:r>
      <w:r w:rsidR="00263D99" w:rsidRPr="004228A7">
        <w:t>Soit biens soit maus</w:t>
      </w:r>
      <w:r w:rsidR="00E4445C">
        <w:t xml:space="preserve"> — </w:t>
      </w:r>
      <w:r w:rsidR="00263D99" w:rsidRPr="004228A7">
        <w:t xml:space="preserve">39 </w:t>
      </w:r>
      <w:r w:rsidR="00263D99" w:rsidRPr="006E0B60">
        <w:rPr>
          <w:i/>
        </w:rPr>
        <w:t>C</w:t>
      </w:r>
      <w:r w:rsidR="00263D99" w:rsidRPr="004228A7">
        <w:t xml:space="preserve"> Ses serges</w:t>
      </w:r>
      <w:r w:rsidR="00E4445C">
        <w:t xml:space="preserve"> — </w:t>
      </w:r>
      <w:r w:rsidR="00263D99" w:rsidRPr="004228A7">
        <w:t xml:space="preserve">44 </w:t>
      </w:r>
      <w:r w:rsidR="00263D99" w:rsidRPr="004228A7">
        <w:rPr>
          <w:i/>
          <w:iCs/>
        </w:rPr>
        <w:t xml:space="preserve">BC </w:t>
      </w:r>
      <w:r w:rsidR="00263D99" w:rsidRPr="004228A7">
        <w:t>N</w:t>
      </w:r>
      <w:r w:rsidR="00E4445C">
        <w:t>’</w:t>
      </w:r>
      <w:r w:rsidR="00263D99" w:rsidRPr="004228A7">
        <w:t>en p</w:t>
      </w:r>
      <w:r w:rsidR="00E4445C">
        <w:t xml:space="preserve">. — </w:t>
      </w:r>
      <w:r w:rsidR="00263D99" w:rsidRPr="004228A7">
        <w:t xml:space="preserve">46 </w:t>
      </w:r>
      <w:r w:rsidR="00263D99" w:rsidRPr="004228A7">
        <w:rPr>
          <w:i/>
          <w:iCs/>
        </w:rPr>
        <w:t xml:space="preserve">B </w:t>
      </w:r>
      <w:r w:rsidR="00263D99" w:rsidRPr="004228A7">
        <w:t>sont signeur</w:t>
      </w:r>
      <w:r w:rsidR="00E4445C">
        <w:t xml:space="preserve"> ; </w:t>
      </w:r>
      <w:r w:rsidR="00263D99" w:rsidRPr="004228A7">
        <w:rPr>
          <w:i/>
          <w:iCs/>
        </w:rPr>
        <w:t xml:space="preserve">C </w:t>
      </w:r>
      <w:r w:rsidR="00263D99" w:rsidRPr="004228A7">
        <w:t>s</w:t>
      </w:r>
      <w:r w:rsidR="00E4445C">
        <w:t>.</w:t>
      </w:r>
      <w:r w:rsidR="00263D99" w:rsidRPr="004228A7">
        <w:t xml:space="preserve"> sui s</w:t>
      </w:r>
      <w:r w:rsidR="00E4445C">
        <w:t>.</w:t>
      </w:r>
      <w:r w:rsidR="00263D99" w:rsidRPr="004228A7">
        <w:t xml:space="preserve"> et sui m</w:t>
      </w:r>
      <w:r w:rsidR="00E4445C">
        <w:t xml:space="preserve">. — </w:t>
      </w:r>
      <w:r w:rsidR="00263D99" w:rsidRPr="004228A7">
        <w:t xml:space="preserve">48 </w:t>
      </w:r>
      <w:r w:rsidR="00263D99" w:rsidRPr="006E0B60">
        <w:rPr>
          <w:i/>
        </w:rPr>
        <w:t>C</w:t>
      </w:r>
      <w:r w:rsidR="00263D99" w:rsidRPr="004228A7">
        <w:t xml:space="preserve"> le d</w:t>
      </w:r>
      <w:r w:rsidR="00E4445C">
        <w:t xml:space="preserve">. — </w:t>
      </w:r>
      <w:r w:rsidR="00263D99" w:rsidRPr="004228A7">
        <w:t xml:space="preserve">49 </w:t>
      </w:r>
      <w:r w:rsidR="00263D99" w:rsidRPr="004228A7">
        <w:rPr>
          <w:i/>
          <w:iCs/>
        </w:rPr>
        <w:t xml:space="preserve">C </w:t>
      </w:r>
      <w:r w:rsidR="00263D99" w:rsidRPr="004228A7">
        <w:t>de truffe ne</w:t>
      </w:r>
      <w:r w:rsidR="00E4445C">
        <w:t xml:space="preserve"> — </w:t>
      </w:r>
      <w:r w:rsidR="00263D99" w:rsidRPr="004228A7">
        <w:t xml:space="preserve">54 </w:t>
      </w:r>
      <w:r w:rsidR="00263D99" w:rsidRPr="004228A7">
        <w:rPr>
          <w:i/>
          <w:iCs/>
        </w:rPr>
        <w:t xml:space="preserve">B </w:t>
      </w:r>
      <w:r w:rsidR="00263D99" w:rsidRPr="004228A7">
        <w:t>simple pale</w:t>
      </w:r>
      <w:r w:rsidR="00E4445C">
        <w:t xml:space="preserve"> — </w:t>
      </w:r>
      <w:r w:rsidR="002001E5" w:rsidRPr="00832683">
        <w:t xml:space="preserve">57 </w:t>
      </w:r>
      <w:r w:rsidR="002001E5" w:rsidRPr="00832683">
        <w:rPr>
          <w:i/>
          <w:iCs/>
        </w:rPr>
        <w:t xml:space="preserve">B </w:t>
      </w:r>
      <w:r w:rsidR="002001E5" w:rsidRPr="00832683">
        <w:t>qui</w:t>
      </w:r>
      <w:r w:rsidR="00E4445C">
        <w:t xml:space="preserve"> ; </w:t>
      </w:r>
      <w:r w:rsidR="002001E5" w:rsidRPr="006E0B60">
        <w:rPr>
          <w:i/>
        </w:rPr>
        <w:t>A</w:t>
      </w:r>
      <w:r w:rsidR="002001E5" w:rsidRPr="00832683">
        <w:t xml:space="preserve"> ils</w:t>
      </w:r>
      <w:r w:rsidR="00E4445C">
        <w:t xml:space="preserve"> — </w:t>
      </w:r>
      <w:r w:rsidR="002001E5" w:rsidRPr="00832683">
        <w:t xml:space="preserve">59 </w:t>
      </w:r>
      <w:r w:rsidR="002001E5" w:rsidRPr="00832683">
        <w:rPr>
          <w:i/>
          <w:iCs/>
        </w:rPr>
        <w:t xml:space="preserve">B </w:t>
      </w:r>
      <w:r w:rsidR="002001E5" w:rsidRPr="00832683">
        <w:t>ne scorpion</w:t>
      </w:r>
      <w:r w:rsidR="00E4445C">
        <w:t xml:space="preserve"> — </w:t>
      </w:r>
      <w:r w:rsidR="002001E5" w:rsidRPr="00832683">
        <w:t xml:space="preserve">61 </w:t>
      </w:r>
      <w:r w:rsidR="002001E5" w:rsidRPr="00832683">
        <w:rPr>
          <w:i/>
          <w:iCs/>
        </w:rPr>
        <w:t xml:space="preserve">B </w:t>
      </w:r>
      <w:r w:rsidR="002001E5" w:rsidRPr="00832683">
        <w:t>S</w:t>
      </w:r>
      <w:r w:rsidR="00E4445C">
        <w:t>’</w:t>
      </w:r>
      <w:r w:rsidR="002001E5" w:rsidRPr="00832683">
        <w:t>est</w:t>
      </w:r>
      <w:r w:rsidR="00E4445C">
        <w:t xml:space="preserve"> — </w:t>
      </w:r>
      <w:r w:rsidR="002001E5" w:rsidRPr="00832683">
        <w:t>62</w:t>
      </w:r>
      <w:r w:rsidR="006E0B60">
        <w:t xml:space="preserve"> </w:t>
      </w:r>
      <w:r w:rsidR="002001E5" w:rsidRPr="006E0B60">
        <w:rPr>
          <w:i/>
        </w:rPr>
        <w:t>C</w:t>
      </w:r>
      <w:r w:rsidR="002001E5" w:rsidRPr="00832683">
        <w:t xml:space="preserve"> Iteiz genz</w:t>
      </w:r>
      <w:r w:rsidR="00E4445C">
        <w:t xml:space="preserve"> — </w:t>
      </w:r>
      <w:r w:rsidR="002001E5" w:rsidRPr="00832683">
        <w:t xml:space="preserve">63 </w:t>
      </w:r>
      <w:r w:rsidR="002001E5" w:rsidRPr="00832683">
        <w:rPr>
          <w:i/>
          <w:iCs/>
        </w:rPr>
        <w:t xml:space="preserve">C </w:t>
      </w:r>
      <w:r w:rsidR="002001E5" w:rsidRPr="00832683">
        <w:t>merront</w:t>
      </w:r>
      <w:r w:rsidR="00E4445C">
        <w:t xml:space="preserve"> — </w:t>
      </w:r>
      <w:r w:rsidR="002001E5" w:rsidRPr="00832683">
        <w:t xml:space="preserve">64 </w:t>
      </w:r>
      <w:r w:rsidR="002001E5" w:rsidRPr="00832683">
        <w:rPr>
          <w:i/>
          <w:iCs/>
        </w:rPr>
        <w:t xml:space="preserve">B </w:t>
      </w:r>
      <w:r w:rsidR="002001E5" w:rsidRPr="00832683">
        <w:t xml:space="preserve">Par </w:t>
      </w:r>
      <w:r w:rsidR="002001E5">
        <w:t>v</w:t>
      </w:r>
      <w:r w:rsidR="00E4445C">
        <w:t xml:space="preserve">. — </w:t>
      </w:r>
      <w:r w:rsidR="002001E5" w:rsidRPr="00832683">
        <w:t xml:space="preserve">69 </w:t>
      </w:r>
      <w:r w:rsidR="002001E5" w:rsidRPr="00832683">
        <w:rPr>
          <w:i/>
          <w:iCs/>
        </w:rPr>
        <w:t xml:space="preserve">C </w:t>
      </w:r>
      <w:r w:rsidR="002001E5" w:rsidRPr="00832683">
        <w:t>quasse et l</w:t>
      </w:r>
      <w:r w:rsidR="00E4445C">
        <w:t>’</w:t>
      </w:r>
      <w:r w:rsidR="002001E5" w:rsidRPr="00832683">
        <w:t>autre</w:t>
      </w:r>
      <w:r w:rsidR="00E4445C">
        <w:t xml:space="preserve"> ; </w:t>
      </w:r>
      <w:r w:rsidR="002001E5" w:rsidRPr="00832683">
        <w:rPr>
          <w:i/>
          <w:iCs/>
        </w:rPr>
        <w:t xml:space="preserve">B </w:t>
      </w:r>
      <w:r w:rsidR="002001E5" w:rsidRPr="00832683">
        <w:t>p</w:t>
      </w:r>
      <w:r w:rsidR="00E4445C">
        <w:t>.</w:t>
      </w:r>
      <w:r w:rsidR="002001E5" w:rsidRPr="00832683">
        <w:t xml:space="preserve"> li autre</w:t>
      </w:r>
      <w:r w:rsidR="00E4445C">
        <w:t xml:space="preserve"> — </w:t>
      </w:r>
      <w:r w:rsidR="002001E5" w:rsidRPr="00832683">
        <w:t xml:space="preserve">75 </w:t>
      </w:r>
      <w:r w:rsidR="002001E5" w:rsidRPr="00832683">
        <w:rPr>
          <w:i/>
          <w:iCs/>
        </w:rPr>
        <w:t xml:space="preserve">B </w:t>
      </w:r>
      <w:r w:rsidR="002001E5" w:rsidRPr="00832683">
        <w:t xml:space="preserve">fut —76 </w:t>
      </w:r>
      <w:r w:rsidR="002001E5" w:rsidRPr="00832683">
        <w:rPr>
          <w:i/>
          <w:iCs/>
        </w:rPr>
        <w:t xml:space="preserve">B </w:t>
      </w:r>
      <w:r w:rsidR="002001E5" w:rsidRPr="00832683">
        <w:t>il l</w:t>
      </w:r>
      <w:r w:rsidR="00E4445C">
        <w:t>’</w:t>
      </w:r>
      <w:r w:rsidR="002001E5" w:rsidRPr="00832683">
        <w:t>o</w:t>
      </w:r>
      <w:r w:rsidR="00E4445C">
        <w:t xml:space="preserve">. — </w:t>
      </w:r>
      <w:r w:rsidR="002001E5" w:rsidRPr="00832683">
        <w:t xml:space="preserve">77 </w:t>
      </w:r>
      <w:r w:rsidR="002001E5" w:rsidRPr="00832683">
        <w:rPr>
          <w:i/>
          <w:iCs/>
        </w:rPr>
        <w:t xml:space="preserve">BC </w:t>
      </w:r>
      <w:r w:rsidR="002001E5" w:rsidRPr="00832683">
        <w:t>g</w:t>
      </w:r>
      <w:r w:rsidR="00E4445C">
        <w:t>.</w:t>
      </w:r>
      <w:r w:rsidR="002001E5" w:rsidRPr="00832683">
        <w:t xml:space="preserve"> qu</w:t>
      </w:r>
      <w:r w:rsidR="00E4445C">
        <w:t>’</w:t>
      </w:r>
      <w:r w:rsidR="002001E5" w:rsidRPr="00832683">
        <w:t xml:space="preserve">envers </w:t>
      </w:r>
      <w:r w:rsidR="00E4445C" w:rsidRPr="00E4445C">
        <w:rPr>
          <w:iCs/>
        </w:rPr>
        <w:t>(</w:t>
      </w:r>
      <w:r w:rsidR="002001E5" w:rsidRPr="00832683">
        <w:rPr>
          <w:i/>
          <w:iCs/>
        </w:rPr>
        <w:t xml:space="preserve">C </w:t>
      </w:r>
      <w:r w:rsidR="002001E5" w:rsidRPr="00832683">
        <w:t>enver)</w:t>
      </w:r>
      <w:r w:rsidR="00E4445C">
        <w:t xml:space="preserve"> — </w:t>
      </w:r>
      <w:r w:rsidR="002001E5" w:rsidRPr="00832683">
        <w:t xml:space="preserve">78 </w:t>
      </w:r>
      <w:r w:rsidR="002001E5" w:rsidRPr="00832683">
        <w:rPr>
          <w:i/>
          <w:iCs/>
        </w:rPr>
        <w:t xml:space="preserve">B </w:t>
      </w:r>
      <w:r w:rsidR="002001E5" w:rsidRPr="00832683">
        <w:t>A</w:t>
      </w:r>
      <w:r w:rsidR="00E4445C">
        <w:t>.</w:t>
      </w:r>
      <w:r w:rsidR="002001E5" w:rsidRPr="00832683">
        <w:t xml:space="preserve"> font il el qu</w:t>
      </w:r>
      <w:r w:rsidR="00E4445C">
        <w:t>’</w:t>
      </w:r>
      <w:r w:rsidR="002001E5" w:rsidRPr="00832683">
        <w:t>il n</w:t>
      </w:r>
      <w:r w:rsidR="00E4445C">
        <w:t>’</w:t>
      </w:r>
      <w:r w:rsidR="002001E5" w:rsidRPr="00832683">
        <w:t>en d</w:t>
      </w:r>
      <w:r w:rsidR="00E4445C">
        <w:t xml:space="preserve">. — </w:t>
      </w:r>
      <w:r w:rsidR="002001E5" w:rsidRPr="00832683">
        <w:t xml:space="preserve">83 </w:t>
      </w:r>
      <w:r w:rsidR="002001E5" w:rsidRPr="006E0B60">
        <w:rPr>
          <w:i/>
        </w:rPr>
        <w:t>C</w:t>
      </w:r>
      <w:r w:rsidR="002001E5" w:rsidRPr="00832683">
        <w:t xml:space="preserve"> ont</w:t>
      </w:r>
      <w:r w:rsidR="00E4445C">
        <w:t xml:space="preserve"> — </w:t>
      </w:r>
      <w:r w:rsidR="002001E5" w:rsidRPr="00832683">
        <w:t xml:space="preserve">84 </w:t>
      </w:r>
      <w:r w:rsidR="002001E5" w:rsidRPr="00832683">
        <w:rPr>
          <w:i/>
          <w:iCs/>
        </w:rPr>
        <w:t xml:space="preserve">B </w:t>
      </w:r>
      <w:r w:rsidR="002001E5" w:rsidRPr="00832683">
        <w:t>Aleaume</w:t>
      </w:r>
      <w:r w:rsidR="00E4445C">
        <w:t xml:space="preserve"> — </w:t>
      </w:r>
      <w:r w:rsidR="002001E5" w:rsidRPr="00832683">
        <w:t xml:space="preserve">85 </w:t>
      </w:r>
      <w:r w:rsidR="002001E5" w:rsidRPr="00832683">
        <w:rPr>
          <w:i/>
          <w:iCs/>
        </w:rPr>
        <w:t xml:space="preserve">B </w:t>
      </w:r>
      <w:r w:rsidR="002001E5" w:rsidRPr="00832683">
        <w:t>Jeufroi</w:t>
      </w:r>
      <w:r w:rsidR="00E4445C">
        <w:t xml:space="preserve">, </w:t>
      </w:r>
      <w:r w:rsidR="002001E5" w:rsidRPr="00832683">
        <w:rPr>
          <w:i/>
          <w:iCs/>
        </w:rPr>
        <w:t xml:space="preserve">C </w:t>
      </w:r>
      <w:r w:rsidR="002001E5" w:rsidRPr="00832683">
        <w:t>Joffroi</w:t>
      </w:r>
      <w:r w:rsidR="00E4445C">
        <w:t xml:space="preserve"> — </w:t>
      </w:r>
      <w:r w:rsidR="006F195A" w:rsidRPr="00A546A1">
        <w:t xml:space="preserve">92 </w:t>
      </w:r>
      <w:r w:rsidR="006F195A" w:rsidRPr="00A546A1">
        <w:rPr>
          <w:i/>
          <w:iCs/>
        </w:rPr>
        <w:t xml:space="preserve">C </w:t>
      </w:r>
      <w:r w:rsidR="006F195A" w:rsidRPr="00A546A1">
        <w:t>ors</w:t>
      </w:r>
      <w:r w:rsidR="00E4445C">
        <w:t xml:space="preserve"> ; </w:t>
      </w:r>
      <w:r w:rsidR="006F195A" w:rsidRPr="00A546A1">
        <w:rPr>
          <w:i/>
          <w:iCs/>
        </w:rPr>
        <w:t xml:space="preserve">BC </w:t>
      </w:r>
      <w:r w:rsidR="006F195A" w:rsidRPr="00A546A1">
        <w:t>quanque</w:t>
      </w:r>
      <w:r w:rsidR="00E4445C">
        <w:t xml:space="preserve"> — </w:t>
      </w:r>
      <w:r w:rsidR="006F195A" w:rsidRPr="00A546A1">
        <w:t xml:space="preserve">97 </w:t>
      </w:r>
      <w:r w:rsidR="006F195A" w:rsidRPr="00A546A1">
        <w:rPr>
          <w:i/>
          <w:iCs/>
        </w:rPr>
        <w:t xml:space="preserve">B </w:t>
      </w:r>
      <w:r w:rsidR="006F195A" w:rsidRPr="00A546A1">
        <w:t>p</w:t>
      </w:r>
      <w:r w:rsidR="00E4445C">
        <w:t>.</w:t>
      </w:r>
      <w:r w:rsidR="006F195A" w:rsidRPr="00A546A1">
        <w:t xml:space="preserve"> dou m</w:t>
      </w:r>
      <w:r w:rsidR="00E4445C">
        <w:t xml:space="preserve">. — </w:t>
      </w:r>
      <w:r w:rsidR="006F195A" w:rsidRPr="00A546A1">
        <w:t xml:space="preserve">103 </w:t>
      </w:r>
      <w:r w:rsidR="006F195A" w:rsidRPr="00A546A1">
        <w:rPr>
          <w:i/>
          <w:iCs/>
        </w:rPr>
        <w:t xml:space="preserve">B </w:t>
      </w:r>
      <w:r w:rsidR="006F195A" w:rsidRPr="00A546A1">
        <w:t>entrecrist</w:t>
      </w:r>
      <w:r w:rsidR="00E4445C">
        <w:t xml:space="preserve"> — </w:t>
      </w:r>
      <w:r w:rsidR="006F195A" w:rsidRPr="00A546A1">
        <w:t xml:space="preserve">104 </w:t>
      </w:r>
      <w:r w:rsidR="006F195A" w:rsidRPr="00A546A1">
        <w:rPr>
          <w:i/>
          <w:iCs/>
        </w:rPr>
        <w:t xml:space="preserve">B </w:t>
      </w:r>
      <w:r w:rsidR="006F195A" w:rsidRPr="00A546A1">
        <w:t>le vrai</w:t>
      </w:r>
      <w:r w:rsidR="00E4445C">
        <w:t xml:space="preserve">, </w:t>
      </w:r>
      <w:r w:rsidR="006F195A" w:rsidRPr="00A546A1">
        <w:rPr>
          <w:i/>
          <w:iCs/>
        </w:rPr>
        <w:t xml:space="preserve">C </w:t>
      </w:r>
      <w:r w:rsidR="006F195A" w:rsidRPr="00A546A1">
        <w:t>le drois -107</w:t>
      </w:r>
      <w:r w:rsidR="006E0B60">
        <w:t xml:space="preserve"> </w:t>
      </w:r>
      <w:r w:rsidR="006F195A" w:rsidRPr="00A546A1">
        <w:rPr>
          <w:i/>
          <w:iCs/>
        </w:rPr>
        <w:t xml:space="preserve">B </w:t>
      </w:r>
      <w:r w:rsidR="006F195A" w:rsidRPr="00A546A1">
        <w:t>En lor de —</w:t>
      </w:r>
      <w:r w:rsidR="006E0B60">
        <w:t xml:space="preserve"> </w:t>
      </w:r>
      <w:r w:rsidR="006F195A" w:rsidRPr="00A546A1">
        <w:t xml:space="preserve">108 </w:t>
      </w:r>
      <w:r w:rsidR="006F195A" w:rsidRPr="00A546A1">
        <w:rPr>
          <w:i/>
          <w:iCs/>
        </w:rPr>
        <w:t>B</w:t>
      </w:r>
      <w:r w:rsidR="006F195A">
        <w:rPr>
          <w:iCs/>
        </w:rPr>
        <w:t xml:space="preserve"> v</w:t>
      </w:r>
      <w:r w:rsidR="00E4445C">
        <w:rPr>
          <w:iCs/>
        </w:rPr>
        <w:t>.</w:t>
      </w:r>
      <w:r w:rsidR="006F195A" w:rsidRPr="005D6C8D">
        <w:rPr>
          <w:iCs/>
        </w:rPr>
        <w:t xml:space="preserve"> </w:t>
      </w:r>
      <w:r w:rsidR="006F195A">
        <w:t>et fol</w:t>
      </w:r>
      <w:r w:rsidR="006F195A" w:rsidRPr="00A546A1">
        <w:t>es</w:t>
      </w:r>
      <w:r w:rsidR="00E4445C">
        <w:t xml:space="preserve">. — </w:t>
      </w:r>
      <w:r w:rsidR="00F34DC0" w:rsidRPr="002E5E32">
        <w:t xml:space="preserve">114 </w:t>
      </w:r>
      <w:r w:rsidR="00F34DC0" w:rsidRPr="002E5E32">
        <w:rPr>
          <w:i/>
          <w:iCs/>
        </w:rPr>
        <w:t>C mq</w:t>
      </w:r>
      <w:r w:rsidR="00E4445C">
        <w:rPr>
          <w:i/>
          <w:iCs/>
        </w:rPr>
        <w:t xml:space="preserve">. — </w:t>
      </w:r>
      <w:r w:rsidR="00F34DC0" w:rsidRPr="002E5E32">
        <w:rPr>
          <w:i/>
          <w:iCs/>
        </w:rPr>
        <w:t xml:space="preserve">B </w:t>
      </w:r>
      <w:r w:rsidR="00F34DC0" w:rsidRPr="002E5E32">
        <w:t>Explicit l</w:t>
      </w:r>
      <w:r w:rsidR="00E4445C">
        <w:t>’</w:t>
      </w:r>
      <w:r w:rsidR="00F34DC0" w:rsidRPr="002E5E32">
        <w:t>autre dist d</w:t>
      </w:r>
      <w:r w:rsidR="00E4445C">
        <w:t>’</w:t>
      </w:r>
      <w:r w:rsidR="00F34DC0" w:rsidRPr="002E5E32">
        <w:t>ypocrisie</w:t>
      </w:r>
      <w:r w:rsidR="006E0B60">
        <w:t>,</w:t>
      </w:r>
      <w:r w:rsidR="00F34DC0" w:rsidRPr="002E5E32">
        <w:t xml:space="preserve"> </w:t>
      </w:r>
      <w:r w:rsidR="00F34DC0" w:rsidRPr="002E5E32">
        <w:rPr>
          <w:i/>
          <w:iCs/>
        </w:rPr>
        <w:t xml:space="preserve">C </w:t>
      </w:r>
      <w:r w:rsidR="00F34DC0" w:rsidRPr="002E5E32">
        <w:t>Explici</w:t>
      </w:r>
      <w:r w:rsidR="00F34DC0">
        <w:t>t</w:t>
      </w:r>
      <w:r w:rsidR="00E4445C">
        <w:t>.</w:t>
      </w:r>
      <w:r w:rsidR="000A0366">
        <w:t xml:space="preserve"> </w:t>
      </w:r>
    </w:p>
    <w:sectPr w:rsidR="00F34DC0" w:rsidRPr="002E5E32" w:rsidSect="008D2052">
      <w:pgSz w:w="11906" w:h="16838"/>
      <w:pgMar w:top="1418" w:right="1418" w:bottom="1418" w:left="1418" w:header="709" w:footer="709" w:gutter="0"/>
      <w:lnNumType w:countBy="3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1B3" w:rsidRDefault="006361B3" w:rsidP="00803247">
      <w:pPr>
        <w:spacing w:after="0" w:line="240" w:lineRule="auto"/>
      </w:pPr>
      <w:r>
        <w:separator/>
      </w:r>
    </w:p>
  </w:endnote>
  <w:endnote w:type="continuationSeparator" w:id="1">
    <w:p w:rsidR="006361B3" w:rsidRDefault="006361B3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1B3" w:rsidRDefault="006361B3" w:rsidP="00803247">
      <w:pPr>
        <w:spacing w:after="0" w:line="240" w:lineRule="auto"/>
      </w:pPr>
      <w:r>
        <w:separator/>
      </w:r>
    </w:p>
  </w:footnote>
  <w:footnote w:type="continuationSeparator" w:id="1">
    <w:p w:rsidR="006361B3" w:rsidRDefault="006361B3" w:rsidP="00803247">
      <w:pPr>
        <w:spacing w:after="0" w:line="240" w:lineRule="auto"/>
      </w:pPr>
      <w:r>
        <w:continuationSeparator/>
      </w:r>
    </w:p>
  </w:footnote>
  <w:footnote w:id="2">
    <w:p w:rsidR="00B42C8D" w:rsidRPr="00E4445C" w:rsidRDefault="00B42C8D" w:rsidP="00E4445C">
      <w:pPr>
        <w:pStyle w:val="Notedebasdepage"/>
        <w:ind w:firstLine="284"/>
        <w:jc w:val="both"/>
        <w:rPr>
          <w:sz w:val="22"/>
        </w:rPr>
      </w:pPr>
      <w:r w:rsidRPr="00E4445C">
        <w:rPr>
          <w:rStyle w:val="Appelnotedebasdep"/>
          <w:sz w:val="22"/>
        </w:rPr>
        <w:footnoteRef/>
      </w:r>
      <w:r w:rsidRPr="00E4445C">
        <w:rPr>
          <w:sz w:val="22"/>
        </w:rPr>
        <w:t xml:space="preserve"> En s</w:t>
      </w:r>
      <w:r w:rsidR="00E4445C" w:rsidRPr="00E4445C">
        <w:rPr>
          <w:sz w:val="22"/>
        </w:rPr>
        <w:t>’</w:t>
      </w:r>
      <w:r w:rsidRPr="00E4445C">
        <w:rPr>
          <w:sz w:val="22"/>
        </w:rPr>
        <w:t>arrogeant fallacieusement un pouvoir de gouverner les âmes qui n</w:t>
      </w:r>
      <w:r w:rsidR="00E4445C" w:rsidRPr="00E4445C">
        <w:rPr>
          <w:sz w:val="22"/>
        </w:rPr>
        <w:t>’</w:t>
      </w:r>
      <w:r w:rsidRPr="00E4445C">
        <w:rPr>
          <w:sz w:val="22"/>
        </w:rPr>
        <w:t>appartient qu</w:t>
      </w:r>
      <w:r w:rsidR="00E4445C" w:rsidRPr="00E4445C">
        <w:rPr>
          <w:sz w:val="22"/>
        </w:rPr>
        <w:t>’</w:t>
      </w:r>
      <w:r w:rsidRPr="00E4445C">
        <w:rPr>
          <w:sz w:val="22"/>
        </w:rPr>
        <w:t>aux évêques et aux prêtres des paroisses</w:t>
      </w:r>
      <w:r w:rsidR="00E4445C" w:rsidRPr="00E4445C">
        <w:rPr>
          <w:sz w:val="22"/>
        </w:rPr>
        <w:t>.</w:t>
      </w:r>
    </w:p>
  </w:footnote>
  <w:footnote w:id="3">
    <w:p w:rsidR="00E21876" w:rsidRPr="00E4445C" w:rsidRDefault="00E21876" w:rsidP="00E4445C">
      <w:pPr>
        <w:pStyle w:val="Notedebasdepage"/>
        <w:ind w:firstLine="284"/>
        <w:jc w:val="both"/>
        <w:rPr>
          <w:sz w:val="22"/>
        </w:rPr>
      </w:pPr>
      <w:r w:rsidRPr="00E4445C">
        <w:rPr>
          <w:rStyle w:val="Appelnotedebasdep"/>
          <w:sz w:val="22"/>
        </w:rPr>
        <w:footnoteRef/>
      </w:r>
      <w:r w:rsidRPr="00E4445C">
        <w:rPr>
          <w:sz w:val="22"/>
        </w:rPr>
        <w:t xml:space="preserve"> 15-20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</w:t>
      </w:r>
      <w:r w:rsidRPr="00E4445C">
        <w:rPr>
          <w:i/>
          <w:iCs/>
          <w:sz w:val="22"/>
        </w:rPr>
        <w:t>De Periculis</w:t>
      </w:r>
      <w:r w:rsidR="00284F3F" w:rsidRPr="00284F3F">
        <w:rPr>
          <w:iCs/>
          <w:sz w:val="22"/>
        </w:rPr>
        <w:t>,</w:t>
      </w:r>
      <w:r w:rsidR="00E4445C" w:rsidRPr="00E4445C">
        <w:rPr>
          <w:i/>
          <w:iCs/>
          <w:sz w:val="22"/>
        </w:rPr>
        <w:t xml:space="preserve"> </w:t>
      </w:r>
      <w:r w:rsidRPr="00E4445C">
        <w:rPr>
          <w:sz w:val="22"/>
        </w:rPr>
        <w:t>p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36</w:t>
      </w:r>
      <w:r w:rsidR="00284F3F">
        <w:rPr>
          <w:sz w:val="22"/>
        </w:rPr>
        <w:t> :</w:t>
      </w:r>
      <w:r w:rsidRPr="00E4445C">
        <w:rPr>
          <w:sz w:val="22"/>
        </w:rPr>
        <w:t xml:space="preserve"> « illos omnes qui</w:t>
      </w:r>
      <w:r w:rsidR="00E4445C" w:rsidRPr="00E4445C">
        <w:rPr>
          <w:sz w:val="22"/>
        </w:rPr>
        <w:t>...</w:t>
      </w:r>
      <w:r w:rsidRPr="00E4445C">
        <w:rPr>
          <w:sz w:val="22"/>
        </w:rPr>
        <w:t xml:space="preserve"> eis non applaudunt infamare conantur »</w:t>
      </w:r>
      <w:r w:rsidR="00284F3F">
        <w:rPr>
          <w:sz w:val="22"/>
        </w:rPr>
        <w:t> ;</w:t>
      </w:r>
      <w:r w:rsidR="00E4445C" w:rsidRPr="00E4445C">
        <w:rPr>
          <w:sz w:val="22"/>
        </w:rPr>
        <w:t xml:space="preserve"> — </w:t>
      </w:r>
      <w:r w:rsidRPr="00E4445C">
        <w:rPr>
          <w:sz w:val="22"/>
        </w:rPr>
        <w:t xml:space="preserve">Guillaume de </w:t>
      </w:r>
      <w:r w:rsidRPr="00E4445C">
        <w:rPr>
          <w:smallCaps/>
          <w:sz w:val="22"/>
        </w:rPr>
        <w:t>Saint-Amour</w:t>
      </w:r>
      <w:r w:rsidR="00E4445C" w:rsidRPr="00E4445C">
        <w:rPr>
          <w:sz w:val="22"/>
        </w:rPr>
        <w:t xml:space="preserve">, </w:t>
      </w:r>
      <w:r w:rsidRPr="00E4445C">
        <w:rPr>
          <w:i/>
          <w:iCs/>
          <w:sz w:val="22"/>
        </w:rPr>
        <w:t>De Pharisaeo</w:t>
      </w:r>
      <w:r w:rsidR="00284F3F" w:rsidRPr="00284F3F">
        <w:rPr>
          <w:iCs/>
          <w:sz w:val="22"/>
        </w:rPr>
        <w:t>,</w:t>
      </w:r>
      <w:r w:rsidR="00E4445C" w:rsidRPr="00E4445C">
        <w:rPr>
          <w:i/>
          <w:iCs/>
          <w:sz w:val="22"/>
        </w:rPr>
        <w:t xml:space="preserve"> </w:t>
      </w:r>
      <w:r w:rsidRPr="00E4445C">
        <w:rPr>
          <w:sz w:val="22"/>
        </w:rPr>
        <w:t>p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14</w:t>
      </w:r>
      <w:r w:rsidR="00284F3F">
        <w:rPr>
          <w:sz w:val="22"/>
        </w:rPr>
        <w:t> :</w:t>
      </w:r>
      <w:r w:rsidRPr="00E4445C">
        <w:rPr>
          <w:sz w:val="22"/>
        </w:rPr>
        <w:t xml:space="preserve"> « omnes illos qui non sunt hypocritae reputant pec</w:t>
      </w:r>
      <w:r w:rsidR="00284F3F">
        <w:rPr>
          <w:sz w:val="22"/>
        </w:rPr>
        <w:t>c</w:t>
      </w:r>
      <w:r w:rsidRPr="00E4445C">
        <w:rPr>
          <w:sz w:val="22"/>
        </w:rPr>
        <w:t>atores »</w:t>
      </w:r>
      <w:r w:rsidR="00E4445C" w:rsidRPr="00E4445C">
        <w:rPr>
          <w:sz w:val="22"/>
        </w:rPr>
        <w:t>.</w:t>
      </w:r>
    </w:p>
  </w:footnote>
  <w:footnote w:id="4">
    <w:p w:rsidR="00E21876" w:rsidRPr="00E4445C" w:rsidRDefault="00E21876" w:rsidP="00E4445C">
      <w:pPr>
        <w:pStyle w:val="Notedebasdepage"/>
        <w:ind w:firstLine="284"/>
        <w:jc w:val="both"/>
        <w:rPr>
          <w:sz w:val="22"/>
        </w:rPr>
      </w:pPr>
      <w:r w:rsidRPr="00E4445C">
        <w:rPr>
          <w:rStyle w:val="Appelnotedebasdep"/>
          <w:sz w:val="22"/>
        </w:rPr>
        <w:footnoteRef/>
      </w:r>
      <w:r w:rsidRPr="00E4445C">
        <w:rPr>
          <w:sz w:val="22"/>
        </w:rPr>
        <w:t xml:space="preserve"> 17-20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« Qui se range à son parti est honoré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il obtient grand honneur sans tarder</w:t>
      </w:r>
      <w:r w:rsidR="00284F3F">
        <w:rPr>
          <w:sz w:val="22"/>
        </w:rPr>
        <w:t> ;</w:t>
      </w:r>
      <w:r w:rsidR="00E4445C" w:rsidRPr="00E4445C">
        <w:rPr>
          <w:sz w:val="22"/>
        </w:rPr>
        <w:t xml:space="preserve"> </w:t>
      </w:r>
      <w:r w:rsidRPr="00E4445C">
        <w:rPr>
          <w:sz w:val="22"/>
        </w:rPr>
        <w:t>mais qui l</w:t>
      </w:r>
      <w:r w:rsidR="00E4445C" w:rsidRPr="00E4445C">
        <w:rPr>
          <w:sz w:val="22"/>
        </w:rPr>
        <w:t>’</w:t>
      </w:r>
      <w:r w:rsidRPr="00E4445C">
        <w:rPr>
          <w:sz w:val="22"/>
        </w:rPr>
        <w:t>attaque est perdu d</w:t>
      </w:r>
      <w:r w:rsidR="00E4445C" w:rsidRPr="00E4445C">
        <w:rPr>
          <w:sz w:val="22"/>
        </w:rPr>
        <w:t>’</w:t>
      </w:r>
      <w:r w:rsidRPr="00E4445C">
        <w:rPr>
          <w:sz w:val="22"/>
        </w:rPr>
        <w:t>honneur en un rien de temps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»</w:t>
      </w:r>
      <w:r w:rsidR="00E4445C" w:rsidRPr="00E4445C">
        <w:rPr>
          <w:sz w:val="22"/>
        </w:rPr>
        <w:t xml:space="preserve"> — </w:t>
      </w:r>
      <w:r w:rsidRPr="00E4445C">
        <w:rPr>
          <w:sz w:val="22"/>
        </w:rPr>
        <w:t>Sur l</w:t>
      </w:r>
      <w:r w:rsidR="00E4445C" w:rsidRPr="00E4445C">
        <w:rPr>
          <w:sz w:val="22"/>
        </w:rPr>
        <w:t>’</w:t>
      </w:r>
      <w:r w:rsidRPr="00E4445C">
        <w:rPr>
          <w:sz w:val="22"/>
        </w:rPr>
        <w:t xml:space="preserve">expression </w:t>
      </w:r>
      <w:r w:rsidRPr="00E4445C">
        <w:rPr>
          <w:i/>
          <w:iCs/>
          <w:sz w:val="22"/>
        </w:rPr>
        <w:t>ne garde l</w:t>
      </w:r>
      <w:r w:rsidR="00E4445C" w:rsidRPr="00E4445C">
        <w:rPr>
          <w:i/>
          <w:iCs/>
          <w:sz w:val="22"/>
        </w:rPr>
        <w:t>’</w:t>
      </w:r>
      <w:r w:rsidRPr="00E4445C">
        <w:rPr>
          <w:i/>
          <w:iCs/>
          <w:sz w:val="22"/>
        </w:rPr>
        <w:t>eure</w:t>
      </w:r>
      <w:r w:rsidR="00284F3F" w:rsidRPr="00284F3F">
        <w:rPr>
          <w:iCs/>
          <w:sz w:val="22"/>
        </w:rPr>
        <w:t>,</w:t>
      </w:r>
      <w:r w:rsidR="00E4445C" w:rsidRPr="00E4445C">
        <w:rPr>
          <w:i/>
          <w:iCs/>
          <w:sz w:val="22"/>
        </w:rPr>
        <w:t xml:space="preserve"> </w:t>
      </w:r>
      <w:r w:rsidRPr="00E4445C">
        <w:rPr>
          <w:sz w:val="22"/>
        </w:rPr>
        <w:t xml:space="preserve">voir </w:t>
      </w:r>
      <w:r w:rsidRPr="00E4445C">
        <w:rPr>
          <w:i/>
          <w:iCs/>
          <w:sz w:val="22"/>
        </w:rPr>
        <w:t xml:space="preserve">AU </w:t>
      </w:r>
      <w:r w:rsidRPr="00E4445C">
        <w:rPr>
          <w:sz w:val="22"/>
        </w:rPr>
        <w:t>547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et note</w:t>
      </w:r>
      <w:r w:rsidR="00E4445C" w:rsidRPr="00E4445C">
        <w:rPr>
          <w:sz w:val="22"/>
        </w:rPr>
        <w:t>.</w:t>
      </w:r>
    </w:p>
  </w:footnote>
  <w:footnote w:id="5">
    <w:p w:rsidR="00B42C8D" w:rsidRPr="00E4445C" w:rsidRDefault="00B42C8D" w:rsidP="00E4445C">
      <w:pPr>
        <w:pStyle w:val="Notedebasdepage"/>
        <w:ind w:firstLine="284"/>
        <w:jc w:val="both"/>
        <w:rPr>
          <w:sz w:val="22"/>
        </w:rPr>
      </w:pPr>
      <w:r w:rsidRPr="00E4445C">
        <w:rPr>
          <w:rStyle w:val="Appelnotedebasdep"/>
          <w:sz w:val="22"/>
        </w:rPr>
        <w:footnoteRef/>
      </w:r>
      <w:r w:rsidRPr="00E4445C">
        <w:rPr>
          <w:sz w:val="22"/>
        </w:rPr>
        <w:t xml:space="preserve"> Cf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</w:t>
      </w:r>
      <w:r w:rsidRPr="00E4445C">
        <w:rPr>
          <w:i/>
          <w:iCs/>
          <w:sz w:val="22"/>
        </w:rPr>
        <w:t xml:space="preserve">B </w:t>
      </w:r>
      <w:r w:rsidRPr="00284F3F">
        <w:rPr>
          <w:iCs/>
          <w:sz w:val="22"/>
        </w:rPr>
        <w:t>17 ss</w:t>
      </w:r>
      <w:r w:rsidR="00284F3F" w:rsidRPr="00284F3F">
        <w:rPr>
          <w:iCs/>
          <w:sz w:val="22"/>
        </w:rPr>
        <w:t>. ;</w:t>
      </w:r>
      <w:r w:rsidR="00E4445C" w:rsidRPr="00E4445C">
        <w:rPr>
          <w:i/>
          <w:iCs/>
          <w:sz w:val="22"/>
        </w:rPr>
        <w:t xml:space="preserve"> </w:t>
      </w:r>
      <w:r w:rsidRPr="00E4445C">
        <w:rPr>
          <w:i/>
          <w:iCs/>
          <w:sz w:val="22"/>
        </w:rPr>
        <w:t xml:space="preserve">G </w:t>
      </w:r>
      <w:r w:rsidRPr="00E4445C">
        <w:rPr>
          <w:sz w:val="22"/>
        </w:rPr>
        <w:t>116</w:t>
      </w:r>
      <w:r w:rsidR="00284F3F">
        <w:rPr>
          <w:sz w:val="22"/>
        </w:rPr>
        <w:t> ;</w:t>
      </w:r>
      <w:r w:rsidR="00E4445C" w:rsidRPr="00E4445C">
        <w:rPr>
          <w:sz w:val="22"/>
        </w:rPr>
        <w:t xml:space="preserve"> </w:t>
      </w:r>
      <w:r w:rsidRPr="00E4445C">
        <w:rPr>
          <w:i/>
          <w:iCs/>
          <w:sz w:val="22"/>
        </w:rPr>
        <w:t xml:space="preserve">K </w:t>
      </w:r>
      <w:r w:rsidRPr="00284F3F">
        <w:rPr>
          <w:iCs/>
          <w:sz w:val="22"/>
        </w:rPr>
        <w:t>17</w:t>
      </w:r>
      <w:r w:rsidRPr="00E4445C">
        <w:rPr>
          <w:i/>
          <w:iCs/>
          <w:sz w:val="22"/>
        </w:rPr>
        <w:t xml:space="preserve"> </w:t>
      </w:r>
      <w:r w:rsidRPr="00E4445C">
        <w:rPr>
          <w:sz w:val="22"/>
        </w:rPr>
        <w:t>ss</w:t>
      </w:r>
      <w:r w:rsidR="00E4445C" w:rsidRPr="00E4445C">
        <w:rPr>
          <w:sz w:val="22"/>
        </w:rPr>
        <w:t>.</w:t>
      </w:r>
    </w:p>
  </w:footnote>
  <w:footnote w:id="6">
    <w:p w:rsidR="00E21876" w:rsidRPr="00E4445C" w:rsidRDefault="00E21876" w:rsidP="00E4445C">
      <w:pPr>
        <w:pStyle w:val="Notedebasdepage"/>
        <w:ind w:firstLine="284"/>
        <w:jc w:val="both"/>
        <w:rPr>
          <w:sz w:val="22"/>
        </w:rPr>
      </w:pPr>
      <w:r w:rsidRPr="00E4445C">
        <w:rPr>
          <w:rStyle w:val="Appelnotedebasdep"/>
          <w:sz w:val="22"/>
        </w:rPr>
        <w:footnoteRef/>
      </w:r>
      <w:r w:rsidRPr="00E4445C">
        <w:rPr>
          <w:sz w:val="22"/>
        </w:rPr>
        <w:t xml:space="preserve"> 22-23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« Maintenant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qui ne s</w:t>
      </w:r>
      <w:r w:rsidR="00E4445C" w:rsidRPr="00E4445C">
        <w:rPr>
          <w:sz w:val="22"/>
        </w:rPr>
        <w:t>’</w:t>
      </w:r>
      <w:r w:rsidRPr="00E4445C">
        <w:rPr>
          <w:sz w:val="22"/>
        </w:rPr>
        <w:t>incline devant elle n</w:t>
      </w:r>
      <w:r w:rsidR="00E4445C" w:rsidRPr="00E4445C">
        <w:rPr>
          <w:sz w:val="22"/>
        </w:rPr>
        <w:t>’</w:t>
      </w:r>
      <w:r w:rsidRPr="00E4445C">
        <w:rPr>
          <w:sz w:val="22"/>
        </w:rPr>
        <w:t xml:space="preserve">est pas </w:t>
      </w:r>
      <w:r w:rsidR="00284F3F">
        <w:rPr>
          <w:sz w:val="22"/>
        </w:rPr>
        <w:t>h</w:t>
      </w:r>
      <w:r w:rsidR="00E4445C" w:rsidRPr="00E4445C">
        <w:rPr>
          <w:sz w:val="22"/>
        </w:rPr>
        <w:t xml:space="preserve">omme </w:t>
      </w:r>
      <w:r w:rsidRPr="00E4445C">
        <w:rPr>
          <w:sz w:val="22"/>
        </w:rPr>
        <w:t>ni bon chrétien</w:t>
      </w:r>
      <w:r w:rsidR="00E4445C" w:rsidRPr="00E4445C">
        <w:rPr>
          <w:sz w:val="22"/>
        </w:rPr>
        <w:t>.</w:t>
      </w:r>
      <w:r w:rsidRPr="00E4445C">
        <w:rPr>
          <w:sz w:val="22"/>
        </w:rPr>
        <w:t> » Cf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</w:t>
      </w:r>
      <w:r w:rsidRPr="00E4445C">
        <w:rPr>
          <w:i/>
          <w:iCs/>
          <w:sz w:val="22"/>
        </w:rPr>
        <w:t xml:space="preserve">M </w:t>
      </w:r>
      <w:r w:rsidRPr="00E4445C">
        <w:rPr>
          <w:sz w:val="22"/>
        </w:rPr>
        <w:t>25-28</w:t>
      </w:r>
      <w:r w:rsidR="00E4445C" w:rsidRPr="00E4445C">
        <w:rPr>
          <w:sz w:val="22"/>
        </w:rPr>
        <w:t>.</w:t>
      </w:r>
    </w:p>
  </w:footnote>
  <w:footnote w:id="7">
    <w:p w:rsidR="00B42C8D" w:rsidRPr="00E4445C" w:rsidRDefault="00B42C8D" w:rsidP="00E4445C">
      <w:pPr>
        <w:pStyle w:val="Notedebasdepage"/>
        <w:ind w:firstLine="284"/>
        <w:jc w:val="both"/>
        <w:rPr>
          <w:sz w:val="22"/>
        </w:rPr>
      </w:pPr>
      <w:r w:rsidRPr="00E4445C">
        <w:rPr>
          <w:rStyle w:val="Appelnotedebasdep"/>
          <w:sz w:val="22"/>
        </w:rPr>
        <w:footnoteRef/>
      </w:r>
      <w:r w:rsidRPr="00E4445C">
        <w:rPr>
          <w:sz w:val="22"/>
        </w:rPr>
        <w:t xml:space="preserve"> </w:t>
      </w:r>
      <w:r w:rsidRPr="00E4445C">
        <w:rPr>
          <w:i/>
          <w:iCs/>
          <w:sz w:val="22"/>
        </w:rPr>
        <w:t xml:space="preserve">Ele a </w:t>
      </w:r>
      <w:r w:rsidRPr="00E4445C">
        <w:rPr>
          <w:sz w:val="22"/>
        </w:rPr>
        <w:t>(à sa dévotion)</w:t>
      </w:r>
      <w:r w:rsidR="00E4445C" w:rsidRPr="00E4445C">
        <w:rPr>
          <w:sz w:val="22"/>
        </w:rPr>
        <w:t>.</w:t>
      </w:r>
    </w:p>
  </w:footnote>
  <w:footnote w:id="8">
    <w:p w:rsidR="00E21876" w:rsidRPr="00E4445C" w:rsidRDefault="00E21876" w:rsidP="00E4445C">
      <w:pPr>
        <w:pStyle w:val="Notedebasdepage"/>
        <w:ind w:firstLine="284"/>
        <w:jc w:val="both"/>
        <w:rPr>
          <w:i/>
          <w:iCs/>
          <w:sz w:val="22"/>
        </w:rPr>
      </w:pPr>
      <w:r w:rsidRPr="00E4445C">
        <w:rPr>
          <w:rStyle w:val="Appelnotedebasdep"/>
          <w:sz w:val="22"/>
        </w:rPr>
        <w:footnoteRef/>
      </w:r>
      <w:r w:rsidRPr="00E4445C">
        <w:rPr>
          <w:sz w:val="22"/>
        </w:rPr>
        <w:t xml:space="preserve"> 33-40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Violant tout droit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elle fait son propre droit</w:t>
      </w:r>
      <w:r w:rsidR="00E4445C" w:rsidRPr="00E4445C">
        <w:rPr>
          <w:sz w:val="22"/>
        </w:rPr>
        <w:t xml:space="preserve">. — </w:t>
      </w:r>
      <w:r w:rsidRPr="00E4445C">
        <w:rPr>
          <w:sz w:val="22"/>
        </w:rPr>
        <w:t xml:space="preserve">La formule </w:t>
      </w:r>
      <w:r w:rsidRPr="00284F3F">
        <w:rPr>
          <w:i/>
          <w:sz w:val="22"/>
        </w:rPr>
        <w:t>non</w:t>
      </w:r>
      <w:r w:rsidRPr="00E4445C">
        <w:rPr>
          <w:sz w:val="22"/>
        </w:rPr>
        <w:t xml:space="preserve"> </w:t>
      </w:r>
      <w:r w:rsidRPr="00E4445C">
        <w:rPr>
          <w:i/>
          <w:iCs/>
          <w:sz w:val="22"/>
        </w:rPr>
        <w:t xml:space="preserve">obstante </w:t>
      </w:r>
      <w:r w:rsidRPr="00E4445C">
        <w:rPr>
          <w:sz w:val="22"/>
        </w:rPr>
        <w:t>introduit dans les actes pontificaux l</w:t>
      </w:r>
      <w:r w:rsidR="00E4445C" w:rsidRPr="00E4445C">
        <w:rPr>
          <w:sz w:val="22"/>
        </w:rPr>
        <w:t>’</w:t>
      </w:r>
      <w:r w:rsidRPr="00E4445C">
        <w:rPr>
          <w:sz w:val="22"/>
        </w:rPr>
        <w:t>énumération des textes qui ne peuvent leur être opposés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Ici l</w:t>
      </w:r>
      <w:r w:rsidR="00E4445C" w:rsidRPr="00E4445C">
        <w:rPr>
          <w:sz w:val="22"/>
        </w:rPr>
        <w:t>’</w:t>
      </w:r>
      <w:r w:rsidRPr="00E4445C">
        <w:rPr>
          <w:sz w:val="22"/>
        </w:rPr>
        <w:t>auteur a sans doute voulu désigner l</w:t>
      </w:r>
      <w:r w:rsidR="00E4445C" w:rsidRPr="00E4445C">
        <w:rPr>
          <w:sz w:val="22"/>
        </w:rPr>
        <w:t>’</w:t>
      </w:r>
      <w:r w:rsidRPr="00E4445C">
        <w:rPr>
          <w:sz w:val="22"/>
        </w:rPr>
        <w:t>autorité ecclésiastique comme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au vers suivant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l</w:t>
      </w:r>
      <w:r w:rsidR="00E4445C" w:rsidRPr="00E4445C">
        <w:rPr>
          <w:sz w:val="22"/>
        </w:rPr>
        <w:t>’</w:t>
      </w:r>
      <w:r w:rsidRPr="00E4445C">
        <w:rPr>
          <w:sz w:val="22"/>
        </w:rPr>
        <w:t>autorité civile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C</w:t>
      </w:r>
      <w:r w:rsidR="00E4445C" w:rsidRPr="00E4445C">
        <w:rPr>
          <w:sz w:val="22"/>
        </w:rPr>
        <w:t>’</w:t>
      </w:r>
      <w:r w:rsidRPr="00E4445C">
        <w:rPr>
          <w:sz w:val="22"/>
        </w:rPr>
        <w:t xml:space="preserve">est à la fois le droit canon et le droit civil que Guillaume de Saint-Amour opposait aux Frères (voir </w:t>
      </w:r>
      <w:r w:rsidRPr="00284F3F">
        <w:rPr>
          <w:iCs/>
          <w:sz w:val="22"/>
        </w:rPr>
        <w:t>ses</w:t>
      </w:r>
      <w:r w:rsidRPr="00E4445C">
        <w:rPr>
          <w:i/>
          <w:iCs/>
          <w:sz w:val="22"/>
        </w:rPr>
        <w:t xml:space="preserve"> Responsiones</w:t>
      </w:r>
      <w:r w:rsidR="00E4445C" w:rsidRPr="00E4445C">
        <w:rPr>
          <w:iCs/>
          <w:sz w:val="22"/>
        </w:rPr>
        <w:t>)</w:t>
      </w:r>
      <w:r w:rsidR="00284F3F" w:rsidRPr="00284F3F">
        <w:rPr>
          <w:iCs/>
          <w:sz w:val="22"/>
        </w:rPr>
        <w:t>.</w:t>
      </w:r>
    </w:p>
  </w:footnote>
  <w:footnote w:id="9">
    <w:p w:rsidR="00B42C8D" w:rsidRPr="00E4445C" w:rsidRDefault="00B42C8D" w:rsidP="00E4445C">
      <w:pPr>
        <w:pStyle w:val="Notedebasdepage"/>
        <w:ind w:firstLine="284"/>
        <w:jc w:val="both"/>
        <w:rPr>
          <w:i/>
          <w:iCs/>
          <w:sz w:val="22"/>
        </w:rPr>
      </w:pPr>
      <w:r w:rsidRPr="00E4445C">
        <w:rPr>
          <w:rStyle w:val="Appelnotedebasdep"/>
          <w:sz w:val="22"/>
        </w:rPr>
        <w:footnoteRef/>
      </w:r>
      <w:r w:rsidRPr="00E4445C">
        <w:rPr>
          <w:sz w:val="22"/>
        </w:rPr>
        <w:t xml:space="preserve"> </w:t>
      </w:r>
      <w:r w:rsidRPr="00E4445C">
        <w:rPr>
          <w:i/>
          <w:iCs/>
          <w:sz w:val="22"/>
        </w:rPr>
        <w:t>justice</w:t>
      </w:r>
      <w:r w:rsidR="00284F3F" w:rsidRPr="00284F3F">
        <w:rPr>
          <w:iCs/>
          <w:sz w:val="22"/>
        </w:rPr>
        <w:t>,</w:t>
      </w:r>
      <w:r w:rsidR="00E4445C" w:rsidRPr="00E4445C">
        <w:rPr>
          <w:i/>
          <w:iCs/>
          <w:sz w:val="22"/>
        </w:rPr>
        <w:t xml:space="preserve"> </w:t>
      </w:r>
      <w:r w:rsidRPr="00E4445C">
        <w:rPr>
          <w:sz w:val="22"/>
        </w:rPr>
        <w:t>3</w:t>
      </w:r>
      <w:r w:rsidRPr="00E4445C">
        <w:rPr>
          <w:sz w:val="22"/>
          <w:vertAlign w:val="superscript"/>
        </w:rPr>
        <w:t>e</w:t>
      </w:r>
      <w:r w:rsidRPr="00E4445C">
        <w:rPr>
          <w:sz w:val="22"/>
        </w:rPr>
        <w:t xml:space="preserve"> personne du singulier de </w:t>
      </w:r>
      <w:r w:rsidRPr="00E4445C">
        <w:rPr>
          <w:i/>
          <w:iCs/>
          <w:sz w:val="22"/>
        </w:rPr>
        <w:t>justicier</w:t>
      </w:r>
      <w:r w:rsidR="00284F3F" w:rsidRPr="00284F3F">
        <w:rPr>
          <w:iCs/>
          <w:sz w:val="22"/>
        </w:rPr>
        <w:t>.</w:t>
      </w:r>
    </w:p>
  </w:footnote>
  <w:footnote w:id="10">
    <w:p w:rsidR="00B42C8D" w:rsidRPr="00E4445C" w:rsidRDefault="00B42C8D" w:rsidP="00E4445C">
      <w:pPr>
        <w:pStyle w:val="Notedebasdepage"/>
        <w:ind w:firstLine="284"/>
        <w:jc w:val="both"/>
        <w:rPr>
          <w:sz w:val="22"/>
        </w:rPr>
      </w:pPr>
      <w:r w:rsidRPr="00E4445C">
        <w:rPr>
          <w:rStyle w:val="Appelnotedebasdep"/>
          <w:sz w:val="22"/>
        </w:rPr>
        <w:footnoteRef/>
      </w:r>
      <w:r w:rsidRPr="00E4445C">
        <w:rPr>
          <w:sz w:val="22"/>
        </w:rPr>
        <w:t xml:space="preserve"> </w:t>
      </w:r>
      <w:r w:rsidRPr="00E4445C">
        <w:rPr>
          <w:i/>
          <w:iCs/>
          <w:sz w:val="22"/>
        </w:rPr>
        <w:t>resons</w:t>
      </w:r>
      <w:r w:rsidR="00284F3F" w:rsidRPr="00284F3F">
        <w:rPr>
          <w:iCs/>
          <w:sz w:val="22"/>
        </w:rPr>
        <w:t>,</w:t>
      </w:r>
      <w:r w:rsidR="00E4445C" w:rsidRPr="00E4445C">
        <w:rPr>
          <w:i/>
          <w:iCs/>
          <w:sz w:val="22"/>
        </w:rPr>
        <w:t xml:space="preserve"> </w:t>
      </w:r>
      <w:r w:rsidRPr="00E4445C">
        <w:rPr>
          <w:sz w:val="22"/>
        </w:rPr>
        <w:t>attribut</w:t>
      </w:r>
      <w:r w:rsidR="00E4445C" w:rsidRPr="00E4445C">
        <w:rPr>
          <w:sz w:val="22"/>
        </w:rPr>
        <w:t>.</w:t>
      </w:r>
    </w:p>
  </w:footnote>
  <w:footnote w:id="11">
    <w:p w:rsidR="00E21876" w:rsidRPr="00E4445C" w:rsidRDefault="00E21876" w:rsidP="00E4445C">
      <w:pPr>
        <w:pStyle w:val="Notedebasdepage"/>
        <w:ind w:firstLine="284"/>
        <w:jc w:val="both"/>
        <w:rPr>
          <w:sz w:val="22"/>
        </w:rPr>
      </w:pPr>
      <w:r w:rsidRPr="00E4445C">
        <w:rPr>
          <w:rStyle w:val="Appelnotedebasdep"/>
          <w:sz w:val="22"/>
        </w:rPr>
        <w:footnoteRef/>
      </w:r>
      <w:r w:rsidRPr="00E4445C">
        <w:rPr>
          <w:sz w:val="22"/>
        </w:rPr>
        <w:t xml:space="preserve"> 39-40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</w:t>
      </w:r>
      <w:r w:rsidRPr="00E4445C">
        <w:rPr>
          <w:i/>
          <w:iCs/>
          <w:sz w:val="22"/>
        </w:rPr>
        <w:t>serjanz</w:t>
      </w:r>
      <w:r w:rsidR="00284F3F" w:rsidRPr="00284F3F">
        <w:rPr>
          <w:iCs/>
          <w:sz w:val="22"/>
        </w:rPr>
        <w:t>,</w:t>
      </w:r>
      <w:r w:rsidR="00E4445C" w:rsidRPr="00E4445C">
        <w:rPr>
          <w:i/>
          <w:iCs/>
          <w:sz w:val="22"/>
        </w:rPr>
        <w:t xml:space="preserve"> </w:t>
      </w:r>
      <w:r w:rsidRPr="00E4445C">
        <w:rPr>
          <w:sz w:val="22"/>
        </w:rPr>
        <w:t>attribut</w:t>
      </w:r>
      <w:r w:rsidR="00E4445C" w:rsidRPr="00E4445C">
        <w:rPr>
          <w:sz w:val="22"/>
        </w:rPr>
        <w:t xml:space="preserve">. — </w:t>
      </w:r>
      <w:r w:rsidRPr="00E4445C">
        <w:rPr>
          <w:sz w:val="22"/>
        </w:rPr>
        <w:t>Justinien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autorité pour le droit romain</w:t>
      </w:r>
      <w:r w:rsidR="00284F3F">
        <w:rPr>
          <w:sz w:val="22"/>
        </w:rPr>
        <w:t> ;</w:t>
      </w:r>
      <w:r w:rsidR="00E4445C" w:rsidRPr="00E4445C">
        <w:rPr>
          <w:sz w:val="22"/>
        </w:rPr>
        <w:t xml:space="preserve"> </w:t>
      </w:r>
      <w:r w:rsidRPr="00E4445C">
        <w:rPr>
          <w:sz w:val="22"/>
        </w:rPr>
        <w:t>Gratien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pour le droit canon</w:t>
      </w:r>
      <w:r w:rsidR="00E4445C" w:rsidRPr="00E4445C">
        <w:rPr>
          <w:sz w:val="22"/>
        </w:rPr>
        <w:t>.</w:t>
      </w:r>
    </w:p>
  </w:footnote>
  <w:footnote w:id="12">
    <w:p w:rsidR="00B42C8D" w:rsidRPr="00E4445C" w:rsidRDefault="00B42C8D" w:rsidP="00E4445C">
      <w:pPr>
        <w:pStyle w:val="Notedebasdepage"/>
        <w:ind w:firstLine="284"/>
        <w:jc w:val="both"/>
        <w:rPr>
          <w:sz w:val="22"/>
        </w:rPr>
      </w:pPr>
      <w:r w:rsidRPr="00E4445C">
        <w:rPr>
          <w:rStyle w:val="Appelnotedebasdep"/>
          <w:sz w:val="22"/>
        </w:rPr>
        <w:footnoteRef/>
      </w:r>
      <w:r w:rsidRPr="00E4445C">
        <w:rPr>
          <w:sz w:val="22"/>
        </w:rPr>
        <w:t xml:space="preserve"> Pouvoir usurpé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selon leurs adversaires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puisque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n</w:t>
      </w:r>
      <w:r w:rsidR="00E4445C" w:rsidRPr="00E4445C">
        <w:rPr>
          <w:sz w:val="22"/>
        </w:rPr>
        <w:t>’</w:t>
      </w:r>
      <w:r w:rsidRPr="00E4445C">
        <w:rPr>
          <w:sz w:val="22"/>
        </w:rPr>
        <w:t xml:space="preserve">étant pas des </w:t>
      </w:r>
      <w:r w:rsidRPr="00E4445C">
        <w:rPr>
          <w:i/>
          <w:iCs/>
          <w:sz w:val="22"/>
        </w:rPr>
        <w:t>missi</w:t>
      </w:r>
      <w:r w:rsidR="00284F3F" w:rsidRPr="00284F3F">
        <w:rPr>
          <w:iCs/>
          <w:sz w:val="22"/>
        </w:rPr>
        <w:t>,</w:t>
      </w:r>
      <w:r w:rsidR="00E4445C" w:rsidRPr="00E4445C">
        <w:rPr>
          <w:i/>
          <w:iCs/>
          <w:sz w:val="22"/>
        </w:rPr>
        <w:t xml:space="preserve"> </w:t>
      </w:r>
      <w:r w:rsidRPr="00E4445C">
        <w:rPr>
          <w:sz w:val="22"/>
        </w:rPr>
        <w:t>ils ne pouvaient prétendre au gouvernement des âmes ni par conséquent à donner ou refuser l</w:t>
      </w:r>
      <w:r w:rsidR="00E4445C" w:rsidRPr="00E4445C">
        <w:rPr>
          <w:sz w:val="22"/>
        </w:rPr>
        <w:t>’</w:t>
      </w:r>
      <w:r w:rsidRPr="00E4445C">
        <w:rPr>
          <w:sz w:val="22"/>
        </w:rPr>
        <w:t>absolution</w:t>
      </w:r>
      <w:r w:rsidR="00E4445C" w:rsidRPr="00E4445C">
        <w:rPr>
          <w:sz w:val="22"/>
        </w:rPr>
        <w:t>.</w:t>
      </w:r>
    </w:p>
  </w:footnote>
  <w:footnote w:id="13">
    <w:p w:rsidR="00E21876" w:rsidRPr="00E4445C" w:rsidRDefault="00E21876" w:rsidP="00E4445C">
      <w:pPr>
        <w:pStyle w:val="Notedebasdepage"/>
        <w:ind w:firstLine="284"/>
        <w:jc w:val="both"/>
        <w:rPr>
          <w:i/>
          <w:iCs/>
          <w:sz w:val="22"/>
        </w:rPr>
      </w:pPr>
      <w:r w:rsidRPr="00E4445C">
        <w:rPr>
          <w:rStyle w:val="Appelnotedebasdep"/>
          <w:sz w:val="22"/>
        </w:rPr>
        <w:footnoteRef/>
      </w:r>
      <w:r w:rsidRPr="00E4445C">
        <w:rPr>
          <w:sz w:val="22"/>
        </w:rPr>
        <w:t xml:space="preserve"> 43-44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Cf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</w:t>
      </w:r>
      <w:r w:rsidRPr="00E4445C">
        <w:rPr>
          <w:i/>
          <w:iCs/>
          <w:sz w:val="22"/>
        </w:rPr>
        <w:t xml:space="preserve">AG </w:t>
      </w:r>
      <w:r w:rsidRPr="00E4445C">
        <w:rPr>
          <w:sz w:val="22"/>
        </w:rPr>
        <w:t>73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 xml:space="preserve">et </w:t>
      </w:r>
      <w:r w:rsidRPr="00E4445C">
        <w:rPr>
          <w:i/>
          <w:iCs/>
          <w:sz w:val="22"/>
        </w:rPr>
        <w:t xml:space="preserve">AU </w:t>
      </w:r>
      <w:r w:rsidRPr="00E4445C">
        <w:rPr>
          <w:sz w:val="22"/>
        </w:rPr>
        <w:t>221 et note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« si je me mettais en mauvaise situation (= s</w:t>
      </w:r>
      <w:r w:rsidR="00E4445C" w:rsidRPr="00E4445C">
        <w:rPr>
          <w:sz w:val="22"/>
        </w:rPr>
        <w:t>’</w:t>
      </w:r>
      <w:r w:rsidRPr="00E4445C">
        <w:rPr>
          <w:sz w:val="22"/>
        </w:rPr>
        <w:t>il m</w:t>
      </w:r>
      <w:r w:rsidR="00E4445C" w:rsidRPr="00E4445C">
        <w:rPr>
          <w:sz w:val="22"/>
        </w:rPr>
        <w:t>’</w:t>
      </w:r>
      <w:r w:rsidRPr="00E4445C">
        <w:rPr>
          <w:sz w:val="22"/>
        </w:rPr>
        <w:t>arrivait malheur)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il n</w:t>
      </w:r>
      <w:r w:rsidR="00E4445C" w:rsidRPr="00E4445C">
        <w:rPr>
          <w:sz w:val="22"/>
        </w:rPr>
        <w:t>’</w:t>
      </w:r>
      <w:r w:rsidRPr="00E4445C">
        <w:rPr>
          <w:sz w:val="22"/>
        </w:rPr>
        <w:t>en saurait être autrement »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peut-être à cause de sa liberté de langage à l</w:t>
      </w:r>
      <w:r w:rsidR="00E4445C" w:rsidRPr="00E4445C">
        <w:rPr>
          <w:sz w:val="22"/>
        </w:rPr>
        <w:t>’</w:t>
      </w:r>
      <w:r w:rsidRPr="00E4445C">
        <w:rPr>
          <w:sz w:val="22"/>
        </w:rPr>
        <w:t>égard des Frères (cf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</w:t>
      </w:r>
      <w:r w:rsidRPr="00E4445C">
        <w:rPr>
          <w:i/>
          <w:iCs/>
          <w:sz w:val="22"/>
        </w:rPr>
        <w:t xml:space="preserve">L </w:t>
      </w:r>
      <w:r w:rsidRPr="00E4445C">
        <w:rPr>
          <w:sz w:val="22"/>
        </w:rPr>
        <w:t>57-60)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et parce que ceux-ci l</w:t>
      </w:r>
      <w:r w:rsidR="00E4445C" w:rsidRPr="00E4445C">
        <w:rPr>
          <w:sz w:val="22"/>
        </w:rPr>
        <w:t>’</w:t>
      </w:r>
      <w:r w:rsidRPr="00E4445C">
        <w:rPr>
          <w:sz w:val="22"/>
        </w:rPr>
        <w:t>excommunieraient (cf</w:t>
      </w:r>
      <w:r w:rsidR="00E4445C" w:rsidRPr="00E4445C">
        <w:rPr>
          <w:sz w:val="22"/>
        </w:rPr>
        <w:t xml:space="preserve">. v. </w:t>
      </w:r>
      <w:r w:rsidRPr="00E4445C">
        <w:rPr>
          <w:sz w:val="22"/>
        </w:rPr>
        <w:t>42)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Pour l</w:t>
      </w:r>
      <w:r w:rsidR="00E4445C" w:rsidRPr="00E4445C">
        <w:rPr>
          <w:sz w:val="22"/>
        </w:rPr>
        <w:t>’</w:t>
      </w:r>
      <w:r w:rsidRPr="00E4445C">
        <w:rPr>
          <w:sz w:val="22"/>
        </w:rPr>
        <w:t>expression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cf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le </w:t>
      </w:r>
      <w:r w:rsidRPr="00E4445C">
        <w:rPr>
          <w:i/>
          <w:iCs/>
          <w:sz w:val="22"/>
        </w:rPr>
        <w:t xml:space="preserve">Vilain qui donna son âme au diable </w:t>
      </w:r>
      <w:r w:rsidRPr="00E4445C">
        <w:rPr>
          <w:sz w:val="22"/>
        </w:rPr>
        <w:t>(M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R</w:t>
      </w:r>
      <w:r w:rsidR="00E4445C" w:rsidRPr="00E4445C">
        <w:rPr>
          <w:sz w:val="22"/>
        </w:rPr>
        <w:t>.,</w:t>
      </w:r>
      <w:r w:rsidR="00284F3F" w:rsidRPr="00284F3F">
        <w:rPr>
          <w:sz w:val="22"/>
        </w:rPr>
        <w:t xml:space="preserve"> t.</w:t>
      </w:r>
      <w:r w:rsidR="00E4445C" w:rsidRPr="00E4445C">
        <w:rPr>
          <w:sz w:val="22"/>
        </w:rPr>
        <w:t xml:space="preserve"> </w:t>
      </w:r>
      <w:r w:rsidRPr="00E4445C">
        <w:rPr>
          <w:sz w:val="22"/>
        </w:rPr>
        <w:t>VI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p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36</w:t>
      </w:r>
      <w:r w:rsidR="00E4445C" w:rsidRPr="00E4445C">
        <w:rPr>
          <w:sz w:val="22"/>
        </w:rPr>
        <w:t xml:space="preserve">, v. </w:t>
      </w:r>
      <w:r w:rsidRPr="00E4445C">
        <w:rPr>
          <w:sz w:val="22"/>
        </w:rPr>
        <w:t>54 ss</w:t>
      </w:r>
      <w:r w:rsidR="00E4445C" w:rsidRPr="00E4445C">
        <w:rPr>
          <w:sz w:val="22"/>
        </w:rPr>
        <w:t>.</w:t>
      </w:r>
      <w:r w:rsidRPr="00E4445C">
        <w:rPr>
          <w:sz w:val="22"/>
        </w:rPr>
        <w:t>)</w:t>
      </w:r>
      <w:r w:rsidR="00284F3F">
        <w:rPr>
          <w:sz w:val="22"/>
        </w:rPr>
        <w:t> :</w:t>
      </w:r>
      <w:r w:rsidRPr="00E4445C">
        <w:rPr>
          <w:sz w:val="22"/>
        </w:rPr>
        <w:t xml:space="preserve"> « cil fol a son cuer mis Por covoitise en mavés leu Qui por argent renoia Deu »</w:t>
      </w:r>
      <w:r w:rsidR="00284F3F">
        <w:rPr>
          <w:sz w:val="22"/>
        </w:rPr>
        <w:t> ;</w:t>
      </w:r>
      <w:r w:rsidR="00E4445C" w:rsidRPr="00E4445C">
        <w:rPr>
          <w:sz w:val="22"/>
        </w:rPr>
        <w:t xml:space="preserve"> </w:t>
      </w:r>
      <w:r w:rsidRPr="00E4445C">
        <w:rPr>
          <w:sz w:val="22"/>
        </w:rPr>
        <w:t>et inversement</w:t>
      </w:r>
      <w:r w:rsidR="00284F3F">
        <w:rPr>
          <w:sz w:val="22"/>
        </w:rPr>
        <w:t>,</w:t>
      </w:r>
      <w:r w:rsidRPr="00E4445C">
        <w:rPr>
          <w:sz w:val="22"/>
        </w:rPr>
        <w:t xml:space="preserve"> dans </w:t>
      </w:r>
      <w:r w:rsidRPr="00E4445C">
        <w:rPr>
          <w:i/>
          <w:iCs/>
          <w:sz w:val="22"/>
        </w:rPr>
        <w:t>A</w:t>
      </w:r>
      <w:r w:rsidR="00284F3F">
        <w:rPr>
          <w:i/>
          <w:iCs/>
          <w:sz w:val="22"/>
        </w:rPr>
        <w:t>T</w:t>
      </w:r>
      <w:r w:rsidRPr="00E4445C">
        <w:rPr>
          <w:i/>
          <w:iCs/>
          <w:sz w:val="22"/>
        </w:rPr>
        <w:t xml:space="preserve"> </w:t>
      </w:r>
      <w:r w:rsidRPr="00E4445C">
        <w:rPr>
          <w:sz w:val="22"/>
        </w:rPr>
        <w:t>2062</w:t>
      </w:r>
      <w:r w:rsidR="00E4445C" w:rsidRPr="00E4445C">
        <w:rPr>
          <w:sz w:val="22"/>
        </w:rPr>
        <w:t xml:space="preserve">, </w:t>
      </w:r>
      <w:r w:rsidRPr="00E4445C">
        <w:rPr>
          <w:i/>
          <w:iCs/>
          <w:sz w:val="22"/>
        </w:rPr>
        <w:t>en bon leu</w:t>
      </w:r>
      <w:r w:rsidR="00284F3F" w:rsidRPr="00284F3F">
        <w:rPr>
          <w:iCs/>
          <w:sz w:val="22"/>
        </w:rPr>
        <w:t>.</w:t>
      </w:r>
    </w:p>
  </w:footnote>
  <w:footnote w:id="14">
    <w:p w:rsidR="00E21876" w:rsidRPr="00E4445C" w:rsidRDefault="00E21876" w:rsidP="00E4445C">
      <w:pPr>
        <w:pStyle w:val="Notedebasdepage"/>
        <w:ind w:firstLine="284"/>
        <w:jc w:val="both"/>
        <w:rPr>
          <w:sz w:val="22"/>
        </w:rPr>
      </w:pPr>
      <w:r w:rsidRPr="00E4445C">
        <w:rPr>
          <w:rStyle w:val="Appelnotedebasdep"/>
          <w:sz w:val="22"/>
        </w:rPr>
        <w:footnoteRef/>
      </w:r>
      <w:r w:rsidRPr="00E4445C">
        <w:rPr>
          <w:sz w:val="22"/>
        </w:rPr>
        <w:t xml:space="preserve"> 48-61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En réalité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ne viennent ici de l</w:t>
      </w:r>
      <w:r w:rsidR="00E4445C" w:rsidRPr="00E4445C">
        <w:rPr>
          <w:sz w:val="22"/>
        </w:rPr>
        <w:t>’</w:t>
      </w:r>
      <w:r w:rsidRPr="00E4445C">
        <w:rPr>
          <w:sz w:val="22"/>
        </w:rPr>
        <w:t>Évangile que quelques éléments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très arrangés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et que Guillaume de Saint-Amour utilisait contre les Frères</w:t>
      </w:r>
      <w:r w:rsidR="00284F3F">
        <w:rPr>
          <w:sz w:val="22"/>
        </w:rPr>
        <w:t> :</w:t>
      </w:r>
      <w:r w:rsidRPr="00E4445C">
        <w:rPr>
          <w:sz w:val="22"/>
        </w:rPr>
        <w:t xml:space="preserve"> pour l</w:t>
      </w:r>
      <w:r w:rsidR="00E4445C" w:rsidRPr="00E4445C">
        <w:rPr>
          <w:sz w:val="22"/>
        </w:rPr>
        <w:t>’</w:t>
      </w:r>
      <w:r w:rsidRPr="00E4445C">
        <w:rPr>
          <w:sz w:val="22"/>
        </w:rPr>
        <w:t>ensemble (idée d</w:t>
      </w:r>
      <w:r w:rsidR="00E4445C" w:rsidRPr="00E4445C">
        <w:rPr>
          <w:sz w:val="22"/>
        </w:rPr>
        <w:t>’</w:t>
      </w:r>
      <w:r w:rsidRPr="00E4445C">
        <w:rPr>
          <w:sz w:val="22"/>
        </w:rPr>
        <w:t>hypocrisie)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Matthieu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XXIII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28</w:t>
      </w:r>
      <w:r w:rsidR="00284F3F">
        <w:rPr>
          <w:sz w:val="22"/>
        </w:rPr>
        <w:t> :</w:t>
      </w:r>
      <w:r w:rsidRPr="00E4445C">
        <w:rPr>
          <w:sz w:val="22"/>
        </w:rPr>
        <w:t xml:space="preserve"> « a foris quidem paretis hominibus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intus autem pleni estis hypocrisi et iniquitate »</w:t>
      </w:r>
      <w:r w:rsidR="00284F3F">
        <w:rPr>
          <w:sz w:val="22"/>
        </w:rPr>
        <w:t> ;</w:t>
      </w:r>
      <w:r w:rsidR="00E4445C" w:rsidRPr="00E4445C">
        <w:rPr>
          <w:sz w:val="22"/>
        </w:rPr>
        <w:t xml:space="preserve"> </w:t>
      </w:r>
      <w:r w:rsidRPr="00E4445C">
        <w:rPr>
          <w:sz w:val="22"/>
        </w:rPr>
        <w:t>au vers 51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Mat</w:t>
      </w:r>
      <w:r w:rsidRPr="00E4445C">
        <w:rPr>
          <w:sz w:val="22"/>
        </w:rPr>
        <w:softHyphen/>
        <w:t>thieu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VII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15</w:t>
      </w:r>
      <w:r w:rsidR="00284F3F">
        <w:rPr>
          <w:sz w:val="22"/>
        </w:rPr>
        <w:t> :</w:t>
      </w:r>
      <w:r w:rsidRPr="00E4445C">
        <w:rPr>
          <w:sz w:val="22"/>
        </w:rPr>
        <w:t xml:space="preserve"> « … qui veniunt ad vos in vestimentis ovium »</w:t>
      </w:r>
      <w:r w:rsidR="00284F3F">
        <w:rPr>
          <w:sz w:val="22"/>
        </w:rPr>
        <w:t> ;</w:t>
      </w:r>
      <w:r w:rsidR="00E4445C" w:rsidRPr="00E4445C">
        <w:rPr>
          <w:sz w:val="22"/>
        </w:rPr>
        <w:t xml:space="preserve"> </w:t>
      </w:r>
      <w:r w:rsidRPr="00E4445C">
        <w:rPr>
          <w:sz w:val="22"/>
        </w:rPr>
        <w:t>aux vers 54-55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Matthieu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VI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16</w:t>
      </w:r>
      <w:r w:rsidR="00284F3F">
        <w:rPr>
          <w:sz w:val="22"/>
        </w:rPr>
        <w:t> :</w:t>
      </w:r>
      <w:r w:rsidRPr="00E4445C">
        <w:rPr>
          <w:sz w:val="22"/>
        </w:rPr>
        <w:t xml:space="preserve"> « </w:t>
      </w:r>
      <w:r w:rsidR="00E4445C" w:rsidRPr="00E4445C">
        <w:rPr>
          <w:sz w:val="22"/>
        </w:rPr>
        <w:t>...</w:t>
      </w:r>
      <w:r w:rsidRPr="00E4445C">
        <w:rPr>
          <w:sz w:val="22"/>
        </w:rPr>
        <w:t xml:space="preserve"> exterminant enim facies suas</w:t>
      </w:r>
      <w:r w:rsidR="00E4445C" w:rsidRPr="00E4445C">
        <w:rPr>
          <w:sz w:val="22"/>
        </w:rPr>
        <w:t>...</w:t>
      </w:r>
      <w:r w:rsidRPr="00E4445C">
        <w:rPr>
          <w:sz w:val="22"/>
        </w:rPr>
        <w:t xml:space="preserve"> » Mais il s</w:t>
      </w:r>
      <w:r w:rsidR="00E4445C" w:rsidRPr="00E4445C">
        <w:rPr>
          <w:sz w:val="22"/>
        </w:rPr>
        <w:t>’</w:t>
      </w:r>
      <w:r w:rsidRPr="00E4445C">
        <w:rPr>
          <w:sz w:val="22"/>
        </w:rPr>
        <w:t>y mêle aussi le ressouvenir de ce que Guillaume tirait de la glose au chapitre VI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8 et IX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10 de l</w:t>
      </w:r>
      <w:r w:rsidR="00E4445C" w:rsidRPr="00E4445C">
        <w:rPr>
          <w:sz w:val="22"/>
        </w:rPr>
        <w:t>’</w:t>
      </w:r>
      <w:r w:rsidRPr="00E4445C">
        <w:rPr>
          <w:sz w:val="22"/>
        </w:rPr>
        <w:t>Apocalypse quant au symbole du cheval pâle (cf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</w:t>
      </w:r>
      <w:r w:rsidRPr="00E4445C">
        <w:rPr>
          <w:i/>
          <w:iCs/>
          <w:sz w:val="22"/>
        </w:rPr>
        <w:t>De Periculis</w:t>
      </w:r>
      <w:r w:rsidR="00284F3F" w:rsidRPr="00284F3F">
        <w:rPr>
          <w:iCs/>
          <w:sz w:val="22"/>
        </w:rPr>
        <w:t>,</w:t>
      </w:r>
      <w:r w:rsidR="00E4445C" w:rsidRPr="00E4445C">
        <w:rPr>
          <w:i/>
          <w:iCs/>
          <w:sz w:val="22"/>
        </w:rPr>
        <w:t xml:space="preserve"> </w:t>
      </w:r>
      <w:r w:rsidRPr="00E4445C">
        <w:rPr>
          <w:sz w:val="22"/>
        </w:rPr>
        <w:t>p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29</w:t>
      </w:r>
      <w:r w:rsidR="00284F3F">
        <w:rPr>
          <w:sz w:val="22"/>
        </w:rPr>
        <w:t> ;</w:t>
      </w:r>
      <w:r w:rsidR="00E4445C" w:rsidRPr="00E4445C">
        <w:rPr>
          <w:sz w:val="22"/>
        </w:rPr>
        <w:t xml:space="preserve"> </w:t>
      </w:r>
      <w:r w:rsidRPr="00E4445C">
        <w:rPr>
          <w:sz w:val="22"/>
        </w:rPr>
        <w:t>Sermon sur Jacques et Philippe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p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496</w:t>
      </w:r>
      <w:r w:rsidR="00284F3F">
        <w:rPr>
          <w:sz w:val="22"/>
        </w:rPr>
        <w:t> ;</w:t>
      </w:r>
      <w:r w:rsidR="00E4445C" w:rsidRPr="00E4445C">
        <w:rPr>
          <w:sz w:val="22"/>
        </w:rPr>
        <w:t xml:space="preserve"> </w:t>
      </w:r>
      <w:r w:rsidRPr="00E4445C">
        <w:rPr>
          <w:i/>
          <w:iCs/>
          <w:sz w:val="22"/>
        </w:rPr>
        <w:t>Complainte de Guillaume</w:t>
      </w:r>
      <w:r w:rsidR="00284F3F" w:rsidRPr="00284F3F">
        <w:rPr>
          <w:iCs/>
          <w:sz w:val="22"/>
        </w:rPr>
        <w:t>,</w:t>
      </w:r>
      <w:r w:rsidR="00E4445C" w:rsidRPr="00E4445C">
        <w:rPr>
          <w:i/>
          <w:iCs/>
          <w:sz w:val="22"/>
        </w:rPr>
        <w:t xml:space="preserve"> </w:t>
      </w:r>
      <w:r w:rsidRPr="00E4445C">
        <w:rPr>
          <w:sz w:val="22"/>
        </w:rPr>
        <w:t>note au vers 86) et au chapitre IX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3 et 10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quant à la nature du scorpion (cf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</w:t>
      </w:r>
      <w:r w:rsidRPr="00E4445C">
        <w:rPr>
          <w:i/>
          <w:iCs/>
          <w:sz w:val="22"/>
        </w:rPr>
        <w:t>De Periculis</w:t>
      </w:r>
      <w:r w:rsidR="00284F3F" w:rsidRPr="00284F3F">
        <w:rPr>
          <w:iCs/>
          <w:sz w:val="22"/>
        </w:rPr>
        <w:t>,</w:t>
      </w:r>
      <w:r w:rsidR="00E4445C" w:rsidRPr="00E4445C">
        <w:rPr>
          <w:i/>
          <w:iCs/>
          <w:sz w:val="22"/>
        </w:rPr>
        <w:t xml:space="preserve"> </w:t>
      </w:r>
      <w:r w:rsidRPr="00E4445C">
        <w:rPr>
          <w:sz w:val="22"/>
        </w:rPr>
        <w:t>p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31</w:t>
      </w:r>
      <w:r w:rsidR="00284F3F">
        <w:rPr>
          <w:sz w:val="22"/>
        </w:rPr>
        <w:t> ;</w:t>
      </w:r>
      <w:r w:rsidR="00E4445C" w:rsidRPr="00E4445C">
        <w:rPr>
          <w:sz w:val="22"/>
        </w:rPr>
        <w:t xml:space="preserve"> </w:t>
      </w:r>
      <w:r w:rsidRPr="00E4445C">
        <w:rPr>
          <w:sz w:val="22"/>
        </w:rPr>
        <w:t>sermon sur Jacques et Philippe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p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502)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D</w:t>
      </w:r>
      <w:r w:rsidR="00E4445C" w:rsidRPr="00E4445C">
        <w:rPr>
          <w:sz w:val="22"/>
        </w:rPr>
        <w:t>’</w:t>
      </w:r>
      <w:r w:rsidRPr="00E4445C">
        <w:rPr>
          <w:sz w:val="22"/>
        </w:rPr>
        <w:t>autre part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quelques traits de la des</w:t>
      </w:r>
      <w:r w:rsidRPr="00E4445C">
        <w:rPr>
          <w:sz w:val="22"/>
        </w:rPr>
        <w:softHyphen/>
        <w:t>cription visent directement les Frères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tels que Rutebeuf les voyait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sans recours au biais des textes sacrés</w:t>
      </w:r>
      <w:r w:rsidR="00E4445C" w:rsidRPr="00E4445C">
        <w:rPr>
          <w:sz w:val="22"/>
        </w:rPr>
        <w:t>.</w:t>
      </w:r>
    </w:p>
  </w:footnote>
  <w:footnote w:id="15">
    <w:p w:rsidR="00B42C8D" w:rsidRPr="00E4445C" w:rsidRDefault="00B42C8D" w:rsidP="00E4445C">
      <w:pPr>
        <w:pStyle w:val="Notedebasdepage"/>
        <w:ind w:firstLine="284"/>
        <w:jc w:val="both"/>
        <w:rPr>
          <w:sz w:val="22"/>
        </w:rPr>
      </w:pPr>
      <w:r w:rsidRPr="00E4445C">
        <w:rPr>
          <w:rStyle w:val="Appelnotedebasdep"/>
          <w:sz w:val="22"/>
        </w:rPr>
        <w:footnoteRef/>
      </w:r>
      <w:r w:rsidRPr="00E4445C">
        <w:rPr>
          <w:sz w:val="22"/>
        </w:rPr>
        <w:t xml:space="preserve"> Cf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</w:t>
      </w:r>
      <w:r w:rsidRPr="00E4445C">
        <w:rPr>
          <w:i/>
          <w:iCs/>
          <w:sz w:val="22"/>
        </w:rPr>
        <w:t xml:space="preserve">E </w:t>
      </w:r>
      <w:r w:rsidRPr="00E4445C">
        <w:rPr>
          <w:sz w:val="22"/>
        </w:rPr>
        <w:t>86 et note</w:t>
      </w:r>
      <w:r w:rsidR="00E4445C" w:rsidRPr="00E4445C">
        <w:rPr>
          <w:sz w:val="22"/>
        </w:rPr>
        <w:t>.</w:t>
      </w:r>
    </w:p>
  </w:footnote>
  <w:footnote w:id="16">
    <w:p w:rsidR="00B42C8D" w:rsidRPr="00E4445C" w:rsidRDefault="00B42C8D" w:rsidP="00E4445C">
      <w:pPr>
        <w:pStyle w:val="Notedebasdepage"/>
        <w:ind w:firstLine="284"/>
        <w:jc w:val="both"/>
        <w:rPr>
          <w:i/>
          <w:iCs/>
          <w:sz w:val="22"/>
        </w:rPr>
      </w:pPr>
      <w:r w:rsidRPr="00E4445C">
        <w:rPr>
          <w:rStyle w:val="Appelnotedebasdep"/>
          <w:sz w:val="22"/>
        </w:rPr>
        <w:footnoteRef/>
      </w:r>
      <w:r w:rsidRPr="00E4445C">
        <w:rPr>
          <w:sz w:val="22"/>
        </w:rPr>
        <w:t xml:space="preserve"> Par référence à l</w:t>
      </w:r>
      <w:r w:rsidR="00E4445C" w:rsidRPr="00E4445C">
        <w:rPr>
          <w:sz w:val="22"/>
        </w:rPr>
        <w:t>’</w:t>
      </w:r>
      <w:r w:rsidRPr="00E4445C">
        <w:rPr>
          <w:sz w:val="22"/>
        </w:rPr>
        <w:t xml:space="preserve">ensemble de textes sur lequel se fondait la doctrine du </w:t>
      </w:r>
      <w:r w:rsidRPr="00E4445C">
        <w:rPr>
          <w:i/>
          <w:iCs/>
          <w:sz w:val="22"/>
        </w:rPr>
        <w:t>De Periculis</w:t>
      </w:r>
      <w:r w:rsidR="00284F3F" w:rsidRPr="00284F3F">
        <w:rPr>
          <w:iCs/>
          <w:sz w:val="22"/>
        </w:rPr>
        <w:t>.</w:t>
      </w:r>
    </w:p>
  </w:footnote>
  <w:footnote w:id="17">
    <w:p w:rsidR="00E21876" w:rsidRPr="00E4445C" w:rsidRDefault="00E21876" w:rsidP="00E4445C">
      <w:pPr>
        <w:pStyle w:val="Notedebasdepage"/>
        <w:ind w:firstLine="284"/>
        <w:jc w:val="both"/>
        <w:rPr>
          <w:i/>
          <w:iCs/>
          <w:sz w:val="22"/>
        </w:rPr>
      </w:pPr>
      <w:r w:rsidRPr="00E4445C">
        <w:rPr>
          <w:rStyle w:val="Appelnotedebasdep"/>
          <w:sz w:val="22"/>
        </w:rPr>
        <w:footnoteRef/>
      </w:r>
      <w:r w:rsidRPr="00E4445C">
        <w:rPr>
          <w:sz w:val="22"/>
        </w:rPr>
        <w:t xml:space="preserve"> 68-69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Allusion probable aux rétractations d</w:t>
      </w:r>
      <w:r w:rsidR="00E4445C" w:rsidRPr="00E4445C">
        <w:rPr>
          <w:sz w:val="22"/>
        </w:rPr>
        <w:t>’</w:t>
      </w:r>
      <w:r w:rsidRPr="00E4445C">
        <w:rPr>
          <w:sz w:val="22"/>
        </w:rPr>
        <w:t>Odon de Douai et de Chrétien de Beauvais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suivies sans doute d</w:t>
      </w:r>
      <w:r w:rsidR="00E4445C" w:rsidRPr="00E4445C">
        <w:rPr>
          <w:sz w:val="22"/>
        </w:rPr>
        <w:t>’</w:t>
      </w:r>
      <w:r w:rsidRPr="00E4445C">
        <w:rPr>
          <w:sz w:val="22"/>
        </w:rPr>
        <w:t>autres capitulations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Voir Introduction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p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79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 xml:space="preserve">et Notice de la </w:t>
      </w:r>
      <w:r w:rsidRPr="00E4445C">
        <w:rPr>
          <w:i/>
          <w:iCs/>
          <w:sz w:val="22"/>
        </w:rPr>
        <w:t xml:space="preserve">Bataille des Vices contre les Vertus </w:t>
      </w:r>
      <w:r w:rsidR="00E4445C" w:rsidRPr="00E4445C">
        <w:rPr>
          <w:iCs/>
          <w:sz w:val="22"/>
        </w:rPr>
        <w:t>(</w:t>
      </w:r>
      <w:r w:rsidRPr="00E4445C">
        <w:rPr>
          <w:i/>
          <w:iCs/>
          <w:sz w:val="22"/>
        </w:rPr>
        <w:t>J</w:t>
      </w:r>
      <w:r w:rsidR="00E4445C" w:rsidRPr="00E4445C">
        <w:rPr>
          <w:iCs/>
          <w:sz w:val="22"/>
        </w:rPr>
        <w:t>)</w:t>
      </w:r>
      <w:r w:rsidR="00284F3F" w:rsidRPr="00284F3F">
        <w:rPr>
          <w:iCs/>
          <w:sz w:val="22"/>
        </w:rPr>
        <w:t>.</w:t>
      </w:r>
    </w:p>
  </w:footnote>
  <w:footnote w:id="18">
    <w:p w:rsidR="00B42C8D" w:rsidRPr="00E4445C" w:rsidRDefault="00B42C8D" w:rsidP="00E4445C">
      <w:pPr>
        <w:pStyle w:val="Notedebasdepage"/>
        <w:ind w:firstLine="284"/>
        <w:jc w:val="both"/>
        <w:rPr>
          <w:sz w:val="22"/>
        </w:rPr>
      </w:pPr>
      <w:r w:rsidRPr="00E4445C">
        <w:rPr>
          <w:rStyle w:val="Appelnotedebasdep"/>
          <w:sz w:val="22"/>
        </w:rPr>
        <w:footnoteRef/>
      </w:r>
      <w:r w:rsidRPr="00E4445C">
        <w:rPr>
          <w:sz w:val="22"/>
        </w:rPr>
        <w:t xml:space="preserve"> «</w:t>
      </w:r>
      <w:r w:rsidR="00E4445C" w:rsidRPr="00E4445C">
        <w:rPr>
          <w:sz w:val="22"/>
        </w:rPr>
        <w:t xml:space="preserve"> </w:t>
      </w:r>
      <w:r w:rsidRPr="00E4445C">
        <w:rPr>
          <w:sz w:val="22"/>
        </w:rPr>
        <w:t>Si Dieu était encore sur la terre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ils le tueraient » (comme les Pharisiens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 xml:space="preserve">dit Guillaume </w:t>
      </w:r>
      <w:r w:rsidRPr="006745CD">
        <w:rPr>
          <w:smallCaps/>
          <w:sz w:val="22"/>
        </w:rPr>
        <w:t>de</w:t>
      </w:r>
      <w:r w:rsidRPr="00E4445C">
        <w:rPr>
          <w:sz w:val="22"/>
        </w:rPr>
        <w:t xml:space="preserve"> </w:t>
      </w:r>
      <w:r w:rsidR="00A0377A" w:rsidRPr="00E4445C">
        <w:rPr>
          <w:smallCaps/>
          <w:sz w:val="22"/>
        </w:rPr>
        <w:t>Saint-Amour</w:t>
      </w:r>
      <w:r w:rsidRPr="00E4445C">
        <w:rPr>
          <w:sz w:val="22"/>
        </w:rPr>
        <w:t xml:space="preserve"> dans son </w:t>
      </w:r>
      <w:r w:rsidRPr="00E4445C">
        <w:rPr>
          <w:i/>
          <w:iCs/>
          <w:sz w:val="22"/>
        </w:rPr>
        <w:t>De Pharisaeo</w:t>
      </w:r>
      <w:r w:rsidR="00284F3F" w:rsidRPr="00284F3F">
        <w:rPr>
          <w:iCs/>
          <w:sz w:val="22"/>
        </w:rPr>
        <w:t>,</w:t>
      </w:r>
      <w:r w:rsidR="00E4445C" w:rsidRPr="00E4445C">
        <w:rPr>
          <w:i/>
          <w:iCs/>
          <w:sz w:val="22"/>
        </w:rPr>
        <w:t xml:space="preserve"> </w:t>
      </w:r>
      <w:r w:rsidRPr="00E4445C">
        <w:rPr>
          <w:sz w:val="22"/>
        </w:rPr>
        <w:t>p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9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en se fondant sur Jean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XVIII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3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avaient causé la mort du Christ)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Le sujet du vers 75 semblerait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grammaticalement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le même que pour les verbes des vers 73-74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c</w:t>
      </w:r>
      <w:r w:rsidR="00E4445C" w:rsidRPr="00E4445C">
        <w:rPr>
          <w:sz w:val="22"/>
        </w:rPr>
        <w:t>’</w:t>
      </w:r>
      <w:r w:rsidRPr="00E4445C">
        <w:rPr>
          <w:sz w:val="22"/>
        </w:rPr>
        <w:t>est-à-dire les gens que les Frères ont soumis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Mais (le vers 77 en est une confirmation) l</w:t>
      </w:r>
      <w:r w:rsidR="00E4445C" w:rsidRPr="00E4445C">
        <w:rPr>
          <w:sz w:val="22"/>
        </w:rPr>
        <w:t>’</w:t>
      </w:r>
      <w:r w:rsidRPr="00E4445C">
        <w:rPr>
          <w:sz w:val="22"/>
        </w:rPr>
        <w:t>auteur vise par son dur reproche les Frères eux-mêmes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et non pas ces défaillants</w:t>
      </w:r>
      <w:r w:rsidR="00E4445C" w:rsidRPr="00E4445C">
        <w:rPr>
          <w:sz w:val="22"/>
        </w:rPr>
        <w:t>.</w:t>
      </w:r>
    </w:p>
  </w:footnote>
  <w:footnote w:id="19">
    <w:p w:rsidR="00B42C8D" w:rsidRPr="00E4445C" w:rsidRDefault="00B42C8D" w:rsidP="00E4445C">
      <w:pPr>
        <w:pStyle w:val="Notedebasdepage"/>
        <w:ind w:firstLine="284"/>
        <w:jc w:val="both"/>
        <w:rPr>
          <w:sz w:val="22"/>
        </w:rPr>
      </w:pPr>
      <w:r w:rsidRPr="00E4445C">
        <w:rPr>
          <w:rStyle w:val="Appelnotedebasdep"/>
          <w:sz w:val="22"/>
        </w:rPr>
        <w:footnoteRef/>
      </w:r>
      <w:r w:rsidRPr="00E4445C">
        <w:rPr>
          <w:sz w:val="22"/>
        </w:rPr>
        <w:t xml:space="preserve"> Matthieu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XXIII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3</w:t>
      </w:r>
      <w:r w:rsidR="00284F3F">
        <w:rPr>
          <w:sz w:val="22"/>
        </w:rPr>
        <w:t> :</w:t>
      </w:r>
      <w:r w:rsidRPr="00E4445C">
        <w:rPr>
          <w:sz w:val="22"/>
        </w:rPr>
        <w:t xml:space="preserve"> « dicunt enim et non faciunt »</w:t>
      </w:r>
    </w:p>
  </w:footnote>
  <w:footnote w:id="20">
    <w:p w:rsidR="00E21876" w:rsidRPr="00E4445C" w:rsidRDefault="00E21876" w:rsidP="00E4445C">
      <w:pPr>
        <w:pStyle w:val="Notedebasdepage"/>
        <w:ind w:firstLine="284"/>
        <w:jc w:val="both"/>
        <w:rPr>
          <w:sz w:val="22"/>
        </w:rPr>
      </w:pPr>
      <w:r w:rsidRPr="00E4445C">
        <w:rPr>
          <w:rStyle w:val="Appelnotedebasdep"/>
          <w:sz w:val="22"/>
        </w:rPr>
        <w:footnoteRef/>
      </w:r>
      <w:r w:rsidRPr="00E4445C">
        <w:rPr>
          <w:sz w:val="22"/>
        </w:rPr>
        <w:t xml:space="preserve"> 83-86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Énumération plaisante pour marquer le pullulement des Frères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Même intention dans la </w:t>
      </w:r>
      <w:r w:rsidRPr="00E4445C">
        <w:rPr>
          <w:i/>
          <w:iCs/>
          <w:sz w:val="22"/>
        </w:rPr>
        <w:t>Vessie au prêtre</w:t>
      </w:r>
      <w:r w:rsidR="00284F3F" w:rsidRPr="00284F3F">
        <w:rPr>
          <w:iCs/>
          <w:sz w:val="22"/>
        </w:rPr>
        <w:t>,</w:t>
      </w:r>
      <w:r w:rsidR="00E4445C" w:rsidRPr="00E4445C">
        <w:rPr>
          <w:i/>
          <w:iCs/>
          <w:sz w:val="22"/>
        </w:rPr>
        <w:t xml:space="preserve"> </w:t>
      </w:r>
      <w:r w:rsidRPr="00E4445C">
        <w:rPr>
          <w:iCs/>
          <w:sz w:val="22"/>
        </w:rPr>
        <w:t>v</w:t>
      </w:r>
      <w:r w:rsidR="00E4445C" w:rsidRPr="00E4445C">
        <w:rPr>
          <w:iCs/>
          <w:sz w:val="22"/>
        </w:rPr>
        <w:t>.</w:t>
      </w:r>
      <w:r w:rsidRPr="00E4445C">
        <w:rPr>
          <w:i/>
          <w:iCs/>
          <w:sz w:val="22"/>
        </w:rPr>
        <w:t xml:space="preserve"> </w:t>
      </w:r>
      <w:r w:rsidRPr="00E4445C">
        <w:rPr>
          <w:sz w:val="22"/>
        </w:rPr>
        <w:t>166-167</w:t>
      </w:r>
      <w:r w:rsidR="00E4445C" w:rsidRPr="00E4445C">
        <w:rPr>
          <w:sz w:val="22"/>
        </w:rPr>
        <w:t>.</w:t>
      </w:r>
    </w:p>
  </w:footnote>
  <w:footnote w:id="21">
    <w:p w:rsidR="00B42C8D" w:rsidRPr="00E4445C" w:rsidRDefault="00B42C8D" w:rsidP="00E4445C">
      <w:pPr>
        <w:pStyle w:val="Notedebasdepage"/>
        <w:ind w:firstLine="284"/>
        <w:jc w:val="both"/>
        <w:rPr>
          <w:sz w:val="22"/>
        </w:rPr>
      </w:pPr>
      <w:r w:rsidRPr="00E4445C">
        <w:rPr>
          <w:rStyle w:val="Appelnotedebasdep"/>
          <w:sz w:val="22"/>
        </w:rPr>
        <w:footnoteRef/>
      </w:r>
      <w:r w:rsidRPr="00E4445C">
        <w:rPr>
          <w:sz w:val="22"/>
        </w:rPr>
        <w:t xml:space="preserve"> </w:t>
      </w:r>
      <w:r w:rsidRPr="00E4445C">
        <w:rPr>
          <w:i/>
          <w:iCs/>
          <w:sz w:val="22"/>
        </w:rPr>
        <w:t>au lange se froie</w:t>
      </w:r>
      <w:r w:rsidR="00284F3F" w:rsidRPr="00284F3F">
        <w:rPr>
          <w:iCs/>
          <w:sz w:val="22"/>
        </w:rPr>
        <w:t>,</w:t>
      </w:r>
      <w:r w:rsidR="00E4445C" w:rsidRPr="00E4445C">
        <w:rPr>
          <w:i/>
          <w:iCs/>
          <w:sz w:val="22"/>
        </w:rPr>
        <w:t xml:space="preserve"> </w:t>
      </w:r>
      <w:r w:rsidR="00E4445C" w:rsidRPr="00E4445C">
        <w:rPr>
          <w:iCs/>
          <w:sz w:val="22"/>
        </w:rPr>
        <w:t>«</w:t>
      </w:r>
      <w:r w:rsidRPr="00E4445C">
        <w:rPr>
          <w:i/>
          <w:iCs/>
          <w:sz w:val="22"/>
        </w:rPr>
        <w:t xml:space="preserve"> </w:t>
      </w:r>
      <w:r w:rsidRPr="00E4445C">
        <w:rPr>
          <w:sz w:val="22"/>
        </w:rPr>
        <w:t>porte la laine à même la peau »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Les Frères Prêcheurs ne portaient pas de chemise (cf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</w:t>
      </w:r>
      <w:r w:rsidRPr="00E4445C">
        <w:rPr>
          <w:i/>
          <w:iCs/>
          <w:sz w:val="22"/>
        </w:rPr>
        <w:t xml:space="preserve">K </w:t>
      </w:r>
      <w:r w:rsidRPr="00E4445C">
        <w:rPr>
          <w:sz w:val="22"/>
        </w:rPr>
        <w:t>37</w:t>
      </w:r>
      <w:r w:rsidR="00284F3F">
        <w:rPr>
          <w:sz w:val="22"/>
        </w:rPr>
        <w:t> ;</w:t>
      </w:r>
      <w:r w:rsidR="00E4445C" w:rsidRPr="00E4445C">
        <w:rPr>
          <w:sz w:val="22"/>
        </w:rPr>
        <w:t xml:space="preserve"> </w:t>
      </w:r>
      <w:r w:rsidRPr="00E4445C">
        <w:rPr>
          <w:i/>
          <w:iCs/>
          <w:sz w:val="22"/>
        </w:rPr>
        <w:t>Vessie au prêtre</w:t>
      </w:r>
      <w:r w:rsidR="00284F3F" w:rsidRPr="00284F3F">
        <w:rPr>
          <w:iCs/>
          <w:sz w:val="22"/>
        </w:rPr>
        <w:t>,</w:t>
      </w:r>
      <w:r w:rsidR="00E4445C" w:rsidRPr="00E4445C">
        <w:rPr>
          <w:i/>
          <w:iCs/>
          <w:sz w:val="22"/>
        </w:rPr>
        <w:t xml:space="preserve"> </w:t>
      </w:r>
      <w:r w:rsidRPr="00E4445C">
        <w:rPr>
          <w:sz w:val="22"/>
        </w:rPr>
        <w:t>v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128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etc</w:t>
      </w:r>
      <w:r w:rsidR="00E4445C" w:rsidRPr="00E4445C">
        <w:rPr>
          <w:sz w:val="22"/>
        </w:rPr>
        <w:t>.</w:t>
      </w:r>
      <w:r w:rsidRPr="00E4445C">
        <w:rPr>
          <w:sz w:val="22"/>
        </w:rPr>
        <w:t>)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Le verbe ordinairement employé dans cette expression n</w:t>
      </w:r>
      <w:r w:rsidR="00E4445C" w:rsidRPr="00E4445C">
        <w:rPr>
          <w:sz w:val="22"/>
        </w:rPr>
        <w:t>’</w:t>
      </w:r>
      <w:r w:rsidRPr="00E4445C">
        <w:rPr>
          <w:sz w:val="22"/>
        </w:rPr>
        <w:t xml:space="preserve">est pas </w:t>
      </w:r>
      <w:r w:rsidRPr="00E4445C">
        <w:rPr>
          <w:i/>
          <w:iCs/>
          <w:sz w:val="22"/>
        </w:rPr>
        <w:t>froier</w:t>
      </w:r>
      <w:r w:rsidR="00284F3F" w:rsidRPr="00284F3F">
        <w:rPr>
          <w:iCs/>
          <w:sz w:val="22"/>
        </w:rPr>
        <w:t>,</w:t>
      </w:r>
      <w:r w:rsidR="00E4445C" w:rsidRPr="00E4445C">
        <w:rPr>
          <w:i/>
          <w:iCs/>
          <w:sz w:val="22"/>
        </w:rPr>
        <w:t xml:space="preserve"> </w:t>
      </w:r>
      <w:r w:rsidRPr="00E4445C">
        <w:rPr>
          <w:iCs/>
          <w:sz w:val="22"/>
        </w:rPr>
        <w:t>mais</w:t>
      </w:r>
      <w:r w:rsidRPr="00E4445C">
        <w:rPr>
          <w:i/>
          <w:iCs/>
          <w:sz w:val="22"/>
        </w:rPr>
        <w:t xml:space="preserve"> froter</w:t>
      </w:r>
      <w:r w:rsidR="00284F3F">
        <w:rPr>
          <w:i/>
          <w:iCs/>
          <w:sz w:val="22"/>
        </w:rPr>
        <w:t> </w:t>
      </w:r>
      <w:r w:rsidR="00284F3F" w:rsidRPr="006745CD">
        <w:rPr>
          <w:iCs/>
          <w:sz w:val="22"/>
        </w:rPr>
        <w:t>:</w:t>
      </w:r>
      <w:r w:rsidRPr="00E4445C">
        <w:rPr>
          <w:i/>
          <w:iCs/>
          <w:sz w:val="22"/>
        </w:rPr>
        <w:t xml:space="preserve"> </w:t>
      </w:r>
      <w:r w:rsidRPr="00E4445C">
        <w:rPr>
          <w:sz w:val="22"/>
        </w:rPr>
        <w:t>Cf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</w:t>
      </w:r>
      <w:r w:rsidRPr="00E4445C">
        <w:rPr>
          <w:i/>
          <w:iCs/>
          <w:sz w:val="22"/>
        </w:rPr>
        <w:t xml:space="preserve">AL </w:t>
      </w:r>
      <w:r w:rsidRPr="00E4445C">
        <w:rPr>
          <w:sz w:val="22"/>
        </w:rPr>
        <w:t>65</w:t>
      </w:r>
      <w:r w:rsidR="00284F3F">
        <w:rPr>
          <w:sz w:val="22"/>
        </w:rPr>
        <w:t> ;</w:t>
      </w:r>
      <w:r w:rsidR="00E4445C" w:rsidRPr="00E4445C">
        <w:rPr>
          <w:sz w:val="22"/>
        </w:rPr>
        <w:t xml:space="preserve"> </w:t>
      </w:r>
      <w:r w:rsidRPr="00E4445C">
        <w:rPr>
          <w:i/>
          <w:iCs/>
          <w:sz w:val="22"/>
        </w:rPr>
        <w:t xml:space="preserve">AT </w:t>
      </w:r>
      <w:r w:rsidRPr="00E4445C">
        <w:rPr>
          <w:sz w:val="22"/>
        </w:rPr>
        <w:t>151</w:t>
      </w:r>
      <w:r w:rsidR="00284F3F">
        <w:rPr>
          <w:sz w:val="22"/>
        </w:rPr>
        <w:t> ;</w:t>
      </w:r>
      <w:r w:rsidR="00E4445C" w:rsidRPr="00E4445C">
        <w:rPr>
          <w:sz w:val="22"/>
        </w:rPr>
        <w:t xml:space="preserve"> </w:t>
      </w:r>
      <w:r w:rsidRPr="00E4445C">
        <w:rPr>
          <w:i/>
          <w:iCs/>
          <w:sz w:val="22"/>
        </w:rPr>
        <w:t>Droiz au clerc de Vaudoi</w:t>
      </w:r>
      <w:r w:rsidR="00284F3F" w:rsidRPr="00284F3F">
        <w:rPr>
          <w:iCs/>
          <w:sz w:val="22"/>
        </w:rPr>
        <w:t>,</w:t>
      </w:r>
      <w:r w:rsidR="00E4445C" w:rsidRPr="00E4445C">
        <w:rPr>
          <w:i/>
          <w:iCs/>
          <w:sz w:val="22"/>
        </w:rPr>
        <w:t xml:space="preserve"> </w:t>
      </w:r>
      <w:r w:rsidRPr="00E4445C">
        <w:rPr>
          <w:sz w:val="22"/>
        </w:rPr>
        <w:t>p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137</w:t>
      </w:r>
      <w:r w:rsidR="00284F3F">
        <w:rPr>
          <w:sz w:val="22"/>
        </w:rPr>
        <w:t> ;</w:t>
      </w:r>
      <w:r w:rsidR="00E4445C" w:rsidRPr="00E4445C">
        <w:rPr>
          <w:sz w:val="22"/>
        </w:rPr>
        <w:t xml:space="preserve"> </w:t>
      </w:r>
      <w:r w:rsidRPr="00E4445C">
        <w:rPr>
          <w:sz w:val="22"/>
        </w:rPr>
        <w:t>etc</w:t>
      </w:r>
      <w:r w:rsidR="00E4445C" w:rsidRPr="00E4445C">
        <w:rPr>
          <w:sz w:val="22"/>
        </w:rPr>
        <w:t>.</w:t>
      </w:r>
    </w:p>
  </w:footnote>
  <w:footnote w:id="22">
    <w:p w:rsidR="00B42C8D" w:rsidRPr="00E4445C" w:rsidRDefault="00B42C8D" w:rsidP="00E4445C">
      <w:pPr>
        <w:pStyle w:val="Notedebasdepage"/>
        <w:ind w:firstLine="284"/>
        <w:jc w:val="both"/>
        <w:rPr>
          <w:sz w:val="22"/>
        </w:rPr>
      </w:pPr>
      <w:r w:rsidRPr="00E4445C">
        <w:rPr>
          <w:rStyle w:val="Appelnotedebasdep"/>
          <w:sz w:val="22"/>
        </w:rPr>
        <w:footnoteRef/>
      </w:r>
      <w:r w:rsidRPr="00E4445C">
        <w:rPr>
          <w:sz w:val="22"/>
        </w:rPr>
        <w:t xml:space="preserve"> </w:t>
      </w:r>
      <w:r w:rsidRPr="00E4445C">
        <w:rPr>
          <w:i/>
          <w:iCs/>
          <w:sz w:val="22"/>
        </w:rPr>
        <w:t>corroie</w:t>
      </w:r>
      <w:r w:rsidR="00284F3F" w:rsidRPr="00284F3F">
        <w:rPr>
          <w:iCs/>
          <w:sz w:val="22"/>
        </w:rPr>
        <w:t>,</w:t>
      </w:r>
      <w:r w:rsidR="00E4445C" w:rsidRPr="00E4445C">
        <w:rPr>
          <w:i/>
          <w:iCs/>
          <w:sz w:val="22"/>
        </w:rPr>
        <w:t xml:space="preserve"> </w:t>
      </w:r>
      <w:r w:rsidRPr="00E4445C">
        <w:rPr>
          <w:sz w:val="22"/>
        </w:rPr>
        <w:t>la ceinture de cuir portée par les Jacobins</w:t>
      </w:r>
      <w:r w:rsidR="00E4445C" w:rsidRPr="00E4445C">
        <w:rPr>
          <w:sz w:val="22"/>
        </w:rPr>
        <w:t>.</w:t>
      </w:r>
    </w:p>
  </w:footnote>
  <w:footnote w:id="23">
    <w:p w:rsidR="00B42C8D" w:rsidRPr="00E4445C" w:rsidRDefault="00B42C8D" w:rsidP="00E4445C">
      <w:pPr>
        <w:pStyle w:val="Notedebasdepage"/>
        <w:ind w:firstLine="284"/>
        <w:jc w:val="both"/>
        <w:rPr>
          <w:i/>
          <w:iCs/>
          <w:sz w:val="22"/>
        </w:rPr>
      </w:pPr>
      <w:r w:rsidRPr="00E4445C">
        <w:rPr>
          <w:rStyle w:val="Appelnotedebasdep"/>
          <w:sz w:val="22"/>
        </w:rPr>
        <w:footnoteRef/>
      </w:r>
      <w:r w:rsidRPr="00E4445C">
        <w:rPr>
          <w:sz w:val="22"/>
        </w:rPr>
        <w:t xml:space="preserve"> Proverbe très répandu (Morawski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n° 1371)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Cf</w:t>
      </w:r>
      <w:r w:rsidR="00E4445C" w:rsidRPr="00E4445C">
        <w:rPr>
          <w:sz w:val="22"/>
        </w:rPr>
        <w:t xml:space="preserve">., </w:t>
      </w:r>
      <w:r w:rsidRPr="00E4445C">
        <w:rPr>
          <w:sz w:val="22"/>
        </w:rPr>
        <w:t>chez Rutebeuf lui-même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avec des variantes</w:t>
      </w:r>
      <w:r w:rsidR="00284F3F">
        <w:rPr>
          <w:sz w:val="22"/>
        </w:rPr>
        <w:t> :</w:t>
      </w:r>
      <w:r w:rsidRPr="00E4445C">
        <w:rPr>
          <w:sz w:val="22"/>
        </w:rPr>
        <w:t xml:space="preserve"> </w:t>
      </w:r>
      <w:r w:rsidRPr="00E4445C">
        <w:rPr>
          <w:i/>
          <w:iCs/>
          <w:sz w:val="22"/>
        </w:rPr>
        <w:t xml:space="preserve">X </w:t>
      </w:r>
      <w:r w:rsidRPr="00E4445C">
        <w:rPr>
          <w:sz w:val="22"/>
        </w:rPr>
        <w:t>38</w:t>
      </w:r>
      <w:r w:rsidR="00284F3F">
        <w:rPr>
          <w:sz w:val="22"/>
        </w:rPr>
        <w:t> ;</w:t>
      </w:r>
      <w:r w:rsidR="00E4445C" w:rsidRPr="00E4445C">
        <w:rPr>
          <w:sz w:val="22"/>
        </w:rPr>
        <w:t xml:space="preserve"> </w:t>
      </w:r>
      <w:r w:rsidRPr="00E4445C">
        <w:rPr>
          <w:i/>
          <w:iCs/>
          <w:sz w:val="22"/>
        </w:rPr>
        <w:t xml:space="preserve">AT </w:t>
      </w:r>
      <w:r w:rsidRPr="00E4445C">
        <w:rPr>
          <w:sz w:val="22"/>
        </w:rPr>
        <w:t>732</w:t>
      </w:r>
      <w:r w:rsidR="00284F3F">
        <w:rPr>
          <w:sz w:val="22"/>
        </w:rPr>
        <w:t> ;</w:t>
      </w:r>
      <w:r w:rsidR="00E4445C" w:rsidRPr="00E4445C">
        <w:rPr>
          <w:sz w:val="22"/>
        </w:rPr>
        <w:t xml:space="preserve"> </w:t>
      </w:r>
      <w:r w:rsidRPr="00E4445C">
        <w:rPr>
          <w:i/>
          <w:iCs/>
          <w:sz w:val="22"/>
        </w:rPr>
        <w:t xml:space="preserve">AV </w:t>
      </w:r>
      <w:r w:rsidRPr="00E4445C">
        <w:rPr>
          <w:sz w:val="22"/>
        </w:rPr>
        <w:t xml:space="preserve">424 (autre tour dans </w:t>
      </w:r>
      <w:r w:rsidRPr="00E4445C">
        <w:rPr>
          <w:i/>
          <w:iCs/>
          <w:sz w:val="22"/>
        </w:rPr>
        <w:t xml:space="preserve">E </w:t>
      </w:r>
      <w:r w:rsidRPr="00E4445C">
        <w:rPr>
          <w:sz w:val="22"/>
        </w:rPr>
        <w:t xml:space="preserve">31 et </w:t>
      </w:r>
      <w:r w:rsidRPr="00762BEF">
        <w:rPr>
          <w:i/>
          <w:sz w:val="22"/>
        </w:rPr>
        <w:t>BD</w:t>
      </w:r>
      <w:r w:rsidRPr="00E4445C">
        <w:rPr>
          <w:sz w:val="22"/>
        </w:rPr>
        <w:t xml:space="preserve"> 15)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Le ms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</w:t>
      </w:r>
      <w:r w:rsidRPr="00762BEF">
        <w:rPr>
          <w:i/>
          <w:sz w:val="22"/>
        </w:rPr>
        <w:t>A</w:t>
      </w:r>
      <w:r w:rsidRPr="00E4445C">
        <w:rPr>
          <w:sz w:val="22"/>
        </w:rPr>
        <w:t xml:space="preserve"> porte partout </w:t>
      </w:r>
      <w:r w:rsidRPr="00E4445C">
        <w:rPr>
          <w:i/>
          <w:iCs/>
          <w:sz w:val="22"/>
        </w:rPr>
        <w:t>quanqu</w:t>
      </w:r>
      <w:r w:rsidR="00E4445C" w:rsidRPr="00E4445C">
        <w:rPr>
          <w:i/>
          <w:iCs/>
          <w:sz w:val="22"/>
        </w:rPr>
        <w:t>’</w:t>
      </w:r>
      <w:r w:rsidRPr="00E4445C">
        <w:rPr>
          <w:i/>
          <w:iCs/>
          <w:sz w:val="22"/>
        </w:rPr>
        <w:t xml:space="preserve">il </w:t>
      </w:r>
      <w:r w:rsidRPr="00E4445C">
        <w:rPr>
          <w:sz w:val="22"/>
        </w:rPr>
        <w:t>(ms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</w:t>
      </w:r>
      <w:r w:rsidRPr="00762BEF">
        <w:rPr>
          <w:i/>
          <w:sz w:val="22"/>
        </w:rPr>
        <w:t>C</w:t>
      </w:r>
      <w:r w:rsidR="00284F3F">
        <w:rPr>
          <w:sz w:val="22"/>
        </w:rPr>
        <w:t> :</w:t>
      </w:r>
      <w:r w:rsidRPr="00E4445C">
        <w:rPr>
          <w:sz w:val="22"/>
        </w:rPr>
        <w:t xml:space="preserve"> </w:t>
      </w:r>
      <w:r w:rsidRPr="00E4445C">
        <w:rPr>
          <w:i/>
          <w:iCs/>
          <w:sz w:val="22"/>
        </w:rPr>
        <w:t>quanque</w:t>
      </w:r>
      <w:r w:rsidR="00E4445C" w:rsidRPr="00E4445C">
        <w:rPr>
          <w:iCs/>
          <w:sz w:val="22"/>
        </w:rPr>
        <w:t>)</w:t>
      </w:r>
      <w:r w:rsidR="00284F3F" w:rsidRPr="00284F3F">
        <w:rPr>
          <w:iCs/>
          <w:sz w:val="22"/>
        </w:rPr>
        <w:t>.</w:t>
      </w:r>
    </w:p>
  </w:footnote>
  <w:footnote w:id="24">
    <w:p w:rsidR="00B42C8D" w:rsidRPr="00E4445C" w:rsidRDefault="00B42C8D" w:rsidP="00E4445C">
      <w:pPr>
        <w:pStyle w:val="Notedebasdepage"/>
        <w:ind w:firstLine="284"/>
        <w:jc w:val="both"/>
        <w:rPr>
          <w:sz w:val="22"/>
        </w:rPr>
      </w:pPr>
      <w:r w:rsidRPr="00E4445C">
        <w:rPr>
          <w:rStyle w:val="Appelnotedebasdep"/>
          <w:sz w:val="22"/>
        </w:rPr>
        <w:footnoteRef/>
      </w:r>
      <w:r w:rsidRPr="00E4445C">
        <w:rPr>
          <w:sz w:val="22"/>
        </w:rPr>
        <w:t xml:space="preserve"> </w:t>
      </w:r>
      <w:r w:rsidRPr="00E4445C">
        <w:rPr>
          <w:i/>
          <w:iCs/>
          <w:sz w:val="22"/>
        </w:rPr>
        <w:t>la responde</w:t>
      </w:r>
      <w:r w:rsidR="00284F3F" w:rsidRPr="00284F3F">
        <w:rPr>
          <w:iCs/>
          <w:sz w:val="22"/>
        </w:rPr>
        <w:t>.</w:t>
      </w:r>
      <w:r w:rsidRPr="00E4445C">
        <w:rPr>
          <w:i/>
          <w:iCs/>
          <w:sz w:val="22"/>
        </w:rPr>
        <w:t xml:space="preserve"> </w:t>
      </w:r>
      <w:r w:rsidRPr="00E4445C">
        <w:rPr>
          <w:sz w:val="22"/>
        </w:rPr>
        <w:t>Terme de pratique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Se dit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 xml:space="preserve">en un sens voisin </w:t>
      </w:r>
      <w:r w:rsidRPr="00762BEF">
        <w:rPr>
          <w:iCs/>
          <w:sz w:val="22"/>
        </w:rPr>
        <w:t>d</w:t>
      </w:r>
      <w:r w:rsidR="00E4445C" w:rsidRPr="00762BEF">
        <w:rPr>
          <w:iCs/>
          <w:sz w:val="22"/>
        </w:rPr>
        <w:t>’</w:t>
      </w:r>
      <w:r w:rsidRPr="00E4445C">
        <w:rPr>
          <w:i/>
          <w:iCs/>
          <w:sz w:val="22"/>
        </w:rPr>
        <w:t>opposer</w:t>
      </w:r>
      <w:r w:rsidR="00284F3F" w:rsidRPr="00284F3F">
        <w:rPr>
          <w:iCs/>
          <w:sz w:val="22"/>
        </w:rPr>
        <w:t>,</w:t>
      </w:r>
      <w:r w:rsidR="00E4445C" w:rsidRPr="00E4445C">
        <w:rPr>
          <w:i/>
          <w:iCs/>
          <w:sz w:val="22"/>
        </w:rPr>
        <w:t xml:space="preserve"> </w:t>
      </w:r>
      <w:r w:rsidRPr="00E4445C">
        <w:rPr>
          <w:sz w:val="22"/>
        </w:rPr>
        <w:t>de l</w:t>
      </w:r>
      <w:r w:rsidR="00E4445C" w:rsidRPr="00E4445C">
        <w:rPr>
          <w:sz w:val="22"/>
        </w:rPr>
        <w:t>’</w:t>
      </w:r>
      <w:r w:rsidRPr="00E4445C">
        <w:rPr>
          <w:sz w:val="22"/>
        </w:rPr>
        <w:t>avo</w:t>
      </w:r>
      <w:r w:rsidRPr="00E4445C">
        <w:rPr>
          <w:sz w:val="22"/>
        </w:rPr>
        <w:softHyphen/>
        <w:t>cat contestant en justice</w:t>
      </w:r>
      <w:r w:rsidR="00284F3F">
        <w:rPr>
          <w:sz w:val="22"/>
        </w:rPr>
        <w:t> :</w:t>
      </w:r>
      <w:r w:rsidRPr="00E4445C">
        <w:rPr>
          <w:sz w:val="22"/>
        </w:rPr>
        <w:t xml:space="preserve"> cf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Gautier </w:t>
      </w:r>
      <w:r w:rsidR="003035BC" w:rsidRPr="00E4445C">
        <w:rPr>
          <w:smallCaps/>
          <w:sz w:val="22"/>
        </w:rPr>
        <w:t>de Coincy</w:t>
      </w:r>
      <w:r w:rsidR="00E4445C" w:rsidRPr="00E4445C">
        <w:rPr>
          <w:sz w:val="22"/>
        </w:rPr>
        <w:t xml:space="preserve">, </w:t>
      </w:r>
      <w:r w:rsidRPr="00E4445C">
        <w:rPr>
          <w:i/>
          <w:iCs/>
          <w:sz w:val="22"/>
        </w:rPr>
        <w:t>Miracles</w:t>
      </w:r>
      <w:r w:rsidR="00284F3F" w:rsidRPr="00284F3F">
        <w:rPr>
          <w:iCs/>
          <w:sz w:val="22"/>
        </w:rPr>
        <w:t>,</w:t>
      </w:r>
      <w:r w:rsidR="00E4445C" w:rsidRPr="00E4445C">
        <w:rPr>
          <w:i/>
          <w:iCs/>
          <w:sz w:val="22"/>
        </w:rPr>
        <w:t xml:space="preserve"> </w:t>
      </w:r>
      <w:r w:rsidRPr="00E4445C">
        <w:rPr>
          <w:sz w:val="22"/>
        </w:rPr>
        <w:t>éd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Långfors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p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278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v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2193-2195</w:t>
      </w:r>
      <w:r w:rsidR="00E4445C" w:rsidRPr="00E4445C">
        <w:rPr>
          <w:sz w:val="22"/>
        </w:rPr>
        <w:t xml:space="preserve">. — </w:t>
      </w:r>
      <w:r w:rsidRPr="00E4445C">
        <w:rPr>
          <w:sz w:val="22"/>
        </w:rPr>
        <w:t>Ici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 xml:space="preserve">à la différence de </w:t>
      </w:r>
      <w:r w:rsidRPr="00E4445C">
        <w:rPr>
          <w:i/>
          <w:iCs/>
          <w:sz w:val="22"/>
        </w:rPr>
        <w:t xml:space="preserve">E </w:t>
      </w:r>
      <w:r w:rsidRPr="00E4445C">
        <w:rPr>
          <w:iCs/>
          <w:sz w:val="22"/>
        </w:rPr>
        <w:t>15 («</w:t>
      </w:r>
      <w:r w:rsidRPr="00E4445C">
        <w:rPr>
          <w:i/>
          <w:iCs/>
          <w:sz w:val="22"/>
        </w:rPr>
        <w:t xml:space="preserve"> </w:t>
      </w:r>
      <w:r w:rsidRPr="00E4445C">
        <w:rPr>
          <w:sz w:val="22"/>
        </w:rPr>
        <w:t xml:space="preserve">a els respondre ») et de </w:t>
      </w:r>
      <w:r w:rsidRPr="00E4445C">
        <w:rPr>
          <w:i/>
          <w:iCs/>
          <w:sz w:val="22"/>
        </w:rPr>
        <w:t xml:space="preserve">H </w:t>
      </w:r>
      <w:r w:rsidRPr="00E4445C">
        <w:rPr>
          <w:sz w:val="22"/>
        </w:rPr>
        <w:t>274 (« li responde »)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construction directe du complément de personne</w:t>
      </w:r>
      <w:r w:rsidR="00284F3F">
        <w:rPr>
          <w:sz w:val="22"/>
        </w:rPr>
        <w:t> :</w:t>
      </w:r>
      <w:r w:rsidRPr="00E4445C">
        <w:rPr>
          <w:sz w:val="22"/>
        </w:rPr>
        <w:t xml:space="preserve"> cf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</w:t>
      </w:r>
      <w:r w:rsidRPr="00E4445C">
        <w:rPr>
          <w:i/>
          <w:iCs/>
          <w:sz w:val="22"/>
        </w:rPr>
        <w:t>Roman de Troie</w:t>
      </w:r>
      <w:r w:rsidR="00E4445C" w:rsidRPr="00E4445C">
        <w:rPr>
          <w:iCs/>
          <w:sz w:val="22"/>
        </w:rPr>
        <w:t xml:space="preserve">, </w:t>
      </w:r>
      <w:r w:rsidRPr="00E4445C">
        <w:rPr>
          <w:iCs/>
          <w:sz w:val="22"/>
        </w:rPr>
        <w:t>v</w:t>
      </w:r>
      <w:r w:rsidR="00E4445C" w:rsidRPr="00E4445C">
        <w:rPr>
          <w:iCs/>
          <w:sz w:val="22"/>
        </w:rPr>
        <w:t>.</w:t>
      </w:r>
      <w:r w:rsidRPr="00E4445C">
        <w:rPr>
          <w:i/>
          <w:iCs/>
          <w:sz w:val="22"/>
        </w:rPr>
        <w:t xml:space="preserve"> </w:t>
      </w:r>
      <w:r w:rsidRPr="00E4445C">
        <w:rPr>
          <w:sz w:val="22"/>
        </w:rPr>
        <w:t>15328 (« </w:t>
      </w:r>
      <w:r w:rsidRPr="00E4445C">
        <w:rPr>
          <w:i/>
          <w:iCs/>
          <w:sz w:val="22"/>
        </w:rPr>
        <w:t>iriement l</w:t>
      </w:r>
      <w:r w:rsidR="00E4445C" w:rsidRPr="00E4445C">
        <w:rPr>
          <w:i/>
          <w:iCs/>
          <w:sz w:val="22"/>
        </w:rPr>
        <w:t>’</w:t>
      </w:r>
      <w:r w:rsidRPr="00E4445C">
        <w:rPr>
          <w:i/>
          <w:iCs/>
          <w:sz w:val="22"/>
        </w:rPr>
        <w:t>a respondue</w:t>
      </w:r>
      <w:r w:rsidRPr="00E4445C">
        <w:rPr>
          <w:iCs/>
          <w:sz w:val="22"/>
        </w:rPr>
        <w:t> »)</w:t>
      </w:r>
      <w:r w:rsidR="00E4445C" w:rsidRPr="00E4445C">
        <w:rPr>
          <w:iCs/>
          <w:sz w:val="22"/>
        </w:rPr>
        <w:t xml:space="preserve">, </w:t>
      </w:r>
      <w:r w:rsidRPr="00E4445C">
        <w:rPr>
          <w:sz w:val="22"/>
        </w:rPr>
        <w:t xml:space="preserve">Gautier </w:t>
      </w:r>
      <w:r w:rsidR="00255844" w:rsidRPr="00E4445C">
        <w:rPr>
          <w:smallCaps/>
          <w:sz w:val="22"/>
        </w:rPr>
        <w:t>le Leu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 xml:space="preserve">La </w:t>
      </w:r>
      <w:r w:rsidRPr="00E4445C">
        <w:rPr>
          <w:i/>
          <w:iCs/>
          <w:sz w:val="22"/>
        </w:rPr>
        <w:t>Veuve</w:t>
      </w:r>
      <w:r w:rsidR="00284F3F" w:rsidRPr="00284F3F">
        <w:rPr>
          <w:iCs/>
          <w:sz w:val="22"/>
        </w:rPr>
        <w:t>,</w:t>
      </w:r>
      <w:r w:rsidR="00E4445C" w:rsidRPr="00E4445C">
        <w:rPr>
          <w:i/>
          <w:iCs/>
          <w:sz w:val="22"/>
        </w:rPr>
        <w:t xml:space="preserve"> </w:t>
      </w:r>
      <w:r w:rsidRPr="00E4445C">
        <w:rPr>
          <w:sz w:val="22"/>
        </w:rPr>
        <w:t>v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575 (et note de Charles H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Livingston)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etc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C</w:t>
      </w:r>
      <w:r w:rsidR="00E4445C" w:rsidRPr="00E4445C">
        <w:rPr>
          <w:sz w:val="22"/>
        </w:rPr>
        <w:t>’</w:t>
      </w:r>
      <w:r w:rsidRPr="00E4445C">
        <w:rPr>
          <w:sz w:val="22"/>
        </w:rPr>
        <w:t>est cette possibilité qu</w:t>
      </w:r>
      <w:r w:rsidR="00E4445C" w:rsidRPr="00E4445C">
        <w:rPr>
          <w:sz w:val="22"/>
        </w:rPr>
        <w:t>’</w:t>
      </w:r>
      <w:r w:rsidRPr="00E4445C">
        <w:rPr>
          <w:sz w:val="22"/>
        </w:rPr>
        <w:t>implique le tour passif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par exemple aux</w:t>
      </w:r>
      <w:r w:rsidR="00E4445C" w:rsidRPr="00E4445C">
        <w:rPr>
          <w:sz w:val="22"/>
        </w:rPr>
        <w:t xml:space="preserve"> v. </w:t>
      </w:r>
      <w:r w:rsidRPr="00E4445C">
        <w:rPr>
          <w:sz w:val="22"/>
        </w:rPr>
        <w:t xml:space="preserve">687-688 de </w:t>
      </w:r>
      <w:r w:rsidRPr="00E4445C">
        <w:rPr>
          <w:i/>
          <w:iCs/>
          <w:sz w:val="22"/>
        </w:rPr>
        <w:t xml:space="preserve">Berte au grant pié </w:t>
      </w:r>
      <w:r w:rsidRPr="00E4445C">
        <w:rPr>
          <w:iCs/>
          <w:sz w:val="22"/>
        </w:rPr>
        <w:t>(« </w:t>
      </w:r>
      <w:r w:rsidRPr="00E4445C">
        <w:rPr>
          <w:sz w:val="22"/>
        </w:rPr>
        <w:t>Ainsi fu de la vielle liement respondu Tybers »)</w:t>
      </w:r>
      <w:r w:rsidR="00E4445C" w:rsidRPr="00E4445C">
        <w:rPr>
          <w:sz w:val="22"/>
        </w:rPr>
        <w:t>.</w:t>
      </w:r>
    </w:p>
  </w:footnote>
  <w:footnote w:id="25">
    <w:p w:rsidR="002F09D2" w:rsidRPr="00E4445C" w:rsidRDefault="002F09D2" w:rsidP="00E4445C">
      <w:pPr>
        <w:pStyle w:val="Notedebasdepage"/>
        <w:ind w:firstLine="284"/>
        <w:jc w:val="both"/>
        <w:rPr>
          <w:sz w:val="22"/>
        </w:rPr>
      </w:pPr>
      <w:r w:rsidRPr="00E4445C">
        <w:rPr>
          <w:rStyle w:val="Appelnotedebasdep"/>
          <w:sz w:val="22"/>
        </w:rPr>
        <w:footnoteRef/>
      </w:r>
      <w:r w:rsidRPr="00E4445C">
        <w:rPr>
          <w:sz w:val="22"/>
        </w:rPr>
        <w:t xml:space="preserve"> 99-100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Allusion probable à la condamnation de Guillaume de Saint-Amour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Cf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</w:t>
      </w:r>
      <w:r w:rsidRPr="00E4445C">
        <w:rPr>
          <w:i/>
          <w:iCs/>
          <w:sz w:val="22"/>
        </w:rPr>
        <w:t xml:space="preserve">C </w:t>
      </w:r>
      <w:r w:rsidRPr="00E4445C">
        <w:rPr>
          <w:sz w:val="22"/>
        </w:rPr>
        <w:t>43</w:t>
      </w:r>
      <w:r w:rsidR="00284F3F">
        <w:rPr>
          <w:sz w:val="22"/>
        </w:rPr>
        <w:t> ;</w:t>
      </w:r>
      <w:r w:rsidR="00E4445C" w:rsidRPr="00E4445C">
        <w:rPr>
          <w:sz w:val="22"/>
        </w:rPr>
        <w:t xml:space="preserve"> </w:t>
      </w:r>
      <w:r w:rsidRPr="00E4445C">
        <w:rPr>
          <w:i/>
          <w:iCs/>
          <w:sz w:val="22"/>
        </w:rPr>
        <w:t xml:space="preserve">E </w:t>
      </w:r>
      <w:r w:rsidRPr="00E4445C">
        <w:rPr>
          <w:sz w:val="22"/>
        </w:rPr>
        <w:t>25</w:t>
      </w:r>
      <w:r w:rsidR="00E4445C" w:rsidRPr="00E4445C">
        <w:rPr>
          <w:sz w:val="22"/>
        </w:rPr>
        <w:t>.</w:t>
      </w:r>
    </w:p>
  </w:footnote>
  <w:footnote w:id="26">
    <w:p w:rsidR="002F09D2" w:rsidRPr="00E4445C" w:rsidRDefault="002F09D2" w:rsidP="00E4445C">
      <w:pPr>
        <w:pStyle w:val="Notedebasdepage"/>
        <w:ind w:firstLine="284"/>
        <w:jc w:val="both"/>
        <w:rPr>
          <w:sz w:val="22"/>
        </w:rPr>
      </w:pPr>
      <w:r w:rsidRPr="00E4445C">
        <w:rPr>
          <w:rStyle w:val="Appelnotedebasdep"/>
          <w:sz w:val="22"/>
        </w:rPr>
        <w:footnoteRef/>
      </w:r>
      <w:r w:rsidRPr="00E4445C">
        <w:rPr>
          <w:sz w:val="22"/>
        </w:rPr>
        <w:t xml:space="preserve"> 101-117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Thèse du </w:t>
      </w:r>
      <w:r w:rsidRPr="00E4445C">
        <w:rPr>
          <w:i/>
          <w:iCs/>
          <w:sz w:val="22"/>
        </w:rPr>
        <w:t>De Periculis</w:t>
      </w:r>
      <w:r w:rsidR="00284F3F" w:rsidRPr="00284F3F">
        <w:rPr>
          <w:iCs/>
          <w:sz w:val="22"/>
        </w:rPr>
        <w:t>,</w:t>
      </w:r>
      <w:r w:rsidR="00E4445C" w:rsidRPr="00E4445C">
        <w:rPr>
          <w:i/>
          <w:iCs/>
          <w:sz w:val="22"/>
        </w:rPr>
        <w:t xml:space="preserve"> </w:t>
      </w:r>
      <w:r w:rsidRPr="00E4445C">
        <w:rPr>
          <w:sz w:val="22"/>
        </w:rPr>
        <w:t>pp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38-42 (cf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</w:t>
      </w:r>
      <w:r w:rsidRPr="00E4445C">
        <w:rPr>
          <w:i/>
          <w:iCs/>
          <w:sz w:val="22"/>
        </w:rPr>
        <w:t>Collection</w:t>
      </w:r>
      <w:r w:rsidR="00762BEF">
        <w:rPr>
          <w:i/>
          <w:iCs/>
          <w:sz w:val="22"/>
        </w:rPr>
        <w:t>e</w:t>
      </w:r>
      <w:r w:rsidRPr="00E4445C">
        <w:rPr>
          <w:i/>
          <w:iCs/>
          <w:sz w:val="22"/>
        </w:rPr>
        <w:t>s</w:t>
      </w:r>
      <w:r w:rsidR="00284F3F" w:rsidRPr="00284F3F">
        <w:rPr>
          <w:iCs/>
          <w:sz w:val="22"/>
        </w:rPr>
        <w:t>,</w:t>
      </w:r>
      <w:r w:rsidR="00E4445C" w:rsidRPr="00E4445C">
        <w:rPr>
          <w:i/>
          <w:iCs/>
          <w:sz w:val="22"/>
        </w:rPr>
        <w:t xml:space="preserve"> </w:t>
      </w:r>
      <w:r w:rsidRPr="00E4445C">
        <w:rPr>
          <w:sz w:val="22"/>
        </w:rPr>
        <w:t>pp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131-134)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selon laquelle la venue de faux prédicateurs annoncerait celle de l</w:t>
      </w:r>
      <w:r w:rsidR="00E4445C" w:rsidRPr="00E4445C">
        <w:rPr>
          <w:sz w:val="22"/>
        </w:rPr>
        <w:t>’</w:t>
      </w:r>
      <w:r w:rsidRPr="00E4445C">
        <w:rPr>
          <w:sz w:val="22"/>
        </w:rPr>
        <w:t>Antéchrist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Cf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le </w:t>
      </w:r>
      <w:r w:rsidRPr="00E4445C">
        <w:rPr>
          <w:i/>
          <w:iCs/>
          <w:sz w:val="22"/>
        </w:rPr>
        <w:t>Liber de Antechristo</w:t>
      </w:r>
      <w:r w:rsidR="00284F3F" w:rsidRPr="00284F3F">
        <w:rPr>
          <w:iCs/>
          <w:sz w:val="22"/>
        </w:rPr>
        <w:t>,</w:t>
      </w:r>
      <w:r w:rsidR="00E4445C" w:rsidRPr="00E4445C">
        <w:rPr>
          <w:i/>
          <w:iCs/>
          <w:sz w:val="22"/>
        </w:rPr>
        <w:t xml:space="preserve"> </w:t>
      </w:r>
      <w:r w:rsidRPr="00E4445C">
        <w:rPr>
          <w:sz w:val="22"/>
        </w:rPr>
        <w:t xml:space="preserve">chapitre </w:t>
      </w:r>
      <w:r w:rsidRPr="00E4445C">
        <w:rPr>
          <w:i/>
          <w:iCs/>
          <w:sz w:val="22"/>
        </w:rPr>
        <w:t xml:space="preserve">De praecursoribus Antechristi missis ad explorandum statum Ecclesiae </w:t>
      </w:r>
      <w:r w:rsidRPr="00E4445C">
        <w:rPr>
          <w:sz w:val="22"/>
        </w:rPr>
        <w:t>(</w:t>
      </w:r>
      <w:r w:rsidRPr="00E4445C">
        <w:rPr>
          <w:smallCaps/>
          <w:sz w:val="22"/>
        </w:rPr>
        <w:t>Martene</w:t>
      </w:r>
      <w:r w:rsidR="00E4445C" w:rsidRPr="00E4445C">
        <w:rPr>
          <w:sz w:val="22"/>
        </w:rPr>
        <w:t>,</w:t>
      </w:r>
      <w:r w:rsidR="00284F3F" w:rsidRPr="00284F3F">
        <w:rPr>
          <w:sz w:val="22"/>
        </w:rPr>
        <w:t xml:space="preserve"> t.</w:t>
      </w:r>
      <w:r w:rsidR="00E4445C" w:rsidRPr="00E4445C">
        <w:rPr>
          <w:sz w:val="22"/>
        </w:rPr>
        <w:t xml:space="preserve"> </w:t>
      </w:r>
      <w:r w:rsidRPr="00E4445C">
        <w:rPr>
          <w:sz w:val="22"/>
        </w:rPr>
        <w:t>IX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col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1336)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où elle est formulée en termes voisins de ceux des vers 109-113</w:t>
      </w:r>
      <w:r w:rsidR="00284F3F">
        <w:rPr>
          <w:sz w:val="22"/>
        </w:rPr>
        <w:t> :</w:t>
      </w:r>
      <w:r w:rsidRPr="00E4445C">
        <w:rPr>
          <w:sz w:val="22"/>
        </w:rPr>
        <w:t xml:space="preserve"> « diabolus pseudo-prophetas praemittet in apparentia magnae sanctitatis</w:t>
      </w:r>
      <w:r w:rsidR="00E4445C" w:rsidRPr="00E4445C">
        <w:rPr>
          <w:sz w:val="22"/>
        </w:rPr>
        <w:t xml:space="preserve">, </w:t>
      </w:r>
      <w:r w:rsidRPr="00E4445C">
        <w:rPr>
          <w:sz w:val="22"/>
        </w:rPr>
        <w:t>ut seducant populum et seductum praeparent ad recipiendum ilium damnatum hominem Antechristum »</w:t>
      </w:r>
      <w:r w:rsidR="00E4445C" w:rsidRPr="00E4445C">
        <w:rPr>
          <w:sz w:val="22"/>
        </w:rPr>
        <w:t>.</w:t>
      </w:r>
    </w:p>
  </w:footnote>
  <w:footnote w:id="27">
    <w:p w:rsidR="00B42C8D" w:rsidRPr="00E4445C" w:rsidRDefault="00B42C8D" w:rsidP="00E4445C">
      <w:pPr>
        <w:pStyle w:val="Notedebasdepage"/>
        <w:ind w:firstLine="284"/>
        <w:jc w:val="both"/>
        <w:rPr>
          <w:sz w:val="22"/>
        </w:rPr>
      </w:pPr>
      <w:r w:rsidRPr="00E4445C">
        <w:rPr>
          <w:rStyle w:val="Appelnotedebasdep"/>
          <w:sz w:val="22"/>
        </w:rPr>
        <w:footnoteRef/>
      </w:r>
      <w:r w:rsidRPr="00E4445C">
        <w:rPr>
          <w:sz w:val="22"/>
        </w:rPr>
        <w:t xml:space="preserve"> </w:t>
      </w:r>
      <w:r w:rsidRPr="00E4445C">
        <w:rPr>
          <w:i/>
          <w:iCs/>
          <w:sz w:val="22"/>
        </w:rPr>
        <w:t xml:space="preserve">contre </w:t>
      </w:r>
      <w:r w:rsidRPr="00E4445C">
        <w:rPr>
          <w:iCs/>
          <w:sz w:val="22"/>
        </w:rPr>
        <w:t xml:space="preserve">« </w:t>
      </w:r>
      <w:r w:rsidRPr="00E4445C">
        <w:rPr>
          <w:sz w:val="22"/>
        </w:rPr>
        <w:t>à l</w:t>
      </w:r>
      <w:r w:rsidR="00E4445C" w:rsidRPr="00E4445C">
        <w:rPr>
          <w:sz w:val="22"/>
        </w:rPr>
        <w:t>’</w:t>
      </w:r>
      <w:r w:rsidRPr="00E4445C">
        <w:rPr>
          <w:sz w:val="22"/>
        </w:rPr>
        <w:t>approche de »</w:t>
      </w:r>
      <w:r w:rsidR="00E4445C" w:rsidRPr="00E4445C">
        <w:rPr>
          <w:sz w:val="22"/>
        </w:rPr>
        <w:t>.</w:t>
      </w:r>
    </w:p>
  </w:footnote>
  <w:footnote w:id="28">
    <w:p w:rsidR="002F09D2" w:rsidRPr="00E4445C" w:rsidRDefault="002F09D2" w:rsidP="00E4445C">
      <w:pPr>
        <w:pStyle w:val="Notedebasdepage"/>
        <w:ind w:firstLine="284"/>
        <w:jc w:val="both"/>
        <w:rPr>
          <w:sz w:val="22"/>
        </w:rPr>
      </w:pPr>
      <w:r w:rsidRPr="00E4445C">
        <w:rPr>
          <w:rStyle w:val="Appelnotedebasdep"/>
          <w:sz w:val="22"/>
        </w:rPr>
        <w:footnoteRef/>
      </w:r>
      <w:r w:rsidRPr="00E4445C">
        <w:rPr>
          <w:sz w:val="22"/>
        </w:rPr>
        <w:t xml:space="preserve"> 104-105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Cf</w:t>
      </w:r>
      <w:r w:rsidR="00E4445C" w:rsidRPr="00E4445C">
        <w:rPr>
          <w:sz w:val="22"/>
        </w:rPr>
        <w:t>.</w:t>
      </w:r>
      <w:r w:rsidRPr="00E4445C">
        <w:rPr>
          <w:sz w:val="22"/>
        </w:rPr>
        <w:t xml:space="preserve"> </w:t>
      </w:r>
      <w:r w:rsidRPr="00E4445C">
        <w:rPr>
          <w:i/>
          <w:iCs/>
          <w:sz w:val="22"/>
        </w:rPr>
        <w:t xml:space="preserve">G </w:t>
      </w:r>
      <w:r w:rsidRPr="00E4445C">
        <w:rPr>
          <w:sz w:val="22"/>
        </w:rPr>
        <w:t>40 et note</w:t>
      </w:r>
      <w:r w:rsidR="00E4445C" w:rsidRPr="00E4445C">
        <w:rPr>
          <w:sz w:val="22"/>
        </w:rPr>
        <w:t>.</w:t>
      </w:r>
    </w:p>
  </w:footnote>
  <w:footnote w:id="29">
    <w:p w:rsidR="00B42C8D" w:rsidRPr="00E4445C" w:rsidRDefault="00B42C8D" w:rsidP="00E4445C">
      <w:pPr>
        <w:pStyle w:val="Notedebasdepage"/>
        <w:ind w:firstLine="284"/>
        <w:jc w:val="both"/>
        <w:rPr>
          <w:sz w:val="22"/>
        </w:rPr>
      </w:pPr>
      <w:r w:rsidRPr="00E4445C">
        <w:rPr>
          <w:rStyle w:val="Appelnotedebasdep"/>
          <w:sz w:val="22"/>
        </w:rPr>
        <w:footnoteRef/>
      </w:r>
      <w:r w:rsidRPr="00E4445C">
        <w:rPr>
          <w:sz w:val="22"/>
        </w:rPr>
        <w:t xml:space="preserve"> </w:t>
      </w:r>
      <w:r w:rsidRPr="00E4445C">
        <w:rPr>
          <w:i/>
          <w:iCs/>
          <w:sz w:val="22"/>
        </w:rPr>
        <w:t>Celui</w:t>
      </w:r>
      <w:r w:rsidR="00284F3F" w:rsidRPr="00284F3F">
        <w:rPr>
          <w:iCs/>
          <w:sz w:val="22"/>
        </w:rPr>
        <w:t>,</w:t>
      </w:r>
      <w:r w:rsidR="00E4445C" w:rsidRPr="00E4445C">
        <w:rPr>
          <w:i/>
          <w:iCs/>
          <w:sz w:val="22"/>
        </w:rPr>
        <w:t xml:space="preserve"> </w:t>
      </w:r>
      <w:r w:rsidRPr="00E4445C">
        <w:rPr>
          <w:sz w:val="22"/>
        </w:rPr>
        <w:t>l</w:t>
      </w:r>
      <w:r w:rsidR="00E4445C" w:rsidRPr="00E4445C">
        <w:rPr>
          <w:sz w:val="22"/>
        </w:rPr>
        <w:t>’</w:t>
      </w:r>
      <w:r w:rsidRPr="00E4445C">
        <w:rPr>
          <w:sz w:val="22"/>
        </w:rPr>
        <w:t>Antéchrist</w:t>
      </w:r>
      <w:r w:rsidR="00E4445C" w:rsidRPr="00E4445C">
        <w:rPr>
          <w:sz w:val="22"/>
        </w:rPr>
        <w:t>.</w:t>
      </w:r>
    </w:p>
  </w:footnote>
  <w:footnote w:id="30">
    <w:p w:rsidR="00B42C8D" w:rsidRPr="00E4445C" w:rsidRDefault="00B42C8D" w:rsidP="00E4445C">
      <w:pPr>
        <w:pStyle w:val="Notedebasdepage"/>
        <w:ind w:firstLine="284"/>
        <w:jc w:val="both"/>
        <w:rPr>
          <w:sz w:val="22"/>
        </w:rPr>
      </w:pPr>
      <w:r w:rsidRPr="00E4445C">
        <w:rPr>
          <w:rStyle w:val="Appelnotedebasdep"/>
          <w:sz w:val="22"/>
        </w:rPr>
        <w:footnoteRef/>
      </w:r>
      <w:r w:rsidRPr="00E4445C">
        <w:rPr>
          <w:sz w:val="22"/>
        </w:rPr>
        <w:t xml:space="preserve"> Le vers est faux dans tous les manuscrits</w:t>
      </w:r>
      <w:r w:rsidR="00E4445C" w:rsidRPr="00E4445C">
        <w:rPr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10C8B"/>
    <w:rsid w:val="000654AB"/>
    <w:rsid w:val="000A0366"/>
    <w:rsid w:val="000A6A8C"/>
    <w:rsid w:val="00126623"/>
    <w:rsid w:val="00143330"/>
    <w:rsid w:val="001839E9"/>
    <w:rsid w:val="001A48B4"/>
    <w:rsid w:val="001D1B60"/>
    <w:rsid w:val="001D5F5D"/>
    <w:rsid w:val="001D62B3"/>
    <w:rsid w:val="001E2223"/>
    <w:rsid w:val="002001E5"/>
    <w:rsid w:val="00214B31"/>
    <w:rsid w:val="002208F1"/>
    <w:rsid w:val="00255844"/>
    <w:rsid w:val="00263D99"/>
    <w:rsid w:val="00284F3F"/>
    <w:rsid w:val="002A12AA"/>
    <w:rsid w:val="002F09D2"/>
    <w:rsid w:val="003035BC"/>
    <w:rsid w:val="0032051E"/>
    <w:rsid w:val="00324D9A"/>
    <w:rsid w:val="00331F6A"/>
    <w:rsid w:val="00352850"/>
    <w:rsid w:val="0038253D"/>
    <w:rsid w:val="003F427C"/>
    <w:rsid w:val="00442415"/>
    <w:rsid w:val="00443218"/>
    <w:rsid w:val="004B71C2"/>
    <w:rsid w:val="0053039B"/>
    <w:rsid w:val="00546476"/>
    <w:rsid w:val="005747EE"/>
    <w:rsid w:val="005C7534"/>
    <w:rsid w:val="005D0597"/>
    <w:rsid w:val="005F0217"/>
    <w:rsid w:val="006351D9"/>
    <w:rsid w:val="006361B3"/>
    <w:rsid w:val="006745CD"/>
    <w:rsid w:val="006B7771"/>
    <w:rsid w:val="006E0B60"/>
    <w:rsid w:val="006F195A"/>
    <w:rsid w:val="0075075D"/>
    <w:rsid w:val="00762BEF"/>
    <w:rsid w:val="007F7947"/>
    <w:rsid w:val="00803247"/>
    <w:rsid w:val="00842230"/>
    <w:rsid w:val="00852FB4"/>
    <w:rsid w:val="008B19FE"/>
    <w:rsid w:val="008C20E6"/>
    <w:rsid w:val="008D0D52"/>
    <w:rsid w:val="008D2052"/>
    <w:rsid w:val="00904547"/>
    <w:rsid w:val="009064A4"/>
    <w:rsid w:val="00A0377A"/>
    <w:rsid w:val="00A0414B"/>
    <w:rsid w:val="00A57907"/>
    <w:rsid w:val="00AB3D59"/>
    <w:rsid w:val="00AC6E7A"/>
    <w:rsid w:val="00AE787D"/>
    <w:rsid w:val="00B1035C"/>
    <w:rsid w:val="00B42C8D"/>
    <w:rsid w:val="00B82287"/>
    <w:rsid w:val="00BF68AF"/>
    <w:rsid w:val="00CB29F7"/>
    <w:rsid w:val="00CC1F34"/>
    <w:rsid w:val="00CC72FE"/>
    <w:rsid w:val="00D47993"/>
    <w:rsid w:val="00D63106"/>
    <w:rsid w:val="00D978C4"/>
    <w:rsid w:val="00DC32E6"/>
    <w:rsid w:val="00DD7CDA"/>
    <w:rsid w:val="00E013F1"/>
    <w:rsid w:val="00E21876"/>
    <w:rsid w:val="00E26218"/>
    <w:rsid w:val="00E4445C"/>
    <w:rsid w:val="00EA3358"/>
    <w:rsid w:val="00F34DC0"/>
    <w:rsid w:val="00FA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686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51</cp:revision>
  <dcterms:created xsi:type="dcterms:W3CDTF">2010-03-14T14:48:00Z</dcterms:created>
  <dcterms:modified xsi:type="dcterms:W3CDTF">2010-07-22T11:37:00Z</dcterms:modified>
</cp:coreProperties>
</file>