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69" w:rsidRDefault="00866B69" w:rsidP="00866B6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383-388.</w:t>
      </w:r>
    </w:p>
    <w:p w:rsidR="00D91FFB" w:rsidRPr="00866B69" w:rsidRDefault="00D91FFB" w:rsidP="00866B69">
      <w:pPr>
        <w:suppressLineNumbers/>
        <w:spacing w:after="0"/>
        <w:jc w:val="both"/>
        <w:rPr>
          <w:b/>
          <w:sz w:val="32"/>
          <w:szCs w:val="20"/>
        </w:rPr>
      </w:pPr>
      <w:r w:rsidRPr="00866B69">
        <w:rPr>
          <w:b/>
          <w:smallCaps/>
          <w:sz w:val="32"/>
          <w:szCs w:val="20"/>
        </w:rPr>
        <w:t>De l</w:t>
      </w:r>
      <w:r w:rsidR="001D3498" w:rsidRPr="00866B69">
        <w:rPr>
          <w:b/>
          <w:smallCaps/>
          <w:sz w:val="32"/>
          <w:szCs w:val="20"/>
        </w:rPr>
        <w:t>’</w:t>
      </w:r>
      <w:r w:rsidRPr="00866B69">
        <w:rPr>
          <w:b/>
          <w:smallCaps/>
          <w:sz w:val="32"/>
          <w:szCs w:val="20"/>
        </w:rPr>
        <w:t>estat dou monde</w:t>
      </w:r>
      <w:r w:rsidR="001D3498" w:rsidRPr="00866B69">
        <w:rPr>
          <w:b/>
          <w:sz w:val="32"/>
          <w:szCs w:val="20"/>
        </w:rPr>
        <w:t>.</w:t>
      </w:r>
    </w:p>
    <w:p w:rsidR="00D91FFB" w:rsidRPr="00D91FFB" w:rsidRDefault="00D91FFB" w:rsidP="00A3279E">
      <w:pPr>
        <w:suppressLineNumbers/>
        <w:spacing w:after="0"/>
        <w:ind w:firstLine="284"/>
        <w:jc w:val="both"/>
        <w:rPr>
          <w:szCs w:val="20"/>
        </w:rPr>
      </w:pP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Por ce que li mondes se change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Plus sovent que denier a Change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Rimer vueil du monde divers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Toz fu estez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or est yvers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Bons fu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or est d</w:t>
      </w:r>
      <w:r w:rsidR="001D3498">
        <w:rPr>
          <w:szCs w:val="20"/>
        </w:rPr>
        <w:t>’</w:t>
      </w:r>
      <w:r w:rsidRPr="00D91FFB">
        <w:rPr>
          <w:szCs w:val="20"/>
        </w:rPr>
        <w:t>autre maniere</w:t>
      </w:r>
      <w:r w:rsidR="001D3498">
        <w:rPr>
          <w:szCs w:val="20"/>
        </w:rPr>
        <w:t xml:space="preserve">, </w:t>
      </w:r>
    </w:p>
    <w:p w:rsidR="00D91FFB" w:rsidRPr="00D91FFB" w:rsidRDefault="00D91FFB" w:rsidP="001D3498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 nule gent n</w:t>
      </w:r>
      <w:r w:rsidR="001D3498">
        <w:rPr>
          <w:szCs w:val="20"/>
        </w:rPr>
        <w:t>’</w:t>
      </w:r>
      <w:r w:rsidRPr="00D91FFB">
        <w:rPr>
          <w:szCs w:val="20"/>
        </w:rPr>
        <w:t>est més maniere</w:t>
      </w:r>
      <w:r w:rsidR="00B65CB8" w:rsidRPr="00D91FFB">
        <w:rPr>
          <w:szCs w:val="20"/>
          <w:vertAlign w:val="superscript"/>
        </w:rPr>
        <w:footnoteReference w:id="2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 l</w:t>
      </w:r>
      <w:r w:rsidR="001D3498">
        <w:rPr>
          <w:szCs w:val="20"/>
        </w:rPr>
        <w:t>’</w:t>
      </w:r>
      <w:r w:rsidRPr="00D91FFB">
        <w:rPr>
          <w:szCs w:val="20"/>
        </w:rPr>
        <w:t>autrui porfit porchacier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Se son preu n</w:t>
      </w:r>
      <w:r w:rsidR="001D3498">
        <w:rPr>
          <w:szCs w:val="20"/>
        </w:rPr>
        <w:t>’</w:t>
      </w:r>
      <w:r w:rsidRPr="00D91FFB">
        <w:rPr>
          <w:szCs w:val="20"/>
        </w:rPr>
        <w:t>i cuide chacier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Chascuns devient oisel de proie</w:t>
      </w:r>
      <w:r w:rsidR="001D3498">
        <w:rPr>
          <w:szCs w:val="20"/>
        </w:rPr>
        <w:t xml:space="preserve"> :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Nus ne vit més se il ne proie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Por ce dirai l</w:t>
      </w:r>
      <w:r w:rsidR="001D3498">
        <w:rPr>
          <w:szCs w:val="20"/>
        </w:rPr>
        <w:t>’</w:t>
      </w:r>
      <w:r w:rsidRPr="00D91FFB">
        <w:rPr>
          <w:szCs w:val="20"/>
        </w:rPr>
        <w:t>estat du monde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de toz biens se vuide et monde</w:t>
      </w:r>
      <w:r w:rsidRPr="00D91FFB">
        <w:rPr>
          <w:szCs w:val="20"/>
          <w:vertAlign w:val="superscript"/>
        </w:rPr>
        <w:footnoteReference w:id="3"/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Relegieus premierement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Deüssent vivre saintement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Ce croi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selonc m</w:t>
      </w:r>
      <w:r w:rsidR="001D3498">
        <w:rPr>
          <w:szCs w:val="20"/>
        </w:rPr>
        <w:t>’</w:t>
      </w:r>
      <w:r w:rsidRPr="00D91FFB">
        <w:rPr>
          <w:szCs w:val="20"/>
        </w:rPr>
        <w:t>entencion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a double relegion</w:t>
      </w:r>
      <w:r w:rsidR="001D3498">
        <w:rPr>
          <w:szCs w:val="20"/>
        </w:rPr>
        <w:t xml:space="preserve"> :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Li un sont moine blanc et noir</w:t>
      </w:r>
      <w:r w:rsidRPr="00D91FFB">
        <w:rPr>
          <w:szCs w:val="20"/>
          <w:vertAlign w:val="superscript"/>
        </w:rPr>
        <w:footnoteReference w:id="4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Qui maint biau lieu et maint manoir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Ont et mainte richece assise</w:t>
      </w:r>
      <w:r w:rsidR="001D3498">
        <w:rPr>
          <w:szCs w:val="20"/>
        </w:rPr>
        <w:t xml:space="preserve">, </w:t>
      </w:r>
      <w:r w:rsidRPr="00D91FFB">
        <w:rPr>
          <w:i/>
          <w:iCs/>
          <w:szCs w:val="20"/>
        </w:rPr>
        <w:t>fol</w:t>
      </w:r>
      <w:r w:rsidR="001D3498">
        <w:rPr>
          <w:i/>
          <w:iCs/>
          <w:szCs w:val="20"/>
        </w:rPr>
        <w:t>.</w:t>
      </w:r>
      <w:r w:rsidRPr="00D91FFB">
        <w:rPr>
          <w:i/>
          <w:iCs/>
          <w:szCs w:val="20"/>
        </w:rPr>
        <w:t xml:space="preserve"> 331 v°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toz sont sers a Covoitise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Toz jors vuelent sanz doner prendre</w:t>
      </w:r>
      <w:r w:rsidR="00B65CB8" w:rsidRPr="00D91FFB">
        <w:rPr>
          <w:szCs w:val="20"/>
          <w:vertAlign w:val="superscript"/>
        </w:rPr>
        <w:footnoteReference w:id="5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Toz jors achatent sanz riens vendre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Il tolent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l</w:t>
      </w:r>
      <w:r w:rsidR="001D3498">
        <w:rPr>
          <w:szCs w:val="20"/>
        </w:rPr>
        <w:t>’</w:t>
      </w:r>
      <w:r w:rsidRPr="00D91FFB">
        <w:rPr>
          <w:szCs w:val="20"/>
        </w:rPr>
        <w:t>en ne lor tolt rien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Il sont fondé sus fort mesrien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Bien pueent lor richece acroistre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en ne preesche més en cloistre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 Jesucrist ne de sa Mere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Ne de saint Pol ne de saint Pere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Cil qui plus set de l</w:t>
      </w:r>
      <w:r w:rsidR="001D3498">
        <w:rPr>
          <w:szCs w:val="20"/>
        </w:rPr>
        <w:t>’</w:t>
      </w:r>
      <w:r w:rsidRPr="00D91FFB">
        <w:rPr>
          <w:szCs w:val="20"/>
        </w:rPr>
        <w:t>art du siecle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</w:t>
      </w:r>
      <w:r w:rsidR="001D3498">
        <w:rPr>
          <w:szCs w:val="20"/>
        </w:rPr>
        <w:t>’</w:t>
      </w:r>
      <w:r w:rsidRPr="00D91FFB">
        <w:rPr>
          <w:szCs w:val="20"/>
        </w:rPr>
        <w:t>est le meillor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selonc lor riegle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Aprés si sont li Mendiant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par la vile vont criant</w:t>
      </w:r>
      <w:r w:rsidR="001D3498">
        <w:rPr>
          <w:szCs w:val="20"/>
        </w:rPr>
        <w:t xml:space="preserve"> :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« Donez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por Dieu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du pain aus Freres</w:t>
      </w:r>
      <w:r w:rsidR="001D3498">
        <w:rPr>
          <w:szCs w:val="20"/>
        </w:rPr>
        <w:t xml:space="preserve"> ! </w:t>
      </w:r>
      <w:r w:rsidRPr="00D91FFB">
        <w:rPr>
          <w:szCs w:val="20"/>
        </w:rPr>
        <w:t xml:space="preserve">»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Plus en i a de vint manieres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Ci a dure fraternité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lastRenderedPageBreak/>
        <w:t>Quar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par la sainte Trinité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Li uns covenz voudroit de l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autre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il fust en un chapiau de fautre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El plus pereilleus de la mer</w:t>
      </w:r>
      <w:r w:rsidR="001D3498">
        <w:rPr>
          <w:szCs w:val="20"/>
        </w:rPr>
        <w:t xml:space="preserve"> :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Ainsi s</w:t>
      </w:r>
      <w:r w:rsidR="001D3498">
        <w:rPr>
          <w:szCs w:val="20"/>
        </w:rPr>
        <w:t>’</w:t>
      </w:r>
      <w:r w:rsidRPr="00D91FFB">
        <w:rPr>
          <w:szCs w:val="20"/>
        </w:rPr>
        <w:t>entraiment li aver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Covoitex sont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si com moi samble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Fors lerres est qu</w:t>
      </w:r>
      <w:r w:rsidR="001D3498">
        <w:rPr>
          <w:szCs w:val="20"/>
        </w:rPr>
        <w:t>’</w:t>
      </w:r>
      <w:r w:rsidRPr="00D91FFB">
        <w:rPr>
          <w:szCs w:val="20"/>
        </w:rPr>
        <w:t>a larron emble</w:t>
      </w:r>
      <w:r w:rsidRPr="00D91FFB">
        <w:rPr>
          <w:szCs w:val="20"/>
          <w:vertAlign w:val="superscript"/>
        </w:rPr>
        <w:footnoteReference w:id="6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cil lobent les lobeors</w:t>
      </w:r>
      <w:r w:rsidR="00112902" w:rsidRPr="00D91FFB">
        <w:rPr>
          <w:szCs w:val="20"/>
          <w:vertAlign w:val="superscript"/>
        </w:rPr>
        <w:footnoteReference w:id="7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desrobent les robeors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servent lobeors de lobes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Ostent aus robeors lor robes</w:t>
      </w:r>
      <w:r w:rsidR="001D3498">
        <w:rPr>
          <w:szCs w:val="20"/>
        </w:rPr>
        <w:t>.</w:t>
      </w:r>
    </w:p>
    <w:p w:rsidR="00A3279E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Aprés ce que je vous devise</w:t>
      </w:r>
    </w:p>
    <w:p w:rsidR="00A3279E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M</w:t>
      </w:r>
      <w:r w:rsidR="001D3498">
        <w:rPr>
          <w:szCs w:val="20"/>
        </w:rPr>
        <w:t>’</w:t>
      </w:r>
      <w:r w:rsidRPr="00D91FFB">
        <w:rPr>
          <w:szCs w:val="20"/>
        </w:rPr>
        <w:t>estuet parler de sainte Yglise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Que je voi que plusor chanoine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vivent du Dieu patremoine</w:t>
      </w:r>
      <w:r w:rsidRPr="00D91FFB">
        <w:rPr>
          <w:szCs w:val="20"/>
          <w:vertAlign w:val="superscript"/>
        </w:rPr>
        <w:footnoteReference w:id="8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Il</w:t>
      </w:r>
      <w:r w:rsidRPr="00D91FFB">
        <w:rPr>
          <w:szCs w:val="20"/>
          <w:vertAlign w:val="superscript"/>
        </w:rPr>
        <w:footnoteReference w:id="9"/>
      </w:r>
      <w:r w:rsidRPr="00D91FFB">
        <w:rPr>
          <w:szCs w:val="20"/>
        </w:rPr>
        <w:t xml:space="preserve"> n</w:t>
      </w:r>
      <w:r w:rsidR="001D3498">
        <w:rPr>
          <w:szCs w:val="20"/>
        </w:rPr>
        <w:t>’</w:t>
      </w:r>
      <w:r w:rsidRPr="00D91FFB">
        <w:rPr>
          <w:szCs w:val="20"/>
        </w:rPr>
        <w:t>en doivent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selonc le Livre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Prendre que le soufissant vivre</w:t>
      </w:r>
      <w:r w:rsidR="001D3498">
        <w:rPr>
          <w:szCs w:val="20"/>
        </w:rPr>
        <w:t xml:space="preserve">, </w:t>
      </w:r>
    </w:p>
    <w:p w:rsidR="00D91FFB" w:rsidRPr="00D91FFB" w:rsidRDefault="00774DC2" w:rsidP="009B3F3A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Et le remana</w:t>
      </w:r>
      <w:r w:rsidR="00D91FFB" w:rsidRPr="00D91FFB">
        <w:rPr>
          <w:szCs w:val="20"/>
        </w:rPr>
        <w:t>nt humblement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Deüssent il communement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 la povre gent departir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Més il verront le </w:t>
      </w:r>
      <w:r w:rsidR="00774DC2">
        <w:rPr>
          <w:szCs w:val="20"/>
        </w:rPr>
        <w:t>c</w:t>
      </w:r>
      <w:r w:rsidRPr="00D91FFB">
        <w:rPr>
          <w:szCs w:val="20"/>
        </w:rPr>
        <w:t>uer partir</w:t>
      </w:r>
      <w:r w:rsidR="00112902" w:rsidRPr="00D91FFB">
        <w:rPr>
          <w:szCs w:val="20"/>
          <w:vertAlign w:val="superscript"/>
        </w:rPr>
        <w:footnoteReference w:id="10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Au povre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de male aventure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 grant fain et de grant froidure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Quant chascuns a chape forree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de deniers la grant borsee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Les plains coffres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la plaine huche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Ne li chaut qui por Dieu le huche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Ne qui riens por Dieu li demande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 Avarisce li commande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Cui il est sers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a metre ensamble</w:t>
      </w:r>
      <w:r w:rsidRPr="00D91FFB">
        <w:rPr>
          <w:szCs w:val="20"/>
          <w:vertAlign w:val="superscript"/>
        </w:rPr>
        <w:footnoteReference w:id="11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si fet il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si com moi s</w:t>
      </w:r>
      <w:r w:rsidR="00774DC2">
        <w:rPr>
          <w:szCs w:val="20"/>
        </w:rPr>
        <w:t>a</w:t>
      </w:r>
      <w:r w:rsidRPr="00D91FFB">
        <w:rPr>
          <w:szCs w:val="20"/>
        </w:rPr>
        <w:t>mble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Més ne me chaut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 Diex me voie</w:t>
      </w:r>
      <w:r w:rsidR="001D3498">
        <w:rPr>
          <w:szCs w:val="20"/>
        </w:rPr>
        <w:t xml:space="preserve"> !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En la fin vient a male voie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Tels avoirs et devient noianz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lastRenderedPageBreak/>
        <w:t>Et droiz est</w:t>
      </w:r>
      <w:r w:rsidRPr="00D91FFB">
        <w:rPr>
          <w:szCs w:val="20"/>
          <w:vertAlign w:val="superscript"/>
        </w:rPr>
        <w:footnoteReference w:id="12"/>
      </w:r>
      <w:r w:rsidR="001D3498">
        <w:rPr>
          <w:szCs w:val="20"/>
        </w:rPr>
        <w:t xml:space="preserve">, </w:t>
      </w:r>
      <w:r w:rsidRPr="00D91FFB">
        <w:rPr>
          <w:szCs w:val="20"/>
        </w:rPr>
        <w:t>quar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ses iex voianz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Il est riches du Dieu avoir</w:t>
      </w:r>
      <w:r w:rsidR="00465305" w:rsidRPr="00D91FFB">
        <w:rPr>
          <w:szCs w:val="20"/>
          <w:vertAlign w:val="superscript"/>
        </w:rPr>
        <w:footnoteReference w:id="13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Diex n</w:t>
      </w:r>
      <w:r w:rsidR="001D3498">
        <w:rPr>
          <w:szCs w:val="20"/>
        </w:rPr>
        <w:t>’</w:t>
      </w:r>
      <w:r w:rsidRPr="00D91FFB">
        <w:rPr>
          <w:szCs w:val="20"/>
        </w:rPr>
        <w:t>en puet aumosne avoir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se il vait la messe oïr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Ce n</w:t>
      </w:r>
      <w:r w:rsidR="001D3498">
        <w:rPr>
          <w:szCs w:val="20"/>
        </w:rPr>
        <w:t>’</w:t>
      </w:r>
      <w:r w:rsidRPr="00D91FFB">
        <w:rPr>
          <w:szCs w:val="20"/>
        </w:rPr>
        <w:t>est pas por Dieu conjoïr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Ainz est por des deniers avoir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tant vous faz je a savoir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</w:t>
      </w:r>
      <w:r w:rsidR="001D3498">
        <w:rPr>
          <w:szCs w:val="20"/>
        </w:rPr>
        <w:t>’</w:t>
      </w:r>
      <w:r w:rsidRPr="00D91FFB">
        <w:rPr>
          <w:szCs w:val="20"/>
        </w:rPr>
        <w:t>il n</w:t>
      </w:r>
      <w:r w:rsidR="001D3498">
        <w:rPr>
          <w:szCs w:val="20"/>
        </w:rPr>
        <w:t>’</w:t>
      </w:r>
      <w:r w:rsidRPr="00D91FFB">
        <w:rPr>
          <w:szCs w:val="20"/>
        </w:rPr>
        <w:t>en cuidoit riens r</w:t>
      </w:r>
      <w:r w:rsidR="00774DC2">
        <w:rPr>
          <w:szCs w:val="20"/>
        </w:rPr>
        <w:t>a</w:t>
      </w:r>
      <w:r w:rsidRPr="00D91FFB">
        <w:rPr>
          <w:szCs w:val="20"/>
        </w:rPr>
        <w:t>porter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Ja n</w:t>
      </w:r>
      <w:r w:rsidR="001D3498">
        <w:rPr>
          <w:szCs w:val="20"/>
        </w:rPr>
        <w:t>’</w:t>
      </w:r>
      <w:r w:rsidRPr="00D91FFB">
        <w:rPr>
          <w:szCs w:val="20"/>
        </w:rPr>
        <w:t>i querroit les piez porter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Encor i a clers d</w:t>
      </w:r>
      <w:r w:rsidR="001D3498">
        <w:rPr>
          <w:szCs w:val="20"/>
        </w:rPr>
        <w:t>’</w:t>
      </w:r>
      <w:r w:rsidRPr="00D91FFB">
        <w:rPr>
          <w:szCs w:val="20"/>
        </w:rPr>
        <w:t>autre guise</w:t>
      </w:r>
      <w:r w:rsidR="00465305" w:rsidRPr="001E5D94">
        <w:rPr>
          <w:szCs w:val="20"/>
          <w:vertAlign w:val="superscript"/>
        </w:rPr>
        <w:footnoteReference w:id="14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Que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quant il ont la loi aprise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vuelent entre pledeeur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de lor langues vendeeur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Et penssent baras et cauteles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Dont il bestornent les quereles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metent ce devant derriere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Ce qui ert avant va arriere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quant dant Deniers vient en place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Droiture faut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droiture esface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Briefment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tuit clerc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fors escoler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Vuelent Avarisce acoler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Or m</w:t>
      </w:r>
      <w:r w:rsidR="001D3498">
        <w:rPr>
          <w:szCs w:val="20"/>
        </w:rPr>
        <w:t>’</w:t>
      </w:r>
      <w:r w:rsidRPr="00D91FFB">
        <w:rPr>
          <w:szCs w:val="20"/>
        </w:rPr>
        <w:t>estuet parler des genz laies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resont plaié d</w:t>
      </w:r>
      <w:r w:rsidR="001D3498">
        <w:rPr>
          <w:szCs w:val="20"/>
        </w:rPr>
        <w:t>’</w:t>
      </w:r>
      <w:r w:rsidRPr="00D91FFB">
        <w:rPr>
          <w:szCs w:val="20"/>
        </w:rPr>
        <w:t>autres plaies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Provost et bailli et maieur</w:t>
      </w:r>
      <w:r w:rsidRPr="00D91FFB">
        <w:rPr>
          <w:szCs w:val="20"/>
          <w:vertAlign w:val="superscript"/>
        </w:rPr>
        <w:footnoteReference w:id="15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Sont communement li pieur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com Covoitise le vost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 je regart que li provost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acenssent les provostez</w:t>
      </w:r>
      <w:r w:rsidRPr="00D91FFB">
        <w:rPr>
          <w:szCs w:val="20"/>
          <w:vertAlign w:val="superscript"/>
        </w:rPr>
        <w:footnoteReference w:id="16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Que il</w:t>
      </w:r>
      <w:r w:rsidRPr="00D91FFB">
        <w:rPr>
          <w:szCs w:val="20"/>
          <w:vertAlign w:val="superscript"/>
        </w:rPr>
        <w:footnoteReference w:id="17"/>
      </w:r>
      <w:r w:rsidRPr="00D91FFB">
        <w:rPr>
          <w:szCs w:val="20"/>
        </w:rPr>
        <w:t xml:space="preserve"> plument toz les costez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lastRenderedPageBreak/>
        <w:t xml:space="preserve">A </w:t>
      </w:r>
      <w:r w:rsidR="002A5E28">
        <w:rPr>
          <w:szCs w:val="20"/>
        </w:rPr>
        <w:t>c</w:t>
      </w:r>
      <w:r w:rsidRPr="00D91FFB">
        <w:rPr>
          <w:szCs w:val="20"/>
        </w:rPr>
        <w:t>els qui sont en lor justise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se deffendent en tel guise</w:t>
      </w:r>
      <w:r w:rsidR="001D3498">
        <w:rPr>
          <w:szCs w:val="20"/>
        </w:rPr>
        <w:t xml:space="preserve"> :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« Nous les acenssons chierement</w:t>
      </w:r>
      <w:r w:rsidR="00CB5054" w:rsidRPr="00D91FFB">
        <w:rPr>
          <w:szCs w:val="20"/>
          <w:vertAlign w:val="superscript"/>
        </w:rPr>
        <w:footnoteReference w:id="18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nous covient communement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Font il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partout tolir et prendre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Sanz droit ne sanz reson atendre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Trop avrions mauvés marchié</w:t>
      </w:r>
      <w:r w:rsidR="00CB5054" w:rsidRPr="00D91FFB">
        <w:rPr>
          <w:szCs w:val="20"/>
          <w:vertAlign w:val="superscript"/>
        </w:rPr>
        <w:footnoteReference w:id="19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Se perdons en nostre marchié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»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Encor i a une autre gent</w:t>
      </w:r>
      <w:r w:rsidR="00CB5054" w:rsidRPr="001E5D94">
        <w:rPr>
          <w:szCs w:val="20"/>
          <w:vertAlign w:val="superscript"/>
        </w:rPr>
        <w:footnoteReference w:id="20"/>
      </w:r>
      <w:r w:rsidR="001D3498">
        <w:rPr>
          <w:szCs w:val="20"/>
        </w:rPr>
        <w:t xml:space="preserve"> :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Cil qui ne donent nul argent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Comme li bailli qui sont garde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Sachiez que au jor d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ui lor tarde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Que la lor garde en lor baillie</w:t>
      </w:r>
      <w:r w:rsidRPr="00D91FFB">
        <w:rPr>
          <w:szCs w:val="20"/>
          <w:vertAlign w:val="superscript"/>
        </w:rPr>
        <w:footnoteReference w:id="21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Soit a lor tens bien esploitie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Que</w:t>
      </w:r>
      <w:r w:rsidRPr="00D91FFB">
        <w:rPr>
          <w:szCs w:val="20"/>
          <w:vertAlign w:val="superscript"/>
        </w:rPr>
        <w:footnoteReference w:id="22"/>
      </w:r>
      <w:r w:rsidRPr="00D91FFB">
        <w:rPr>
          <w:szCs w:val="20"/>
        </w:rPr>
        <w:t xml:space="preserve"> au tens a lor devancier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N</w:t>
      </w:r>
      <w:r w:rsidR="001D3498">
        <w:rPr>
          <w:szCs w:val="20"/>
        </w:rPr>
        <w:t>’</w:t>
      </w:r>
      <w:r w:rsidRPr="00D91FFB">
        <w:rPr>
          <w:szCs w:val="20"/>
        </w:rPr>
        <w:t>i gardent voie ne sentier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Par ou onques passast droiture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 cele voie n</w:t>
      </w:r>
      <w:r w:rsidR="001D3498">
        <w:rPr>
          <w:szCs w:val="20"/>
        </w:rPr>
        <w:t>’</w:t>
      </w:r>
      <w:r w:rsidRPr="00D91FFB">
        <w:rPr>
          <w:szCs w:val="20"/>
        </w:rPr>
        <w:t>ont il cure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Ainçois penssent a porchacier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esploit au seignor et traitier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Le lor porfit de l</w:t>
      </w:r>
      <w:r w:rsidR="001D3498">
        <w:rPr>
          <w:szCs w:val="20"/>
        </w:rPr>
        <w:t>’</w:t>
      </w:r>
      <w:r w:rsidRPr="00D91FFB">
        <w:rPr>
          <w:szCs w:val="20"/>
        </w:rPr>
        <w:t>autre part</w:t>
      </w:r>
      <w:r w:rsidR="001D3498">
        <w:rPr>
          <w:szCs w:val="20"/>
        </w:rPr>
        <w:t xml:space="preserve"> :</w:t>
      </w:r>
      <w:r w:rsidRPr="00D91FFB">
        <w:rPr>
          <w:szCs w:val="20"/>
        </w:rPr>
        <w:t xml:space="preserve"> </w:t>
      </w:r>
      <w:r w:rsidRPr="00D91FFB">
        <w:rPr>
          <w:i/>
          <w:iCs/>
          <w:szCs w:val="20"/>
        </w:rPr>
        <w:t>fol</w:t>
      </w:r>
      <w:r w:rsidR="001D3498">
        <w:rPr>
          <w:i/>
          <w:iCs/>
          <w:szCs w:val="20"/>
        </w:rPr>
        <w:t>.</w:t>
      </w:r>
      <w:r w:rsidRPr="00D91FFB">
        <w:rPr>
          <w:i/>
          <w:iCs/>
          <w:szCs w:val="20"/>
        </w:rPr>
        <w:t xml:space="preserve"> 332 r°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Ainsi droiture se depa</w:t>
      </w:r>
      <w:r w:rsidRPr="001E5D94">
        <w:rPr>
          <w:szCs w:val="20"/>
        </w:rPr>
        <w:t>rt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Or i a gent d</w:t>
      </w:r>
      <w:r w:rsidR="001D3498">
        <w:rPr>
          <w:szCs w:val="20"/>
        </w:rPr>
        <w:t>’</w:t>
      </w:r>
      <w:r w:rsidRPr="00D91FFB">
        <w:rPr>
          <w:szCs w:val="20"/>
        </w:rPr>
        <w:t>autres manieres</w:t>
      </w:r>
      <w:r w:rsidR="0068528A" w:rsidRPr="0068528A">
        <w:rPr>
          <w:szCs w:val="20"/>
          <w:vertAlign w:val="superscript"/>
        </w:rPr>
        <w:footnoteReference w:id="23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Qui de vendre sont coustumieres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De choses plus de cinq cens paires</w:t>
      </w:r>
      <w:r w:rsidRPr="00D91FFB">
        <w:rPr>
          <w:szCs w:val="20"/>
          <w:vertAlign w:val="superscript"/>
        </w:rPr>
        <w:footnoteReference w:id="24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sont au monde necessaires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Je vous di bien veraiement</w:t>
      </w:r>
      <w:r w:rsidR="00CB5054" w:rsidRPr="00D91FFB">
        <w:rPr>
          <w:szCs w:val="20"/>
          <w:vertAlign w:val="superscript"/>
        </w:rPr>
        <w:footnoteReference w:id="25"/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Il font maint mauvés serement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si jurent que lor denrees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Sont et bones et esmerees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Tel foiz que c</w:t>
      </w:r>
      <w:r w:rsidR="001D3498">
        <w:rPr>
          <w:szCs w:val="20"/>
        </w:rPr>
        <w:t>’</w:t>
      </w:r>
      <w:r w:rsidRPr="00D91FFB">
        <w:rPr>
          <w:szCs w:val="20"/>
        </w:rPr>
        <w:t>est mençonge pure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vendent a terme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et usure</w:t>
      </w:r>
      <w:r w:rsidR="0068528A" w:rsidRPr="0068528A">
        <w:rPr>
          <w:szCs w:val="20"/>
          <w:vertAlign w:val="superscript"/>
        </w:rPr>
        <w:footnoteReference w:id="26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Vient tantost et termoierie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lastRenderedPageBreak/>
        <w:t>Qui sont de privee mesnie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Lors est li termes achatez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plus cher venduz li chatez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Encor i sont ces genz menues</w:t>
      </w:r>
      <w:r w:rsidR="0068528A" w:rsidRPr="00D91FFB">
        <w:rPr>
          <w:szCs w:val="20"/>
          <w:vertAlign w:val="superscript"/>
        </w:rPr>
        <w:footnoteReference w:id="27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Qui besoingnent parmi ces rues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chascuns fet divers mestier</w:t>
      </w:r>
      <w:r w:rsidR="0068528A" w:rsidRPr="00D91FFB">
        <w:rPr>
          <w:szCs w:val="20"/>
          <w:vertAlign w:val="superscript"/>
        </w:rPr>
        <w:footnoteReference w:id="28"/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comme est au monde mestier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d</w:t>
      </w:r>
      <w:r w:rsidR="001D3498">
        <w:rPr>
          <w:szCs w:val="20"/>
        </w:rPr>
        <w:t>’</w:t>
      </w:r>
      <w:r w:rsidRPr="00D91FFB">
        <w:rPr>
          <w:szCs w:val="20"/>
        </w:rPr>
        <w:t>autres plaies sont plaié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Il vuelent estre bien paié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petit de besoingne fere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Ainz lor torneroit a contrere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</w:t>
      </w:r>
      <w:r w:rsidR="001D3498">
        <w:rPr>
          <w:szCs w:val="20"/>
        </w:rPr>
        <w:t>’</w:t>
      </w:r>
      <w:r w:rsidRPr="00D91FFB">
        <w:rPr>
          <w:szCs w:val="20"/>
        </w:rPr>
        <w:t>il passoient lor droit deus lingnes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Neïs ces païsanz des vingnes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Vuelent avoir bon paiement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Por peu fere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se Diex m</w:t>
      </w:r>
      <w:r w:rsidR="001D3498">
        <w:rPr>
          <w:szCs w:val="20"/>
        </w:rPr>
        <w:t>’</w:t>
      </w:r>
      <w:r w:rsidRPr="00D91FFB">
        <w:rPr>
          <w:szCs w:val="20"/>
        </w:rPr>
        <w:t>ament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ab/>
        <w:t>Or m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en vieng par chevalerie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au jor d</w:t>
      </w:r>
      <w:r w:rsidR="001D3498">
        <w:rPr>
          <w:szCs w:val="20"/>
        </w:rPr>
        <w:t>’</w:t>
      </w:r>
      <w:r w:rsidRPr="00D91FFB">
        <w:rPr>
          <w:szCs w:val="20"/>
        </w:rPr>
        <w:t>ui est esbahie</w:t>
      </w:r>
      <w:r w:rsidR="001D3498">
        <w:rPr>
          <w:szCs w:val="20"/>
        </w:rPr>
        <w:t xml:space="preserve"> :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Je n</w:t>
      </w:r>
      <w:r w:rsidR="001D3498">
        <w:rPr>
          <w:szCs w:val="20"/>
        </w:rPr>
        <w:t>’</w:t>
      </w:r>
      <w:r w:rsidRPr="00D91FFB">
        <w:rPr>
          <w:szCs w:val="20"/>
        </w:rPr>
        <w:t>i voi Rollant n</w:t>
      </w:r>
      <w:r w:rsidR="001D3498">
        <w:rPr>
          <w:szCs w:val="20"/>
        </w:rPr>
        <w:t>’</w:t>
      </w:r>
      <w:r w:rsidRPr="00D91FFB">
        <w:rPr>
          <w:szCs w:val="20"/>
        </w:rPr>
        <w:t>Olivier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Tuit sont noié en un vivier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Et bien</w:t>
      </w:r>
      <w:r w:rsidR="001D3498">
        <w:rPr>
          <w:szCs w:val="20"/>
        </w:rPr>
        <w:t xml:space="preserve"> </w:t>
      </w:r>
      <w:r w:rsidRPr="00D91FFB">
        <w:rPr>
          <w:szCs w:val="20"/>
        </w:rPr>
        <w:t>puet</w:t>
      </w:r>
      <w:r w:rsidRPr="00D91FFB">
        <w:rPr>
          <w:szCs w:val="20"/>
          <w:vertAlign w:val="superscript"/>
        </w:rPr>
        <w:footnoteReference w:id="29"/>
      </w:r>
      <w:r w:rsidRPr="00D91FFB">
        <w:rPr>
          <w:szCs w:val="20"/>
        </w:rPr>
        <w:t xml:space="preserve"> veoir et entandre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</w:t>
      </w:r>
      <w:r w:rsidR="001D3498">
        <w:rPr>
          <w:szCs w:val="20"/>
        </w:rPr>
        <w:t>’</w:t>
      </w:r>
      <w:r w:rsidRPr="00D91FFB">
        <w:rPr>
          <w:szCs w:val="20"/>
        </w:rPr>
        <w:t>il n</w:t>
      </w:r>
      <w:r w:rsidR="001D3498">
        <w:rPr>
          <w:szCs w:val="20"/>
        </w:rPr>
        <w:t>’</w:t>
      </w:r>
      <w:r w:rsidRPr="00D91FFB">
        <w:rPr>
          <w:szCs w:val="20"/>
        </w:rPr>
        <w:t>i a més nul Alixandre</w:t>
      </w:r>
      <w:r w:rsidRPr="00D91FFB">
        <w:rPr>
          <w:szCs w:val="20"/>
          <w:vertAlign w:val="superscript"/>
        </w:rPr>
        <w:footnoteReference w:id="30"/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Lor mestiers defaut et decline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Li plusor vivent de rapine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Chevalerie a passé gales</w:t>
      </w:r>
      <w:r w:rsidRPr="00D91FFB">
        <w:rPr>
          <w:szCs w:val="20"/>
          <w:vertAlign w:val="superscript"/>
        </w:rPr>
        <w:footnoteReference w:id="31"/>
      </w:r>
      <w:r w:rsidR="001D3498">
        <w:rPr>
          <w:szCs w:val="20"/>
        </w:rPr>
        <w:t xml:space="preserve"> :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Je ne la voi es chans n</w:t>
      </w:r>
      <w:r w:rsidR="001D3498">
        <w:rPr>
          <w:szCs w:val="20"/>
        </w:rPr>
        <w:t>’</w:t>
      </w:r>
      <w:r w:rsidRPr="00D91FFB">
        <w:rPr>
          <w:szCs w:val="20"/>
        </w:rPr>
        <w:t>es sales</w:t>
      </w:r>
      <w:r w:rsidRPr="00D91FFB">
        <w:rPr>
          <w:szCs w:val="20"/>
          <w:vertAlign w:val="superscript"/>
        </w:rPr>
        <w:footnoteReference w:id="32"/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Menesterez sont esperdu</w:t>
      </w:r>
      <w:r w:rsidR="0068528A" w:rsidRPr="00D91FFB">
        <w:rPr>
          <w:szCs w:val="20"/>
          <w:vertAlign w:val="superscript"/>
        </w:rPr>
        <w:footnoteReference w:id="33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Chascuns a son Donet perdu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Je n</w:t>
      </w:r>
      <w:r w:rsidR="001D3498">
        <w:rPr>
          <w:szCs w:val="20"/>
        </w:rPr>
        <w:t>’</w:t>
      </w:r>
      <w:r w:rsidRPr="00D91FFB">
        <w:rPr>
          <w:szCs w:val="20"/>
        </w:rPr>
        <w:t>i voi ne prince ne roi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de prendre face desroi</w:t>
      </w:r>
      <w:r w:rsidRPr="00D91FFB">
        <w:rPr>
          <w:szCs w:val="20"/>
          <w:vertAlign w:val="superscript"/>
        </w:rPr>
        <w:footnoteReference w:id="34"/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Ne nul prelat de sainte Yglise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 xml:space="preserve">Qui ne soit compains Covoitise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Ou au mains dame Symonie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les doneors ne het mie</w:t>
      </w:r>
      <w:r w:rsidR="001D3498">
        <w:rPr>
          <w:szCs w:val="20"/>
        </w:rPr>
        <w:t>.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Noblement est venuz a cort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Cil qui done</w:t>
      </w:r>
      <w:r w:rsidR="001D3498">
        <w:rPr>
          <w:szCs w:val="20"/>
        </w:rPr>
        <w:t xml:space="preserve">, </w:t>
      </w:r>
      <w:r w:rsidRPr="00D91FFB">
        <w:rPr>
          <w:szCs w:val="20"/>
        </w:rPr>
        <w:t>au tens qui ja cort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lastRenderedPageBreak/>
        <w:t>Et cil qui ne puet riens doner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Si voist aus oisiaus sermoner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 Charitez est pieça morte</w:t>
      </w:r>
      <w:r w:rsidR="001D3498">
        <w:rPr>
          <w:szCs w:val="20"/>
        </w:rPr>
        <w:t xml:space="preserve"> !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Je n</w:t>
      </w:r>
      <w:r w:rsidR="001D3498">
        <w:rPr>
          <w:szCs w:val="20"/>
        </w:rPr>
        <w:t>’</w:t>
      </w:r>
      <w:r w:rsidRPr="00D91FFB">
        <w:rPr>
          <w:szCs w:val="20"/>
        </w:rPr>
        <w:t xml:space="preserve">i voi </w:t>
      </w:r>
      <w:r w:rsidR="00C100FF">
        <w:rPr>
          <w:szCs w:val="20"/>
        </w:rPr>
        <w:t>m</w:t>
      </w:r>
      <w:r w:rsidRPr="00D91FFB">
        <w:rPr>
          <w:szCs w:val="20"/>
        </w:rPr>
        <w:t>és nul qui la porte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Se n</w:t>
      </w:r>
      <w:r w:rsidR="001D3498">
        <w:rPr>
          <w:szCs w:val="20"/>
        </w:rPr>
        <w:t>’</w:t>
      </w:r>
      <w:r w:rsidRPr="00D91FFB">
        <w:rPr>
          <w:szCs w:val="20"/>
        </w:rPr>
        <w:t>est aucuns par aventure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retret a bone nature</w:t>
      </w:r>
      <w:r w:rsidR="001D3498">
        <w:rPr>
          <w:szCs w:val="20"/>
        </w:rPr>
        <w:t xml:space="preserve"> ;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Quar trop est li mondes changiez</w:t>
      </w:r>
      <w:r w:rsidR="001D3498">
        <w:rPr>
          <w:szCs w:val="20"/>
        </w:rPr>
        <w:t xml:space="preserve">,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Qui de toz biens est estrangiez</w:t>
      </w:r>
      <w:r w:rsidR="001D3498">
        <w:rPr>
          <w:szCs w:val="20"/>
        </w:rPr>
        <w:t>.</w:t>
      </w:r>
      <w:r w:rsidRPr="00D91FFB">
        <w:rPr>
          <w:szCs w:val="20"/>
        </w:rPr>
        <w:t xml:space="preserve"> 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Vous poez bien apercevoir</w:t>
      </w:r>
    </w:p>
    <w:p w:rsidR="00D91FFB" w:rsidRPr="00D91FFB" w:rsidRDefault="00D91FFB" w:rsidP="009B3F3A">
      <w:pPr>
        <w:spacing w:after="0"/>
        <w:ind w:firstLine="284"/>
        <w:jc w:val="both"/>
        <w:rPr>
          <w:szCs w:val="20"/>
        </w:rPr>
      </w:pPr>
      <w:r w:rsidRPr="00D91FFB">
        <w:rPr>
          <w:szCs w:val="20"/>
        </w:rPr>
        <w:t>Se je vous conte de ce voir</w:t>
      </w:r>
      <w:r w:rsidR="001D3498">
        <w:rPr>
          <w:szCs w:val="20"/>
        </w:rPr>
        <w:t>.</w:t>
      </w:r>
    </w:p>
    <w:p w:rsidR="00D91FFB" w:rsidRPr="00D91FFB" w:rsidRDefault="00D91FFB" w:rsidP="00A3279E">
      <w:pPr>
        <w:suppressLineNumbers/>
        <w:spacing w:after="0"/>
        <w:ind w:firstLine="284"/>
        <w:jc w:val="both"/>
        <w:rPr>
          <w:szCs w:val="20"/>
        </w:rPr>
      </w:pPr>
    </w:p>
    <w:p w:rsidR="00D91FFB" w:rsidRPr="00D91FFB" w:rsidRDefault="00D91FFB" w:rsidP="00A3279E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D91FFB">
        <w:rPr>
          <w:i/>
          <w:iCs/>
          <w:szCs w:val="20"/>
        </w:rPr>
        <w:t>Explicit l</w:t>
      </w:r>
      <w:r w:rsidR="001D3498">
        <w:rPr>
          <w:i/>
          <w:iCs/>
          <w:szCs w:val="20"/>
        </w:rPr>
        <w:t>’</w:t>
      </w:r>
      <w:r w:rsidRPr="00D91FFB">
        <w:rPr>
          <w:i/>
          <w:iCs/>
          <w:szCs w:val="20"/>
        </w:rPr>
        <w:t>estat du monde</w:t>
      </w:r>
      <w:r w:rsidR="001D3498">
        <w:rPr>
          <w:i/>
          <w:iCs/>
          <w:szCs w:val="20"/>
        </w:rPr>
        <w:t>.</w:t>
      </w:r>
    </w:p>
    <w:p w:rsidR="00CB29F7" w:rsidRDefault="00CB29F7" w:rsidP="00A3279E">
      <w:pPr>
        <w:suppressLineNumbers/>
        <w:spacing w:after="0"/>
        <w:ind w:firstLine="284"/>
        <w:jc w:val="both"/>
      </w:pPr>
    </w:p>
    <w:p w:rsidR="00586FC8" w:rsidRDefault="00586FC8" w:rsidP="00A3279E">
      <w:pPr>
        <w:suppressLineNumbers/>
        <w:spacing w:after="0"/>
        <w:ind w:firstLine="284"/>
        <w:jc w:val="both"/>
      </w:pPr>
    </w:p>
    <w:p w:rsidR="00000007" w:rsidRPr="00B34A16" w:rsidRDefault="00000007" w:rsidP="00A3279E">
      <w:pPr>
        <w:suppressLineNumbers/>
        <w:spacing w:after="0"/>
        <w:ind w:firstLine="284"/>
        <w:jc w:val="both"/>
      </w:pPr>
      <w:r w:rsidRPr="00B34A16">
        <w:rPr>
          <w:i/>
          <w:iCs/>
        </w:rPr>
        <w:t>Manuscrit</w:t>
      </w:r>
      <w:r w:rsidR="004B001B">
        <w:rPr>
          <w:i/>
          <w:iCs/>
        </w:rPr>
        <w:t> </w:t>
      </w:r>
      <w:r w:rsidR="004B001B" w:rsidRPr="004B001B">
        <w:rPr>
          <w:iCs/>
        </w:rPr>
        <w:t>:</w:t>
      </w:r>
      <w:r w:rsidR="004B001B">
        <w:rPr>
          <w:i/>
          <w:iCs/>
        </w:rPr>
        <w:t xml:space="preserve"> </w:t>
      </w:r>
      <w:r w:rsidRPr="00B34A16">
        <w:rPr>
          <w:i/>
          <w:iCs/>
        </w:rPr>
        <w:t>A</w:t>
      </w:r>
      <w:r w:rsidR="001D3498" w:rsidRPr="004B001B">
        <w:rPr>
          <w:iCs/>
        </w:rPr>
        <w:t>,</w:t>
      </w:r>
      <w:r w:rsidR="001D3498">
        <w:rPr>
          <w:i/>
          <w:iCs/>
        </w:rPr>
        <w:t xml:space="preserve"> </w:t>
      </w:r>
      <w:r w:rsidRPr="00B34A16">
        <w:t>fol</w:t>
      </w:r>
      <w:r w:rsidR="001D3498">
        <w:t>.</w:t>
      </w:r>
      <w:r w:rsidRPr="00B34A16">
        <w:t xml:space="preserve"> 331 r°</w:t>
      </w:r>
      <w:r w:rsidR="001D3498">
        <w:t>.</w:t>
      </w:r>
    </w:p>
    <w:p w:rsidR="00000007" w:rsidRPr="00B34A16" w:rsidRDefault="00000007" w:rsidP="00A3279E">
      <w:pPr>
        <w:suppressLineNumbers/>
        <w:spacing w:after="0"/>
        <w:ind w:firstLine="284"/>
        <w:jc w:val="both"/>
        <w:rPr>
          <w:i/>
          <w:iCs/>
        </w:rPr>
      </w:pPr>
      <w:r w:rsidRPr="00B34A16">
        <w:rPr>
          <w:i/>
          <w:iCs/>
        </w:rPr>
        <w:t>Alinéas du manuscrit</w:t>
      </w:r>
      <w:r w:rsidR="001D3498">
        <w:rPr>
          <w:i/>
          <w:iCs/>
        </w:rPr>
        <w:t>.</w:t>
      </w:r>
    </w:p>
    <w:p w:rsidR="00197402" w:rsidRPr="00586FC8" w:rsidRDefault="00000007" w:rsidP="00A3279E">
      <w:pPr>
        <w:suppressLineNumbers/>
        <w:spacing w:after="0"/>
        <w:ind w:firstLine="284"/>
        <w:jc w:val="both"/>
      </w:pPr>
      <w:r w:rsidRPr="00B34A16">
        <w:rPr>
          <w:i/>
          <w:iCs/>
        </w:rPr>
        <w:t>Ms</w:t>
      </w:r>
      <w:r w:rsidR="001D3498">
        <w:rPr>
          <w:i/>
          <w:iCs/>
        </w:rPr>
        <w:t>.</w:t>
      </w:r>
      <w:r w:rsidRPr="00B34A16">
        <w:rPr>
          <w:i/>
          <w:iCs/>
        </w:rPr>
        <w:t xml:space="preserve"> </w:t>
      </w:r>
      <w:r w:rsidRPr="00B34A16">
        <w:t xml:space="preserve">2 </w:t>
      </w:r>
      <w:r w:rsidRPr="00B34A16">
        <w:rPr>
          <w:i/>
          <w:iCs/>
        </w:rPr>
        <w:t>D</w:t>
      </w:r>
      <w:r w:rsidR="001D3498">
        <w:rPr>
          <w:i/>
          <w:iCs/>
        </w:rPr>
        <w:t>’</w:t>
      </w:r>
      <w:r w:rsidRPr="00B34A16">
        <w:rPr>
          <w:i/>
          <w:iCs/>
        </w:rPr>
        <w:t xml:space="preserve">un bout </w:t>
      </w:r>
      <w:r w:rsidR="004B001B">
        <w:rPr>
          <w:i/>
          <w:iCs/>
        </w:rPr>
        <w:t>à</w:t>
      </w:r>
      <w:r w:rsidRPr="00B34A16">
        <w:rPr>
          <w:i/>
          <w:iCs/>
        </w:rPr>
        <w:t xml:space="preserve"> l</w:t>
      </w:r>
      <w:r w:rsidR="001D3498">
        <w:rPr>
          <w:i/>
          <w:iCs/>
        </w:rPr>
        <w:t>’</w:t>
      </w:r>
      <w:r w:rsidRPr="00B34A16">
        <w:rPr>
          <w:i/>
          <w:iCs/>
        </w:rPr>
        <w:t>autre de la pièce</w:t>
      </w:r>
      <w:r w:rsidR="001D3498">
        <w:rPr>
          <w:i/>
          <w:iCs/>
        </w:rPr>
        <w:t xml:space="preserve">, </w:t>
      </w:r>
      <w:r w:rsidRPr="00B34A16">
        <w:rPr>
          <w:i/>
          <w:iCs/>
        </w:rPr>
        <w:t>le mot denier est écrit en abrégé</w:t>
      </w:r>
      <w:r w:rsidR="001D3498">
        <w:rPr>
          <w:i/>
          <w:iCs/>
        </w:rPr>
        <w:t xml:space="preserve"> :</w:t>
      </w:r>
      <w:r w:rsidRPr="00B34A16">
        <w:rPr>
          <w:i/>
          <w:iCs/>
        </w:rPr>
        <w:t xml:space="preserve"> </w:t>
      </w:r>
      <w:r w:rsidRPr="00B34A16">
        <w:t>d</w:t>
      </w:r>
      <w:r w:rsidR="001D3498">
        <w:t xml:space="preserve">’. — </w:t>
      </w:r>
      <w:r w:rsidR="00E30E26" w:rsidRPr="005F3EF8">
        <w:rPr>
          <w:i/>
          <w:iCs/>
        </w:rPr>
        <w:t>Ms</w:t>
      </w:r>
      <w:r w:rsidR="001D3498">
        <w:rPr>
          <w:i/>
          <w:iCs/>
        </w:rPr>
        <w:t>.</w:t>
      </w:r>
      <w:r w:rsidR="00E30E26" w:rsidRPr="005F3EF8">
        <w:rPr>
          <w:i/>
          <w:iCs/>
        </w:rPr>
        <w:t xml:space="preserve"> </w:t>
      </w:r>
      <w:r w:rsidR="00E30E26" w:rsidRPr="005F3EF8">
        <w:t xml:space="preserve">38 </w:t>
      </w:r>
      <w:r w:rsidR="00E30E26">
        <w:t>f</w:t>
      </w:r>
      <w:r w:rsidR="001D3498">
        <w:t>.</w:t>
      </w:r>
      <w:r w:rsidR="00E30E26" w:rsidRPr="005F3EF8">
        <w:t xml:space="preserve"> en en </w:t>
      </w:r>
      <w:r w:rsidR="001D3498">
        <w:t>.</w:t>
      </w:r>
      <w:r w:rsidR="00E30E26">
        <w:t>I</w:t>
      </w:r>
      <w:r w:rsidR="001D3498">
        <w:t>.</w:t>
      </w:r>
      <w:r w:rsidR="00E30E26" w:rsidRPr="005F3EF8">
        <w:t xml:space="preserve"> c</w:t>
      </w:r>
      <w:r w:rsidR="001D3498">
        <w:t xml:space="preserve">. — </w:t>
      </w:r>
      <w:r w:rsidR="004217F8" w:rsidRPr="00C06D3D">
        <w:rPr>
          <w:i/>
        </w:rPr>
        <w:t>Ms</w:t>
      </w:r>
      <w:r w:rsidR="001D3498">
        <w:t>.</w:t>
      </w:r>
      <w:r w:rsidR="004217F8" w:rsidRPr="00E455EF">
        <w:t xml:space="preserve"> 60 </w:t>
      </w:r>
      <w:r w:rsidR="004217F8" w:rsidRPr="00C06D3D">
        <w:rPr>
          <w:i/>
        </w:rPr>
        <w:t>Le</w:t>
      </w:r>
      <w:r w:rsidR="004217F8" w:rsidRPr="00E455EF">
        <w:t xml:space="preserve"> </w:t>
      </w:r>
      <w:r w:rsidR="004217F8" w:rsidRPr="00E455EF">
        <w:rPr>
          <w:i/>
          <w:iCs/>
        </w:rPr>
        <w:t xml:space="preserve">mot </w:t>
      </w:r>
      <w:r w:rsidR="004217F8" w:rsidRPr="00E455EF">
        <w:t xml:space="preserve">deniers </w:t>
      </w:r>
      <w:r w:rsidR="004217F8" w:rsidRPr="00E455EF">
        <w:rPr>
          <w:i/>
          <w:iCs/>
        </w:rPr>
        <w:t>est illisible</w:t>
      </w:r>
      <w:r w:rsidR="001D3498">
        <w:rPr>
          <w:iCs/>
        </w:rPr>
        <w:t xml:space="preserve">. — </w:t>
      </w:r>
      <w:r w:rsidR="00197402">
        <w:rPr>
          <w:i/>
          <w:iCs/>
        </w:rPr>
        <w:t>Ms</w:t>
      </w:r>
      <w:r w:rsidR="001D3498">
        <w:rPr>
          <w:i/>
          <w:iCs/>
        </w:rPr>
        <w:t>.</w:t>
      </w:r>
      <w:r w:rsidR="00197402" w:rsidRPr="00601FE0">
        <w:rPr>
          <w:iCs/>
        </w:rPr>
        <w:t xml:space="preserve"> </w:t>
      </w:r>
      <w:r w:rsidR="00197402" w:rsidRPr="00F61BB6">
        <w:t>103 Font u p</w:t>
      </w:r>
      <w:r w:rsidR="001D3498">
        <w:t xml:space="preserve">. — </w:t>
      </w:r>
      <w:r w:rsidR="00197402" w:rsidRPr="00F61BB6">
        <w:t>109 Comment li</w:t>
      </w:r>
      <w:r w:rsidR="001D3498">
        <w:t>.</w:t>
      </w:r>
    </w:p>
    <w:sectPr w:rsidR="00197402" w:rsidRPr="00586FC8" w:rsidSect="00A3279E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7D" w:rsidRDefault="00C3737D" w:rsidP="00803247">
      <w:pPr>
        <w:spacing w:after="0" w:line="240" w:lineRule="auto"/>
      </w:pPr>
      <w:r>
        <w:separator/>
      </w:r>
    </w:p>
  </w:endnote>
  <w:endnote w:type="continuationSeparator" w:id="1">
    <w:p w:rsidR="00C3737D" w:rsidRDefault="00C3737D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7D" w:rsidRDefault="00C3737D" w:rsidP="00803247">
      <w:pPr>
        <w:spacing w:after="0" w:line="240" w:lineRule="auto"/>
      </w:pPr>
      <w:r>
        <w:separator/>
      </w:r>
    </w:p>
  </w:footnote>
  <w:footnote w:type="continuationSeparator" w:id="1">
    <w:p w:rsidR="00C3737D" w:rsidRDefault="00C3737D" w:rsidP="00803247">
      <w:pPr>
        <w:spacing w:after="0" w:line="240" w:lineRule="auto"/>
      </w:pPr>
      <w:r>
        <w:continuationSeparator/>
      </w:r>
    </w:p>
  </w:footnote>
  <w:footnote w:id="2">
    <w:p w:rsidR="00B65CB8" w:rsidRPr="001D3498" w:rsidRDefault="00B65CB8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6-8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Q </w:t>
      </w:r>
      <w:r w:rsidRPr="001D3498">
        <w:rPr>
          <w:sz w:val="22"/>
        </w:rPr>
        <w:t>10-12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</w:p>
  </w:footnote>
  <w:footnote w:id="3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11-12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Ibid</w:t>
      </w:r>
      <w:r w:rsidR="001D3498" w:rsidRPr="001D3498">
        <w:rPr>
          <w:i/>
          <w:iCs/>
          <w:sz w:val="22"/>
        </w:rPr>
        <w:t>.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iCs/>
          <w:sz w:val="22"/>
        </w:rPr>
        <w:t>v</w:t>
      </w:r>
      <w:r w:rsidR="001D3498" w:rsidRPr="001D3498">
        <w:rPr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1-2</w:t>
      </w:r>
      <w:r w:rsidR="001D3498" w:rsidRPr="001D3498">
        <w:rPr>
          <w:sz w:val="22"/>
        </w:rPr>
        <w:t>.</w:t>
      </w:r>
    </w:p>
  </w:footnote>
  <w:footnote w:id="4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« les uns blancs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les autres noirs »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les Bénédictins et les Cisterciens</w:t>
      </w:r>
      <w:r w:rsidR="001D3498" w:rsidRPr="001D3498">
        <w:rPr>
          <w:sz w:val="22"/>
        </w:rPr>
        <w:t>.</w:t>
      </w:r>
    </w:p>
  </w:footnote>
  <w:footnote w:id="5">
    <w:p w:rsidR="00B65CB8" w:rsidRPr="001D3498" w:rsidRDefault="00B65CB8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21-22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Ces deux vers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en ordre inverse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 xml:space="preserve">à peu près les mêmes dans un </w:t>
      </w:r>
      <w:r w:rsidRPr="001D3498">
        <w:rPr>
          <w:i/>
          <w:iCs/>
          <w:sz w:val="22"/>
        </w:rPr>
        <w:t>Dit d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 xml:space="preserve">Avarice </w:t>
      </w:r>
      <w:r w:rsidRPr="001D3498">
        <w:rPr>
          <w:sz w:val="22"/>
        </w:rPr>
        <w:t>anonyme (Bib</w:t>
      </w:r>
      <w:r w:rsidR="00774DC2">
        <w:rPr>
          <w:sz w:val="22"/>
        </w:rPr>
        <w:t>l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nat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fr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12467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f° 55 v°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et Arsenal 314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f° 286)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 Chas</w:t>
      </w:r>
      <w:r w:rsidRPr="001D3498">
        <w:rPr>
          <w:sz w:val="22"/>
        </w:rPr>
        <w:softHyphen/>
        <w:t>cuns achate sans riens vendre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et chascuns veut sans donner prendre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»</w:t>
      </w:r>
    </w:p>
  </w:footnote>
  <w:footnote w:id="6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Proverbe (Morawski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n° 1313)</w:t>
      </w:r>
      <w:r w:rsidR="001D3498" w:rsidRPr="001D3498">
        <w:rPr>
          <w:sz w:val="22"/>
        </w:rPr>
        <w:t>.</w:t>
      </w:r>
    </w:p>
  </w:footnote>
  <w:footnote w:id="7"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43-46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Roman de la Rose </w:t>
      </w:r>
      <w:r w:rsidRPr="001D3498">
        <w:rPr>
          <w:sz w:val="22"/>
        </w:rPr>
        <w:t>(Faux-Semblant se flatte de gruger les riches aussi bien que ceux-ci grugent les pauvres)</w:t>
      </w:r>
      <w:r w:rsidR="00774DC2">
        <w:rPr>
          <w:sz w:val="22"/>
        </w:rPr>
        <w:t> :</w:t>
      </w:r>
    </w:p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sz w:val="22"/>
        </w:rPr>
        <w:tab/>
      </w:r>
      <w:r w:rsidRPr="001D3498">
        <w:rPr>
          <w:sz w:val="22"/>
        </w:rPr>
        <w:tab/>
        <w:t xml:space="preserve">11549 </w:t>
      </w:r>
      <w:r w:rsidRPr="001D3498">
        <w:rPr>
          <w:sz w:val="22"/>
        </w:rPr>
        <w:tab/>
        <w:t>Li plus forz le plus feible robe</w:t>
      </w:r>
      <w:r w:rsidR="001D3498" w:rsidRPr="001D3498">
        <w:rPr>
          <w:sz w:val="22"/>
        </w:rPr>
        <w:t xml:space="preserve">, </w:t>
      </w:r>
    </w:p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sz w:val="22"/>
        </w:rPr>
        <w:tab/>
      </w:r>
      <w:r w:rsidRPr="001D3498">
        <w:rPr>
          <w:sz w:val="22"/>
        </w:rPr>
        <w:tab/>
      </w:r>
      <w:r w:rsidRPr="001D3498">
        <w:rPr>
          <w:sz w:val="22"/>
        </w:rPr>
        <w:tab/>
        <w:t>Mais je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qui yen ma simple robe</w:t>
      </w:r>
      <w:r w:rsidR="001D3498" w:rsidRPr="001D3498">
        <w:rPr>
          <w:sz w:val="22"/>
        </w:rPr>
        <w:t xml:space="preserve">, </w:t>
      </w:r>
    </w:p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sz w:val="22"/>
        </w:rPr>
        <w:tab/>
      </w:r>
      <w:r w:rsidRPr="001D3498">
        <w:rPr>
          <w:sz w:val="22"/>
        </w:rPr>
        <w:tab/>
      </w:r>
      <w:r w:rsidRPr="001D3498">
        <w:rPr>
          <w:sz w:val="22"/>
        </w:rPr>
        <w:tab/>
        <w:t>Lobant lobez et lobeeurs</w:t>
      </w:r>
      <w:r w:rsidR="001D3498" w:rsidRPr="001D3498">
        <w:rPr>
          <w:sz w:val="22"/>
        </w:rPr>
        <w:t xml:space="preserve">, </w:t>
      </w:r>
    </w:p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sz w:val="22"/>
        </w:rPr>
        <w:tab/>
      </w:r>
      <w:r w:rsidRPr="001D3498">
        <w:rPr>
          <w:sz w:val="22"/>
        </w:rPr>
        <w:tab/>
      </w:r>
      <w:r w:rsidRPr="001D3498">
        <w:rPr>
          <w:sz w:val="22"/>
        </w:rPr>
        <w:tab/>
        <w:t>Robe robez et robeeurs</w:t>
      </w:r>
      <w:r w:rsidR="001D3498" w:rsidRPr="001D3498">
        <w:rPr>
          <w:sz w:val="22"/>
        </w:rPr>
        <w:t>.</w:t>
      </w:r>
    </w:p>
  </w:footnote>
  <w:footnote w:id="8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du Dieu patremoine</w:t>
      </w:r>
      <w:r w:rsidR="001D3498" w:rsidRPr="001D3498">
        <w:rPr>
          <w:i/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G </w:t>
      </w:r>
      <w:r w:rsidRPr="001D3498">
        <w:rPr>
          <w:sz w:val="22"/>
        </w:rPr>
        <w:t>63 et note</w:t>
      </w:r>
      <w:r w:rsidR="001D3498" w:rsidRPr="001D3498">
        <w:rPr>
          <w:sz w:val="22"/>
        </w:rPr>
        <w:t>.</w:t>
      </w:r>
    </w:p>
  </w:footnote>
  <w:footnote w:id="9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sz w:val="22"/>
        </w:rPr>
        <w:t>il</w:t>
      </w:r>
      <w:r w:rsidRPr="001D3498">
        <w:rPr>
          <w:sz w:val="22"/>
        </w:rPr>
        <w:t xml:space="preserve"> reprend le sujet </w:t>
      </w:r>
      <w:r w:rsidRPr="001D3498">
        <w:rPr>
          <w:i/>
          <w:iCs/>
          <w:sz w:val="22"/>
        </w:rPr>
        <w:t xml:space="preserve">chanoine </w:t>
      </w:r>
      <w:r w:rsidR="001D3498" w:rsidRPr="001D3498">
        <w:rPr>
          <w:iCs/>
          <w:sz w:val="22"/>
        </w:rPr>
        <w:t>(</w:t>
      </w:r>
      <w:r w:rsidRPr="001D3498">
        <w:rPr>
          <w:iCs/>
          <w:sz w:val="22"/>
        </w:rPr>
        <w:t>v</w:t>
      </w:r>
      <w:r w:rsidR="001D3498" w:rsidRPr="001D3498">
        <w:rPr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49)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</w:t>
      </w:r>
      <w:r w:rsidR="001D3498" w:rsidRPr="001D3498">
        <w:rPr>
          <w:sz w:val="22"/>
        </w:rPr>
        <w:t>’</w:t>
      </w:r>
      <w:r w:rsidRPr="001D3498">
        <w:rPr>
          <w:sz w:val="22"/>
        </w:rPr>
        <w:t>est de même qu</w:t>
      </w:r>
      <w:r w:rsidR="001D3498" w:rsidRPr="001D3498">
        <w:rPr>
          <w:sz w:val="22"/>
        </w:rPr>
        <w:t>’</w:t>
      </w:r>
      <w:r w:rsidRPr="001D3498">
        <w:rPr>
          <w:sz w:val="22"/>
        </w:rPr>
        <w:t>au v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98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dans une phrase de même forme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 xml:space="preserve">il </w:t>
      </w:r>
      <w:r w:rsidRPr="001D3498">
        <w:rPr>
          <w:sz w:val="22"/>
        </w:rPr>
        <w:t xml:space="preserve">reprend le sujet </w:t>
      </w:r>
      <w:r w:rsidRPr="001D3498">
        <w:rPr>
          <w:i/>
          <w:iCs/>
          <w:sz w:val="22"/>
        </w:rPr>
        <w:t xml:space="preserve">provost </w:t>
      </w:r>
      <w:r w:rsidRPr="001D3498">
        <w:rPr>
          <w:sz w:val="22"/>
        </w:rPr>
        <w:t>(avec cette différence que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dans ce dernier cas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 xml:space="preserve">le </w:t>
      </w:r>
      <w:r w:rsidRPr="001D3498">
        <w:rPr>
          <w:i/>
          <w:iCs/>
          <w:sz w:val="22"/>
        </w:rPr>
        <w:t xml:space="preserve">que </w:t>
      </w:r>
      <w:r w:rsidRPr="001D3498">
        <w:rPr>
          <w:sz w:val="22"/>
        </w:rPr>
        <w:t xml:space="preserve">déclaratif est répété devant </w:t>
      </w:r>
      <w:r w:rsidRPr="001D3498">
        <w:rPr>
          <w:i/>
          <w:iCs/>
          <w:sz w:val="22"/>
        </w:rPr>
        <w:t>il</w:t>
      </w:r>
      <w:r w:rsidR="001D3498" w:rsidRPr="001D3498">
        <w:rPr>
          <w:iCs/>
          <w:sz w:val="22"/>
        </w:rPr>
        <w:t>)</w:t>
      </w:r>
      <w:r w:rsidR="001D3498" w:rsidRPr="001D3498">
        <w:rPr>
          <w:i/>
          <w:iCs/>
          <w:sz w:val="22"/>
        </w:rPr>
        <w:t>.</w:t>
      </w:r>
    </w:p>
  </w:footnote>
  <w:footnote w:id="10">
    <w:p w:rsidR="00112902" w:rsidRPr="001D3498" w:rsidRDefault="00112902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56-58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Q </w:t>
      </w:r>
      <w:r w:rsidRPr="001D3498">
        <w:rPr>
          <w:sz w:val="22"/>
        </w:rPr>
        <w:t>51-52</w:t>
      </w:r>
      <w:r w:rsidR="001D3498" w:rsidRPr="001D3498">
        <w:rPr>
          <w:sz w:val="22"/>
        </w:rPr>
        <w:t>.</w:t>
      </w:r>
    </w:p>
  </w:footnote>
  <w:footnote w:id="11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metre ensamble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="001D3498" w:rsidRPr="001D3498">
        <w:rPr>
          <w:iCs/>
          <w:sz w:val="22"/>
        </w:rPr>
        <w:t>«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amasser »</w:t>
      </w:r>
      <w:r w:rsidR="001D3498" w:rsidRPr="001D3498">
        <w:rPr>
          <w:sz w:val="22"/>
        </w:rPr>
        <w:t>.</w:t>
      </w:r>
    </w:p>
  </w:footnote>
  <w:footnote w:id="12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droiz est</w:t>
      </w:r>
      <w:r w:rsidR="001D3498" w:rsidRPr="001D3498">
        <w:rPr>
          <w:i/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="001D3498" w:rsidRPr="001D3498">
        <w:rPr>
          <w:iCs/>
          <w:sz w:val="22"/>
        </w:rPr>
        <w:t>«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c</w:t>
      </w:r>
      <w:r w:rsidR="001D3498" w:rsidRPr="001D3498">
        <w:rPr>
          <w:sz w:val="22"/>
        </w:rPr>
        <w:t>’</w:t>
      </w:r>
      <w:r w:rsidRPr="001D3498">
        <w:rPr>
          <w:sz w:val="22"/>
        </w:rPr>
        <w:t>est justice »</w:t>
      </w:r>
      <w:r w:rsidR="001D3498" w:rsidRPr="001D3498">
        <w:rPr>
          <w:sz w:val="22"/>
        </w:rPr>
        <w:t xml:space="preserve">. — </w:t>
      </w:r>
      <w:r w:rsidRPr="001D3498">
        <w:rPr>
          <w:i/>
          <w:iCs/>
          <w:sz w:val="22"/>
        </w:rPr>
        <w:t xml:space="preserve">ses iex </w:t>
      </w:r>
      <w:r w:rsidRPr="001D3498">
        <w:rPr>
          <w:i/>
          <w:sz w:val="22"/>
        </w:rPr>
        <w:t>voianz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« comme il peut le voir »</w:t>
      </w:r>
      <w:r w:rsidR="001D3498" w:rsidRPr="001D3498">
        <w:rPr>
          <w:sz w:val="22"/>
        </w:rPr>
        <w:t>.</w:t>
      </w:r>
    </w:p>
  </w:footnote>
  <w:footnote w:id="13">
    <w:p w:rsidR="00465305" w:rsidRPr="001D3498" w:rsidRDefault="00465305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71-72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« Il est riche</w:t>
      </w:r>
      <w:r w:rsidR="001D3498" w:rsidRPr="001D3498">
        <w:rPr>
          <w:sz w:val="22"/>
        </w:rPr>
        <w:t>...</w:t>
      </w:r>
      <w:r w:rsidRPr="001D3498">
        <w:rPr>
          <w:sz w:val="22"/>
        </w:rPr>
        <w:t xml:space="preserve"> sans que Dieu puisse</w:t>
      </w:r>
      <w:r w:rsidR="001D3498" w:rsidRPr="001D3498">
        <w:rPr>
          <w:sz w:val="22"/>
        </w:rPr>
        <w:t>...</w:t>
      </w:r>
      <w:r w:rsidRPr="001D3498">
        <w:rPr>
          <w:sz w:val="22"/>
        </w:rPr>
        <w:t xml:space="preserve"> »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Gautier </w:t>
      </w:r>
      <w:r w:rsidRPr="001D3498">
        <w:rPr>
          <w:smallCaps/>
          <w:sz w:val="22"/>
        </w:rPr>
        <w:t>de Coinci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>Léocade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v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1052 (à propos des prélats et autres gens d</w:t>
      </w:r>
      <w:r w:rsidR="001D3498" w:rsidRPr="001D3498">
        <w:rPr>
          <w:sz w:val="22"/>
        </w:rPr>
        <w:t>’</w:t>
      </w:r>
      <w:r w:rsidRPr="001D3498">
        <w:rPr>
          <w:sz w:val="22"/>
        </w:rPr>
        <w:t>église)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Ils ont tout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or et tout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argent et Diex n</w:t>
      </w:r>
      <w:r w:rsidR="001D3498" w:rsidRPr="001D3498">
        <w:rPr>
          <w:sz w:val="22"/>
        </w:rPr>
        <w:t>’</w:t>
      </w:r>
      <w:r w:rsidRPr="001D3498">
        <w:rPr>
          <w:sz w:val="22"/>
        </w:rPr>
        <w:t>en puet maaille avoir »</w:t>
      </w:r>
      <w:r w:rsidR="001D3498" w:rsidRPr="001D3498">
        <w:rPr>
          <w:sz w:val="22"/>
        </w:rPr>
        <w:t>.</w:t>
      </w:r>
    </w:p>
  </w:footnote>
  <w:footnote w:id="14">
    <w:p w:rsidR="00465305" w:rsidRPr="001D3498" w:rsidRDefault="00465305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79-88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Contre les clercs se faisant avocats</w:t>
      </w:r>
      <w:r w:rsidR="00774DC2">
        <w:rPr>
          <w:sz w:val="22"/>
        </w:rPr>
        <w:t> :</w:t>
      </w:r>
      <w:r w:rsidRPr="001D3498">
        <w:rPr>
          <w:sz w:val="22"/>
        </w:rPr>
        <w:t xml:space="preserve"> thème fréquent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notamment Gautier </w:t>
      </w:r>
      <w:r w:rsidRPr="001D3498">
        <w:rPr>
          <w:smallCaps/>
          <w:sz w:val="22"/>
        </w:rPr>
        <w:t>de Coinci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 xml:space="preserve">Miracles </w:t>
      </w:r>
      <w:r w:rsidRPr="001D3498">
        <w:rPr>
          <w:sz w:val="22"/>
        </w:rPr>
        <w:t>(p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A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smallCaps/>
          <w:sz w:val="22"/>
        </w:rPr>
        <w:t>Långfors</w:t>
      </w:r>
      <w:r w:rsidRPr="001D3498">
        <w:rPr>
          <w:sz w:val="22"/>
        </w:rPr>
        <w:t>)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150 ss</w:t>
      </w:r>
      <w:r w:rsidR="001D3498" w:rsidRPr="001D3498">
        <w:rPr>
          <w:sz w:val="22"/>
        </w:rPr>
        <w:t xml:space="preserve">., v. </w:t>
      </w:r>
      <w:r w:rsidRPr="001D3498">
        <w:rPr>
          <w:sz w:val="22"/>
        </w:rPr>
        <w:t>338-426 (342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lor langues vendent</w:t>
      </w:r>
      <w:r w:rsidR="001D3498" w:rsidRPr="001D3498">
        <w:rPr>
          <w:sz w:val="22"/>
        </w:rPr>
        <w:t xml:space="preserve">..., — </w:t>
      </w:r>
      <w:r w:rsidRPr="001D3498">
        <w:rPr>
          <w:sz w:val="22"/>
        </w:rPr>
        <w:t>353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bestornent sa querele</w:t>
      </w:r>
      <w:r w:rsidR="001D3498" w:rsidRPr="001D3498">
        <w:rPr>
          <w:sz w:val="22"/>
        </w:rPr>
        <w:t>...</w:t>
      </w:r>
      <w:r w:rsidRPr="001D3498">
        <w:rPr>
          <w:sz w:val="22"/>
        </w:rPr>
        <w:t>)</w:t>
      </w:r>
      <w:r w:rsidR="001D3498" w:rsidRPr="001D3498">
        <w:rPr>
          <w:sz w:val="22"/>
        </w:rPr>
        <w:t>.</w:t>
      </w:r>
    </w:p>
  </w:footnote>
  <w:footnote w:id="15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Trois sortes de personnages redoutés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Les prévôts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étaient comme officiers de police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et aussi les maires qui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depuis 1256 environ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étaient nommés par le roi</w:t>
      </w:r>
      <w:r w:rsidR="00774DC2">
        <w:rPr>
          <w:sz w:val="22"/>
        </w:rPr>
        <w:t> ;</w:t>
      </w:r>
      <w:r w:rsidR="001D3498" w:rsidRPr="001D3498">
        <w:rPr>
          <w:sz w:val="22"/>
        </w:rPr>
        <w:t xml:space="preserve">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Droiz au clerc de Vaudoi </w:t>
      </w:r>
      <w:r w:rsidRPr="001D3498">
        <w:rPr>
          <w:sz w:val="22"/>
        </w:rPr>
        <w:t>(</w:t>
      </w:r>
      <w:r w:rsidR="00F261E6" w:rsidRPr="001D3498">
        <w:rPr>
          <w:smallCaps/>
          <w:sz w:val="22"/>
        </w:rPr>
        <w:t>Jubinal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>Nouveau Recueil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II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133)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Dame Diex est plus debonere que ne soient provos ne mere »</w:t>
      </w:r>
      <w:r w:rsidR="00774DC2">
        <w:rPr>
          <w:sz w:val="22"/>
        </w:rPr>
        <w:t> ;</w:t>
      </w:r>
      <w:r w:rsidR="001D3498" w:rsidRPr="001D3498">
        <w:rPr>
          <w:sz w:val="22"/>
        </w:rPr>
        <w:t xml:space="preserve"> </w:t>
      </w:r>
      <w:r w:rsidRPr="001D3498">
        <w:rPr>
          <w:sz w:val="22"/>
        </w:rPr>
        <w:t>et c</w:t>
      </w:r>
      <w:r w:rsidR="001D3498" w:rsidRPr="001D3498">
        <w:rPr>
          <w:sz w:val="22"/>
        </w:rPr>
        <w:t>’</w:t>
      </w:r>
      <w:r w:rsidRPr="001D3498">
        <w:rPr>
          <w:sz w:val="22"/>
        </w:rPr>
        <w:t>est ainsi que s</w:t>
      </w:r>
      <w:r w:rsidR="001D3498" w:rsidRPr="001D3498">
        <w:rPr>
          <w:sz w:val="22"/>
        </w:rPr>
        <w:t>’</w:t>
      </w:r>
      <w:r w:rsidRPr="001D3498">
        <w:rPr>
          <w:sz w:val="22"/>
        </w:rPr>
        <w:t>ex</w:t>
      </w:r>
      <w:r w:rsidRPr="001D3498">
        <w:rPr>
          <w:sz w:val="22"/>
        </w:rPr>
        <w:softHyphen/>
        <w:t xml:space="preserve">pliquent les vers 402-403 du </w:t>
      </w:r>
      <w:r w:rsidRPr="001D3498">
        <w:rPr>
          <w:i/>
          <w:iCs/>
          <w:sz w:val="22"/>
        </w:rPr>
        <w:t>Dit d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 xml:space="preserve">Aristote </w:t>
      </w:r>
      <w:r w:rsidRPr="001D3498">
        <w:rPr>
          <w:sz w:val="22"/>
        </w:rPr>
        <w:t>d</w:t>
      </w:r>
      <w:r w:rsidR="001D3498" w:rsidRPr="001D3498">
        <w:rPr>
          <w:sz w:val="22"/>
        </w:rPr>
        <w:t>’</w:t>
      </w:r>
      <w:r w:rsidRPr="001D3498">
        <w:rPr>
          <w:sz w:val="22"/>
        </w:rPr>
        <w:t xml:space="preserve">Henri </w:t>
      </w:r>
      <w:r w:rsidR="00F261E6" w:rsidRPr="001D3498">
        <w:rPr>
          <w:smallCaps/>
          <w:sz w:val="22"/>
        </w:rPr>
        <w:t>d</w:t>
      </w:r>
      <w:r w:rsidR="001D3498" w:rsidRPr="001D3498">
        <w:rPr>
          <w:smallCaps/>
          <w:sz w:val="22"/>
        </w:rPr>
        <w:t>’</w:t>
      </w:r>
      <w:r w:rsidR="00F261E6" w:rsidRPr="001D3498">
        <w:rPr>
          <w:smallCaps/>
          <w:sz w:val="22"/>
        </w:rPr>
        <w:t>Andeli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</w:t>
      </w:r>
      <w:r w:rsidR="001D3498" w:rsidRPr="001D3498">
        <w:rPr>
          <w:sz w:val="22"/>
        </w:rPr>
        <w:t>...</w:t>
      </w:r>
      <w:r w:rsidRPr="001D3498">
        <w:rPr>
          <w:sz w:val="22"/>
        </w:rPr>
        <w:t xml:space="preserve"> cil qui prevoz ert et maire (l</w:t>
      </w:r>
      <w:r w:rsidR="001D3498" w:rsidRPr="001D3498">
        <w:rPr>
          <w:sz w:val="22"/>
        </w:rPr>
        <w:t>’</w:t>
      </w:r>
      <w:r w:rsidRPr="001D3498">
        <w:rPr>
          <w:sz w:val="22"/>
        </w:rPr>
        <w:t>exécuteur brutal</w:t>
      </w:r>
      <w:r w:rsidR="00774DC2">
        <w:rPr>
          <w:sz w:val="22"/>
        </w:rPr>
        <w:t> :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v</w:t>
      </w:r>
      <w:r w:rsidR="00774DC2">
        <w:rPr>
          <w:sz w:val="22"/>
        </w:rPr>
        <w:t>.</w:t>
      </w:r>
      <w:r w:rsidR="001D3498" w:rsidRPr="001D3498">
        <w:rPr>
          <w:sz w:val="22"/>
        </w:rPr>
        <w:t xml:space="preserve"> </w:t>
      </w:r>
      <w:r w:rsidRPr="001D3498">
        <w:rPr>
          <w:sz w:val="22"/>
        </w:rPr>
        <w:t xml:space="preserve">392 </w:t>
      </w:r>
      <w:r w:rsidRPr="001D3498">
        <w:rPr>
          <w:i/>
          <w:iCs/>
          <w:sz w:val="22"/>
        </w:rPr>
        <w:t>l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>aert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v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400 </w:t>
      </w:r>
      <w:r w:rsidRPr="001D3498">
        <w:rPr>
          <w:i/>
          <w:iCs/>
          <w:sz w:val="22"/>
        </w:rPr>
        <w:t>m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>a detenue</w:t>
      </w:r>
      <w:r w:rsidR="001D3498" w:rsidRPr="001D3498">
        <w:rPr>
          <w:iCs/>
          <w:sz w:val="22"/>
        </w:rPr>
        <w:t>)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de la folie qui le maire »</w:t>
      </w:r>
      <w:r w:rsidR="001D3498" w:rsidRPr="001D3498">
        <w:rPr>
          <w:sz w:val="22"/>
        </w:rPr>
        <w:t xml:space="preserve">. — </w:t>
      </w:r>
      <w:r w:rsidRPr="001D3498">
        <w:rPr>
          <w:sz w:val="22"/>
        </w:rPr>
        <w:t>Mais les prévôts étaient aussi réputés pour leur rapacité</w:t>
      </w:r>
      <w:r w:rsidR="00774DC2">
        <w:rPr>
          <w:sz w:val="22"/>
        </w:rPr>
        <w:t> ;</w:t>
      </w:r>
      <w:r w:rsidR="001D3498" w:rsidRPr="001D3498">
        <w:rPr>
          <w:sz w:val="22"/>
        </w:rPr>
        <w:t xml:space="preserve">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Gautier </w:t>
      </w:r>
      <w:r w:rsidR="00F261E6" w:rsidRPr="001D3498">
        <w:rPr>
          <w:smallCaps/>
          <w:sz w:val="22"/>
        </w:rPr>
        <w:t>de Coinci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>Miracles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A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="00F261E6" w:rsidRPr="001D3498">
        <w:rPr>
          <w:smallCaps/>
          <w:sz w:val="22"/>
        </w:rPr>
        <w:t>Långfors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142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v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63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«Si com prevost qui tout agrapent »</w:t>
      </w:r>
      <w:r w:rsidR="00774DC2">
        <w:rPr>
          <w:sz w:val="22"/>
        </w:rPr>
        <w:t> ;</w:t>
      </w:r>
      <w:r w:rsidR="001D3498" w:rsidRPr="001D3498">
        <w:rPr>
          <w:sz w:val="22"/>
        </w:rPr>
        <w:t xml:space="preserve"> </w:t>
      </w:r>
      <w:r w:rsidRPr="001D3498">
        <w:rPr>
          <w:sz w:val="22"/>
        </w:rPr>
        <w:t>ainsi que les baillis et les maires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Rose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iCs/>
          <w:sz w:val="22"/>
        </w:rPr>
        <w:t>v</w:t>
      </w:r>
      <w:r w:rsidR="001D3498" w:rsidRPr="001D3498">
        <w:rPr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11540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Baillif</w:t>
      </w:r>
      <w:r w:rsidR="00986473">
        <w:rPr>
          <w:sz w:val="22"/>
        </w:rPr>
        <w:t>,</w:t>
      </w:r>
      <w:r w:rsidRPr="001D3498">
        <w:rPr>
          <w:sz w:val="22"/>
        </w:rPr>
        <w:t xml:space="preserve"> bedel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prevost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ma</w:t>
      </w:r>
      <w:r w:rsidR="00774DC2">
        <w:rPr>
          <w:sz w:val="22"/>
        </w:rPr>
        <w:t>i</w:t>
      </w:r>
      <w:r w:rsidRPr="001D3498">
        <w:rPr>
          <w:sz w:val="22"/>
        </w:rPr>
        <w:t>eurs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tuit vivent prés que de rapines »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</w:t>
      </w:r>
      <w:r w:rsidR="001D3498" w:rsidRPr="001D3498">
        <w:rPr>
          <w:sz w:val="22"/>
        </w:rPr>
        <w:t>’</w:t>
      </w:r>
      <w:r w:rsidRPr="001D3498">
        <w:rPr>
          <w:sz w:val="22"/>
        </w:rPr>
        <w:t xml:space="preserve">est pourquoi Rutebeuf </w:t>
      </w:r>
      <w:r w:rsidR="001D3498" w:rsidRPr="001D3498">
        <w:rPr>
          <w:iCs/>
          <w:sz w:val="22"/>
        </w:rPr>
        <w:t>(</w:t>
      </w:r>
      <w:r w:rsidRPr="001D3498">
        <w:rPr>
          <w:i/>
          <w:iCs/>
          <w:sz w:val="22"/>
        </w:rPr>
        <w:t xml:space="preserve">AL </w:t>
      </w:r>
      <w:r w:rsidRPr="001D3498">
        <w:rPr>
          <w:sz w:val="22"/>
        </w:rPr>
        <w:t>54)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n</w:t>
      </w:r>
      <w:r w:rsidR="001D3498" w:rsidRPr="001D3498">
        <w:rPr>
          <w:sz w:val="22"/>
        </w:rPr>
        <w:t>’</w:t>
      </w:r>
      <w:r w:rsidRPr="001D3498">
        <w:rPr>
          <w:sz w:val="22"/>
        </w:rPr>
        <w:t>ayant plus rien qu</w:t>
      </w:r>
      <w:r w:rsidR="001D3498" w:rsidRPr="001D3498">
        <w:rPr>
          <w:sz w:val="22"/>
        </w:rPr>
        <w:t>’</w:t>
      </w:r>
      <w:r w:rsidRPr="001D3498">
        <w:rPr>
          <w:sz w:val="22"/>
        </w:rPr>
        <w:t>on puisse lui prendre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déclare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Petit do</w:t>
      </w:r>
      <w:r w:rsidR="00986473">
        <w:rPr>
          <w:sz w:val="22"/>
        </w:rPr>
        <w:t>u</w:t>
      </w:r>
      <w:r w:rsidRPr="001D3498">
        <w:rPr>
          <w:sz w:val="22"/>
        </w:rPr>
        <w:t>t mais provos ne maire »</w:t>
      </w:r>
      <w:r w:rsidR="001D3498" w:rsidRPr="001D3498">
        <w:rPr>
          <w:sz w:val="22"/>
        </w:rPr>
        <w:t xml:space="preserve">. —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Nicolas </w:t>
      </w:r>
      <w:r w:rsidR="00F261E6" w:rsidRPr="001D3498">
        <w:rPr>
          <w:smallCaps/>
          <w:sz w:val="22"/>
        </w:rPr>
        <w:t>de Biard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Sermon (</w:t>
      </w:r>
      <w:r w:rsidR="00F261E6" w:rsidRPr="001D3498">
        <w:rPr>
          <w:smallCaps/>
          <w:sz w:val="22"/>
        </w:rPr>
        <w:t>Hauréau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>N</w:t>
      </w:r>
      <w:r w:rsidR="001D3498" w:rsidRPr="001D3498">
        <w:rPr>
          <w:i/>
          <w:iCs/>
          <w:sz w:val="22"/>
        </w:rPr>
        <w:t>.</w:t>
      </w:r>
      <w:r w:rsidRPr="001D3498">
        <w:rPr>
          <w:i/>
          <w:iCs/>
          <w:sz w:val="22"/>
        </w:rPr>
        <w:t xml:space="preserve"> E</w:t>
      </w:r>
      <w:r w:rsidR="001D3498" w:rsidRPr="001D3498">
        <w:rPr>
          <w:i/>
          <w:iCs/>
          <w:sz w:val="22"/>
        </w:rPr>
        <w:t>.</w:t>
      </w:r>
      <w:r w:rsidR="00774DC2" w:rsidRPr="00774DC2">
        <w:rPr>
          <w:iCs/>
          <w:sz w:val="22"/>
        </w:rPr>
        <w:t>, t.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II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285)</w:t>
      </w:r>
      <w:r w:rsidR="00774DC2">
        <w:rPr>
          <w:sz w:val="22"/>
        </w:rPr>
        <w:t> :</w:t>
      </w:r>
      <w:r w:rsidRPr="001D3498">
        <w:rPr>
          <w:sz w:val="22"/>
        </w:rPr>
        <w:t xml:space="preserve"> « Bedelli (agents subalternes du fisc) et baillivi qui habent terras </w:t>
      </w:r>
      <w:r w:rsidRPr="001D3498">
        <w:rPr>
          <w:i/>
          <w:sz w:val="22"/>
        </w:rPr>
        <w:t>en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baillie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cum attendant ballivas suas cito finiendas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graviores exigunt exactiones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»</w:t>
      </w:r>
    </w:p>
  </w:footnote>
  <w:footnote w:id="16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Voir la Notice</w:t>
      </w:r>
      <w:r w:rsidR="001D3498" w:rsidRPr="001D3498">
        <w:rPr>
          <w:sz w:val="22"/>
        </w:rPr>
        <w:t>.</w:t>
      </w:r>
    </w:p>
  </w:footnote>
  <w:footnote w:id="17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il</w:t>
      </w:r>
      <w:r w:rsidR="001D3498" w:rsidRPr="001D3498">
        <w:rPr>
          <w:i/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Voir note au vers 51</w:t>
      </w:r>
      <w:r w:rsidR="001D3498" w:rsidRPr="001D3498">
        <w:rPr>
          <w:sz w:val="22"/>
        </w:rPr>
        <w:t>.</w:t>
      </w:r>
    </w:p>
  </w:footnote>
  <w:footnote w:id="18">
    <w:p w:rsidR="00CB5054" w:rsidRPr="001D3498" w:rsidRDefault="00CB5054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101-106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Ayant accensé (acheté) leur charge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ils entendent rentrer dans leurs fonds</w:t>
      </w:r>
      <w:r w:rsidR="001D3498" w:rsidRPr="001D3498">
        <w:rPr>
          <w:sz w:val="22"/>
        </w:rPr>
        <w:t>.</w:t>
      </w:r>
    </w:p>
  </w:footnote>
  <w:footnote w:id="19">
    <w:p w:rsidR="00CB5054" w:rsidRPr="001D3498" w:rsidRDefault="00CB5054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105-106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« nous aurions payé trop cher si nous perdions en notre opération commerciale »</w:t>
      </w:r>
      <w:r w:rsidR="001D3498" w:rsidRPr="001D3498">
        <w:rPr>
          <w:sz w:val="22"/>
        </w:rPr>
        <w:t>.</w:t>
      </w:r>
    </w:p>
  </w:footnote>
  <w:footnote w:id="20">
    <w:p w:rsidR="00CB5054" w:rsidRPr="001D3498" w:rsidRDefault="00CB5054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107-120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A la différence des prévôts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les baillis n</w:t>
      </w:r>
      <w:r w:rsidR="001D3498" w:rsidRPr="001D3498">
        <w:rPr>
          <w:sz w:val="22"/>
        </w:rPr>
        <w:t>’</w:t>
      </w:r>
      <w:r w:rsidRPr="001D3498">
        <w:rPr>
          <w:sz w:val="22"/>
        </w:rPr>
        <w:t>achètent pas leur charge (qui ne donent nul argent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v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108)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mais en sont « gardes »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«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ont en garde »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c</w:t>
      </w:r>
      <w:r w:rsidR="001D3498" w:rsidRPr="001D3498">
        <w:rPr>
          <w:sz w:val="22"/>
        </w:rPr>
        <w:t>’</w:t>
      </w:r>
      <w:r w:rsidRPr="001D3498">
        <w:rPr>
          <w:sz w:val="22"/>
        </w:rPr>
        <w:t>est-à-dire qu</w:t>
      </w:r>
      <w:r w:rsidR="001D3498" w:rsidRPr="001D3498">
        <w:rPr>
          <w:sz w:val="22"/>
        </w:rPr>
        <w:t>’</w:t>
      </w:r>
      <w:r w:rsidRPr="001D3498">
        <w:rPr>
          <w:sz w:val="22"/>
        </w:rPr>
        <w:t>ils y sont nommés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N</w:t>
      </w:r>
      <w:r w:rsidR="001D3498" w:rsidRPr="001D3498">
        <w:rPr>
          <w:sz w:val="22"/>
        </w:rPr>
        <w:t>’</w:t>
      </w:r>
      <w:r w:rsidRPr="001D3498">
        <w:rPr>
          <w:sz w:val="22"/>
        </w:rPr>
        <w:t>empêche qu</w:t>
      </w:r>
      <w:r w:rsidR="001D3498" w:rsidRPr="001D3498">
        <w:rPr>
          <w:sz w:val="22"/>
        </w:rPr>
        <w:t>’</w:t>
      </w:r>
      <w:r w:rsidRPr="001D3498">
        <w:rPr>
          <w:sz w:val="22"/>
        </w:rPr>
        <w:t>ils extorquent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eux aussi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dans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intérêt du seigneur qui les a nommés et dans le leur propre</w:t>
      </w:r>
      <w:r w:rsidR="001D3498" w:rsidRPr="001D3498">
        <w:rPr>
          <w:sz w:val="22"/>
        </w:rPr>
        <w:t>.</w:t>
      </w:r>
    </w:p>
  </w:footnote>
  <w:footnote w:id="21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baillie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="001D3498" w:rsidRPr="001D3498">
        <w:rPr>
          <w:iCs/>
          <w:sz w:val="22"/>
        </w:rPr>
        <w:t>«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baillage »</w:t>
      </w:r>
      <w:r w:rsidR="001D3498" w:rsidRPr="001D3498">
        <w:rPr>
          <w:sz w:val="22"/>
        </w:rPr>
        <w:t>.</w:t>
      </w:r>
    </w:p>
  </w:footnote>
  <w:footnote w:id="22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Que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="001D3498" w:rsidRPr="001D3498">
        <w:rPr>
          <w:iCs/>
          <w:sz w:val="22"/>
        </w:rPr>
        <w:t>«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de même que »</w:t>
      </w:r>
      <w:r w:rsidR="001D3498" w:rsidRPr="001D3498">
        <w:rPr>
          <w:sz w:val="22"/>
        </w:rPr>
        <w:t>.</w:t>
      </w:r>
    </w:p>
  </w:footnote>
  <w:footnote w:id="23">
    <w:p w:rsidR="0068528A" w:rsidRPr="001D3498" w:rsidRDefault="0068528A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121-134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Contre les marchands</w:t>
      </w:r>
      <w:r w:rsidR="001D3498" w:rsidRPr="001D3498">
        <w:rPr>
          <w:sz w:val="22"/>
        </w:rPr>
        <w:t>.</w:t>
      </w:r>
    </w:p>
  </w:footnote>
  <w:footnote w:id="24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paires</w:t>
      </w:r>
      <w:r w:rsidR="00774DC2">
        <w:rPr>
          <w:i/>
          <w:iCs/>
          <w:sz w:val="22"/>
        </w:rPr>
        <w:t> </w:t>
      </w:r>
      <w:r w:rsidR="00774DC2" w:rsidRPr="00774DC2">
        <w:rPr>
          <w:iCs/>
          <w:sz w:val="22"/>
        </w:rPr>
        <w:t>;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sz w:val="22"/>
        </w:rPr>
        <w:t>L</w:t>
      </w:r>
      <w:r w:rsidRPr="001D3498">
        <w:rPr>
          <w:sz w:val="22"/>
        </w:rPr>
        <w:t xml:space="preserve"> 88 et note</w:t>
      </w:r>
      <w:r w:rsidR="001D3498" w:rsidRPr="001D3498">
        <w:rPr>
          <w:sz w:val="22"/>
        </w:rPr>
        <w:t>.</w:t>
      </w:r>
    </w:p>
  </w:footnote>
  <w:footnote w:id="25">
    <w:p w:rsidR="00CB5054" w:rsidRPr="001D3498" w:rsidRDefault="00CB5054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125-129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Tromperies sur la marchandise</w:t>
      </w:r>
      <w:r w:rsidR="00774DC2">
        <w:rPr>
          <w:sz w:val="22"/>
        </w:rPr>
        <w:t> :</w:t>
      </w:r>
      <w:r w:rsidRPr="001D3498">
        <w:rPr>
          <w:sz w:val="22"/>
        </w:rPr>
        <w:t xml:space="preserve"> entre tant d</w:t>
      </w:r>
      <w:r w:rsidR="001D3498" w:rsidRPr="001D3498">
        <w:rPr>
          <w:sz w:val="22"/>
        </w:rPr>
        <w:t>’</w:t>
      </w:r>
      <w:r w:rsidRPr="001D3498">
        <w:rPr>
          <w:sz w:val="22"/>
        </w:rPr>
        <w:t>autres textes qui les énumèrent par le détail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voir un sermon latin de Guillaume de Lexy (</w:t>
      </w:r>
      <w:r w:rsidRPr="001D3498">
        <w:rPr>
          <w:smallCaps/>
          <w:sz w:val="22"/>
        </w:rPr>
        <w:t>Hauréau</w:t>
      </w:r>
      <w:r w:rsidR="001D3498" w:rsidRPr="001D3498">
        <w:rPr>
          <w:sz w:val="22"/>
        </w:rPr>
        <w:t xml:space="preserve">, </w:t>
      </w:r>
      <w:r w:rsidRPr="001D3498">
        <w:rPr>
          <w:i/>
          <w:iCs/>
          <w:sz w:val="22"/>
        </w:rPr>
        <w:t>N</w:t>
      </w:r>
      <w:r w:rsidR="001D3498" w:rsidRPr="001D3498">
        <w:rPr>
          <w:i/>
          <w:iCs/>
          <w:sz w:val="22"/>
        </w:rPr>
        <w:t>.</w:t>
      </w:r>
      <w:r w:rsidRPr="001D3498">
        <w:rPr>
          <w:i/>
          <w:iCs/>
          <w:sz w:val="22"/>
        </w:rPr>
        <w:t xml:space="preserve"> E</w:t>
      </w:r>
      <w:r w:rsidR="001D3498" w:rsidRPr="001D3498">
        <w:rPr>
          <w:i/>
          <w:iCs/>
          <w:sz w:val="22"/>
        </w:rPr>
        <w:t>.</w:t>
      </w:r>
      <w:r w:rsidR="00774DC2" w:rsidRPr="00774DC2">
        <w:rPr>
          <w:iCs/>
          <w:sz w:val="22"/>
        </w:rPr>
        <w:t>, t.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IV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56-57) et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en français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 xml:space="preserve">les vers 547-590 du </w:t>
      </w:r>
      <w:r w:rsidRPr="001D3498">
        <w:rPr>
          <w:i/>
          <w:iCs/>
          <w:sz w:val="22"/>
        </w:rPr>
        <w:t>Tournoiement d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 xml:space="preserve">enfer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A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smallCaps/>
          <w:sz w:val="22"/>
        </w:rPr>
        <w:t>Långfors</w:t>
      </w:r>
      <w:r w:rsidRPr="001D3498">
        <w:rPr>
          <w:sz w:val="22"/>
        </w:rPr>
        <w:t xml:space="preserve"> </w:t>
      </w:r>
      <w:r w:rsidR="001D3498" w:rsidRPr="001D3498">
        <w:rPr>
          <w:iCs/>
          <w:sz w:val="22"/>
        </w:rPr>
        <w:t>(</w:t>
      </w:r>
      <w:r w:rsidRPr="001D3498">
        <w:rPr>
          <w:i/>
          <w:iCs/>
          <w:sz w:val="22"/>
        </w:rPr>
        <w:t>Romania</w:t>
      </w:r>
      <w:r w:rsidR="00774DC2" w:rsidRPr="00774DC2">
        <w:rPr>
          <w:iCs/>
          <w:sz w:val="22"/>
        </w:rPr>
        <w:t>, t.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XLIV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1915-1917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p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532)</w:t>
      </w:r>
      <w:r w:rsidR="001D3498" w:rsidRPr="001D3498">
        <w:rPr>
          <w:sz w:val="22"/>
        </w:rPr>
        <w:t>.</w:t>
      </w:r>
    </w:p>
  </w:footnote>
  <w:footnote w:id="26">
    <w:p w:rsidR="0068528A" w:rsidRPr="001D3498" w:rsidRDefault="0068528A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130-134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Contre les marchés à terme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considérés comme forme de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usure</w:t>
      </w:r>
      <w:r w:rsidR="00774DC2">
        <w:rPr>
          <w:sz w:val="22"/>
        </w:rPr>
        <w:t> :</w:t>
      </w:r>
      <w:r w:rsidRPr="001D3498">
        <w:rPr>
          <w:sz w:val="22"/>
        </w:rPr>
        <w:t xml:space="preserve"> les moralistes et sermonnaires ne tarissent pas à ce sujet</w:t>
      </w:r>
      <w:r w:rsidR="001D3498" w:rsidRPr="001D3498">
        <w:rPr>
          <w:sz w:val="22"/>
        </w:rPr>
        <w:t>.</w:t>
      </w:r>
    </w:p>
  </w:footnote>
  <w:footnote w:id="27">
    <w:p w:rsidR="0068528A" w:rsidRPr="001D3498" w:rsidRDefault="0068528A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135-146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La satire la plus détaillée de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état d</w:t>
      </w:r>
      <w:r w:rsidR="001D3498" w:rsidRPr="001D3498">
        <w:rPr>
          <w:sz w:val="22"/>
        </w:rPr>
        <w:t>’</w:t>
      </w:r>
      <w:r w:rsidRPr="001D3498">
        <w:rPr>
          <w:sz w:val="22"/>
        </w:rPr>
        <w:t xml:space="preserve">esprit des ouvriers se trouve dans </w:t>
      </w:r>
      <w:r w:rsidRPr="001D3498">
        <w:rPr>
          <w:i/>
          <w:iCs/>
          <w:sz w:val="22"/>
        </w:rPr>
        <w:t>Renart le Contrefait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iCs/>
          <w:sz w:val="22"/>
        </w:rPr>
        <w:t>v</w:t>
      </w:r>
      <w:r w:rsidR="001D3498" w:rsidRPr="001D3498">
        <w:rPr>
          <w:iCs/>
          <w:sz w:val="22"/>
        </w:rPr>
        <w:t>.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40443-40796</w:t>
      </w:r>
      <w:r w:rsidR="001D3498" w:rsidRPr="001D3498">
        <w:rPr>
          <w:sz w:val="22"/>
        </w:rPr>
        <w:t>.</w:t>
      </w:r>
    </w:p>
  </w:footnote>
  <w:footnote w:id="28">
    <w:p w:rsidR="0068528A" w:rsidRPr="001D3498" w:rsidRDefault="0068528A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137-138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Indépendante à valeur relative coordonnée à la relative précédente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Cf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 xml:space="preserve">Q </w:t>
      </w:r>
      <w:r w:rsidRPr="001D3498">
        <w:rPr>
          <w:sz w:val="22"/>
        </w:rPr>
        <w:t>116 et note</w:t>
      </w:r>
      <w:r w:rsidR="001D3498" w:rsidRPr="001D3498">
        <w:rPr>
          <w:sz w:val="22"/>
        </w:rPr>
        <w:t>.</w:t>
      </w:r>
    </w:p>
  </w:footnote>
  <w:footnote w:id="29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puet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 xml:space="preserve">au lieu de </w:t>
      </w:r>
      <w:r w:rsidRPr="001D3498">
        <w:rPr>
          <w:i/>
          <w:iCs/>
          <w:sz w:val="22"/>
        </w:rPr>
        <w:t xml:space="preserve">puis </w:t>
      </w:r>
      <w:r w:rsidRPr="001D3498">
        <w:rPr>
          <w:sz w:val="22"/>
        </w:rPr>
        <w:t>appelé par le contexte</w:t>
      </w:r>
      <w:r w:rsidR="001D3498" w:rsidRPr="001D3498">
        <w:rPr>
          <w:sz w:val="22"/>
        </w:rPr>
        <w:t>.</w:t>
      </w:r>
    </w:p>
  </w:footnote>
  <w:footnote w:id="30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Alixandre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honneur de la chevalerie par sa générosité</w:t>
      </w:r>
      <w:r w:rsidR="001D3498" w:rsidRPr="001D3498">
        <w:rPr>
          <w:sz w:val="22"/>
        </w:rPr>
        <w:t>.</w:t>
      </w:r>
    </w:p>
  </w:footnote>
  <w:footnote w:id="31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A fini son beau temps</w:t>
      </w:r>
      <w:r w:rsidR="001D3498" w:rsidRPr="001D3498">
        <w:rPr>
          <w:sz w:val="22"/>
        </w:rPr>
        <w:t>.</w:t>
      </w:r>
    </w:p>
  </w:footnote>
  <w:footnote w:id="32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Ni sur les champs de bataille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ni dans les salles de château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où l</w:t>
      </w:r>
      <w:r w:rsidR="001D3498" w:rsidRPr="001D3498">
        <w:rPr>
          <w:sz w:val="22"/>
        </w:rPr>
        <w:t>’</w:t>
      </w:r>
      <w:r w:rsidRPr="001D3498">
        <w:rPr>
          <w:sz w:val="22"/>
        </w:rPr>
        <w:t>on se divertit</w:t>
      </w:r>
      <w:r w:rsidR="001D3498" w:rsidRPr="001D3498">
        <w:rPr>
          <w:sz w:val="22"/>
        </w:rPr>
        <w:t>.</w:t>
      </w:r>
    </w:p>
  </w:footnote>
  <w:footnote w:id="33">
    <w:p w:rsidR="0068528A" w:rsidRPr="001D3498" w:rsidRDefault="0068528A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157-158</w:t>
      </w:r>
      <w:r w:rsidR="001D3498" w:rsidRPr="001D3498">
        <w:rPr>
          <w:sz w:val="22"/>
        </w:rPr>
        <w:t>.</w:t>
      </w:r>
      <w:r w:rsidRPr="001D3498">
        <w:rPr>
          <w:sz w:val="22"/>
        </w:rPr>
        <w:t xml:space="preserve"> Les deux mêmes vers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en ordre inverse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 xml:space="preserve">dans le </w:t>
      </w:r>
      <w:r w:rsidRPr="001D3498">
        <w:rPr>
          <w:i/>
          <w:iCs/>
          <w:sz w:val="22"/>
        </w:rPr>
        <w:t>Dit d</w:t>
      </w:r>
      <w:r w:rsidR="001D3498" w:rsidRPr="001D3498">
        <w:rPr>
          <w:i/>
          <w:iCs/>
          <w:sz w:val="22"/>
        </w:rPr>
        <w:t>’</w:t>
      </w:r>
      <w:r w:rsidRPr="001D3498">
        <w:rPr>
          <w:i/>
          <w:iCs/>
          <w:sz w:val="22"/>
        </w:rPr>
        <w:t xml:space="preserve">Avarice </w:t>
      </w:r>
      <w:r w:rsidRPr="001D3498">
        <w:rPr>
          <w:sz w:val="22"/>
        </w:rPr>
        <w:t>précité « Chascuns a son donnet perdu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>Li menestrel sont esperdu »</w:t>
      </w:r>
      <w:r w:rsidR="001D3498" w:rsidRPr="001D3498">
        <w:rPr>
          <w:sz w:val="22"/>
        </w:rPr>
        <w:t xml:space="preserve">. — </w:t>
      </w:r>
      <w:r w:rsidRPr="001D3498">
        <w:rPr>
          <w:i/>
          <w:iCs/>
          <w:sz w:val="22"/>
        </w:rPr>
        <w:t>Donet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 xml:space="preserve">jeu de mots </w:t>
      </w:r>
      <w:r w:rsidR="001D3498" w:rsidRPr="001D3498">
        <w:rPr>
          <w:iCs/>
          <w:sz w:val="22"/>
        </w:rPr>
        <w:t>(</w:t>
      </w:r>
      <w:r w:rsidRPr="001D3498">
        <w:rPr>
          <w:i/>
          <w:iCs/>
          <w:sz w:val="22"/>
        </w:rPr>
        <w:t>donet</w:t>
      </w:r>
      <w:r w:rsidR="00774DC2" w:rsidRPr="00774DC2">
        <w:rPr>
          <w:iCs/>
          <w:sz w:val="22"/>
        </w:rPr>
        <w:t>,</w:t>
      </w:r>
      <w:r w:rsidR="001D3498" w:rsidRPr="001D3498">
        <w:rPr>
          <w:i/>
          <w:iCs/>
          <w:sz w:val="22"/>
        </w:rPr>
        <w:t xml:space="preserve"> </w:t>
      </w:r>
      <w:r w:rsidR="001D3498" w:rsidRPr="001D3498">
        <w:rPr>
          <w:iCs/>
          <w:sz w:val="22"/>
        </w:rPr>
        <w:t>«</w:t>
      </w:r>
      <w:r w:rsidRPr="001D3498">
        <w:rPr>
          <w:i/>
          <w:iCs/>
          <w:sz w:val="22"/>
        </w:rPr>
        <w:t xml:space="preserve"> </w:t>
      </w:r>
      <w:r w:rsidRPr="001D3498">
        <w:rPr>
          <w:sz w:val="22"/>
        </w:rPr>
        <w:t>livre de grammaire »</w:t>
      </w:r>
      <w:r w:rsidR="001D3498" w:rsidRPr="001D3498">
        <w:rPr>
          <w:sz w:val="22"/>
        </w:rPr>
        <w:t xml:space="preserve">, </w:t>
      </w:r>
      <w:r w:rsidRPr="001D3498">
        <w:rPr>
          <w:sz w:val="22"/>
        </w:rPr>
        <w:t xml:space="preserve">et </w:t>
      </w:r>
      <w:r w:rsidR="00C100FF">
        <w:rPr>
          <w:sz w:val="22"/>
        </w:rPr>
        <w:t>« </w:t>
      </w:r>
      <w:r w:rsidRPr="001D3498">
        <w:rPr>
          <w:sz w:val="22"/>
        </w:rPr>
        <w:t>présent »)</w:t>
      </w:r>
      <w:r w:rsidR="001D3498" w:rsidRPr="001D3498">
        <w:rPr>
          <w:sz w:val="22"/>
        </w:rPr>
        <w:t>.</w:t>
      </w:r>
    </w:p>
  </w:footnote>
  <w:footnote w:id="34">
    <w:p w:rsidR="00D91FFB" w:rsidRPr="001D3498" w:rsidRDefault="00D91FFB" w:rsidP="001D3498">
      <w:pPr>
        <w:pStyle w:val="Notedebasdepage"/>
        <w:ind w:firstLine="284"/>
        <w:jc w:val="both"/>
        <w:rPr>
          <w:sz w:val="22"/>
        </w:rPr>
      </w:pPr>
      <w:r w:rsidRPr="001D3498">
        <w:rPr>
          <w:rStyle w:val="Appelnotedebasdep"/>
          <w:sz w:val="22"/>
        </w:rPr>
        <w:footnoteRef/>
      </w:r>
      <w:r w:rsidRPr="001D3498">
        <w:rPr>
          <w:sz w:val="22"/>
        </w:rPr>
        <w:t xml:space="preserve"> </w:t>
      </w:r>
      <w:r w:rsidRPr="001D3498">
        <w:rPr>
          <w:i/>
          <w:iCs/>
          <w:sz w:val="22"/>
        </w:rPr>
        <w:t>de prendre face desroi</w:t>
      </w:r>
      <w:r w:rsidR="001D3498" w:rsidRPr="001D3498">
        <w:rPr>
          <w:iCs/>
          <w:sz w:val="22"/>
        </w:rPr>
        <w:t xml:space="preserve">, </w:t>
      </w:r>
      <w:r w:rsidRPr="001D3498">
        <w:rPr>
          <w:iCs/>
          <w:sz w:val="22"/>
        </w:rPr>
        <w:t>« </w:t>
      </w:r>
      <w:r w:rsidRPr="001D3498">
        <w:rPr>
          <w:sz w:val="22"/>
        </w:rPr>
        <w:t>fasse (considère comme) un abus de prendre »</w:t>
      </w:r>
      <w:r w:rsidR="001D3498" w:rsidRPr="001D3498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0007"/>
    <w:rsid w:val="000654AB"/>
    <w:rsid w:val="000A6A8C"/>
    <w:rsid w:val="00112902"/>
    <w:rsid w:val="001208B0"/>
    <w:rsid w:val="00143330"/>
    <w:rsid w:val="00197402"/>
    <w:rsid w:val="001B5801"/>
    <w:rsid w:val="001B6765"/>
    <w:rsid w:val="001D3498"/>
    <w:rsid w:val="001D5F5D"/>
    <w:rsid w:val="001E2223"/>
    <w:rsid w:val="001E5D94"/>
    <w:rsid w:val="00206E7B"/>
    <w:rsid w:val="00214B31"/>
    <w:rsid w:val="002208F1"/>
    <w:rsid w:val="002A12AA"/>
    <w:rsid w:val="002A5E28"/>
    <w:rsid w:val="002E05D7"/>
    <w:rsid w:val="0032051E"/>
    <w:rsid w:val="00324D9A"/>
    <w:rsid w:val="00331F6A"/>
    <w:rsid w:val="00352850"/>
    <w:rsid w:val="0038253D"/>
    <w:rsid w:val="003F427C"/>
    <w:rsid w:val="004217F8"/>
    <w:rsid w:val="00443218"/>
    <w:rsid w:val="00465305"/>
    <w:rsid w:val="004A00C4"/>
    <w:rsid w:val="004B001B"/>
    <w:rsid w:val="004B71C2"/>
    <w:rsid w:val="00504F3F"/>
    <w:rsid w:val="0053039B"/>
    <w:rsid w:val="005323E3"/>
    <w:rsid w:val="00546476"/>
    <w:rsid w:val="005747EE"/>
    <w:rsid w:val="00586FC8"/>
    <w:rsid w:val="005C7534"/>
    <w:rsid w:val="005F0217"/>
    <w:rsid w:val="0068528A"/>
    <w:rsid w:val="00774DC2"/>
    <w:rsid w:val="00803247"/>
    <w:rsid w:val="00866B69"/>
    <w:rsid w:val="008B19FE"/>
    <w:rsid w:val="00904547"/>
    <w:rsid w:val="009064A4"/>
    <w:rsid w:val="009173FD"/>
    <w:rsid w:val="00986473"/>
    <w:rsid w:val="009B3F3A"/>
    <w:rsid w:val="00A0414B"/>
    <w:rsid w:val="00A3279E"/>
    <w:rsid w:val="00A57907"/>
    <w:rsid w:val="00AB3D59"/>
    <w:rsid w:val="00AC6E7A"/>
    <w:rsid w:val="00B1035C"/>
    <w:rsid w:val="00B65CB8"/>
    <w:rsid w:val="00B82287"/>
    <w:rsid w:val="00BF68AF"/>
    <w:rsid w:val="00C100FF"/>
    <w:rsid w:val="00C3737D"/>
    <w:rsid w:val="00CB29F7"/>
    <w:rsid w:val="00CB5054"/>
    <w:rsid w:val="00CC1F34"/>
    <w:rsid w:val="00D63106"/>
    <w:rsid w:val="00D678AB"/>
    <w:rsid w:val="00D91FFB"/>
    <w:rsid w:val="00D978C4"/>
    <w:rsid w:val="00DB256B"/>
    <w:rsid w:val="00E30E26"/>
    <w:rsid w:val="00E475BB"/>
    <w:rsid w:val="00EA3358"/>
    <w:rsid w:val="00F01401"/>
    <w:rsid w:val="00F2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50</cp:revision>
  <dcterms:created xsi:type="dcterms:W3CDTF">2010-03-14T14:48:00Z</dcterms:created>
  <dcterms:modified xsi:type="dcterms:W3CDTF">2010-07-22T11:41:00Z</dcterms:modified>
</cp:coreProperties>
</file>