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62" w:rsidRDefault="008D3E62" w:rsidP="008D3E6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8D3E62" w:rsidRDefault="008D3E62" w:rsidP="008D3E6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282-290.</w:t>
      </w:r>
    </w:p>
    <w:p w:rsidR="008D1490" w:rsidRPr="00A34D53" w:rsidRDefault="00BD4B92" w:rsidP="008D3E62">
      <w:pPr>
        <w:suppressLineNumbers/>
        <w:spacing w:after="0"/>
        <w:rPr>
          <w:rFonts w:eastAsia="Times New Roman"/>
          <w:i/>
        </w:rPr>
      </w:pPr>
      <w:r w:rsidRPr="008D3E62">
        <w:rPr>
          <w:rFonts w:eastAsia="Times New Roman"/>
          <w:b/>
          <w:iCs/>
          <w:sz w:val="32"/>
        </w:rPr>
        <w:t>L</w:t>
      </w:r>
      <w:r w:rsidR="00EE6130" w:rsidRPr="008D3E62">
        <w:rPr>
          <w:rFonts w:eastAsia="Times New Roman"/>
          <w:b/>
          <w:iCs/>
          <w:sz w:val="32"/>
        </w:rPr>
        <w:t>’</w:t>
      </w:r>
      <w:r w:rsidRPr="008D3E62">
        <w:rPr>
          <w:rFonts w:eastAsia="Times New Roman"/>
          <w:b/>
          <w:iCs/>
          <w:sz w:val="32"/>
        </w:rPr>
        <w:t>AVE MARIA [RUSTEBUEF]</w:t>
      </w:r>
      <w:r w:rsidR="00A34D53" w:rsidRPr="008D3E62">
        <w:rPr>
          <w:rFonts w:eastAsia="Times New Roman"/>
          <w:b/>
          <w:sz w:val="32"/>
        </w:rPr>
        <w:t>.</w:t>
      </w:r>
      <w:r w:rsidR="00A34D53" w:rsidRPr="008D3E62">
        <w:rPr>
          <w:rFonts w:eastAsia="Times New Roman"/>
          <w:i/>
          <w:sz w:val="32"/>
        </w:rPr>
        <w:t xml:space="preserve"> </w:t>
      </w:r>
      <w:r w:rsidR="00A34D53">
        <w:rPr>
          <w:rFonts w:eastAsia="Times New Roman"/>
          <w:i/>
        </w:rPr>
        <w:t>328 r° 1</w:t>
      </w:r>
    </w:p>
    <w:p w:rsidR="00BD4B92" w:rsidRPr="0047560C" w:rsidRDefault="00BD4B92" w:rsidP="00BD4B92">
      <w:pPr>
        <w:suppressLineNumbers/>
        <w:spacing w:after="0"/>
        <w:ind w:firstLine="283"/>
        <w:rPr>
          <w:rFonts w:eastAsia="Times New Roman"/>
        </w:rPr>
      </w:pP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A toutes genz qui ont savoir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Fet Rustebués bien a savoir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les semont</w:t>
      </w:r>
      <w:r w:rsidR="00EE6130">
        <w:rPr>
          <w:rFonts w:eastAsia="Times New Roman"/>
        </w:rPr>
        <w:t xml:space="preserve"> :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Cels qui ont les cuers purs et mont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Doivent tuit deguerpir le mont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debouter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Quar trop covient a redouter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Les ordures a raconter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Que chascuns conte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C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est verité que je vous conte.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Chanoine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clerc et roi et conte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Sont trop aver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N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ont cure des ames sauver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Més les cors baignier et laver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bien norrir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Quar il ne cuident par morir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Ne dedenz la terre porrir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Més si feront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Que ja garde ne s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i prendront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Que tel morsel engloutiront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Qui leur nuira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Que la lasse d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ame cuira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En enfer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ou ja nel lera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Estez n</w:t>
      </w:r>
      <w:r w:rsidR="00EE6130">
        <w:rPr>
          <w:rFonts w:eastAsia="Times New Roman"/>
        </w:rPr>
        <w:t>’</w:t>
      </w:r>
      <w:r w:rsidR="008D1490" w:rsidRPr="0047560C">
        <w:rPr>
          <w:rFonts w:eastAsia="Times New Roman"/>
        </w:rPr>
        <w:t>yvers.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Trop par sont les morsiaus divers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Dont la char menjuent les vers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en pert l</w:t>
      </w:r>
      <w:r w:rsidR="00EE6130">
        <w:rPr>
          <w:rFonts w:eastAsia="Times New Roman"/>
        </w:rPr>
        <w:t>’</w:t>
      </w:r>
      <w:r w:rsidR="008D1490" w:rsidRPr="0047560C">
        <w:rPr>
          <w:rFonts w:eastAsia="Times New Roman"/>
        </w:rPr>
        <w:t>ame.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Un salu de la douce Dame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Por ce qu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ele nous gart de blasme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Vueil commencier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Quar en digne lieu et en chier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Doit chascuns metre sanz tencier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Cuer et penssee.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BD4B92">
        <w:rPr>
          <w:rFonts w:eastAsia="Times New Roman"/>
          <w:i/>
        </w:rPr>
        <w:t>Ave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roïne coronee</w:t>
      </w:r>
      <w:r w:rsidR="00EE6130">
        <w:rPr>
          <w:rFonts w:eastAsia="Times New Roman"/>
        </w:rPr>
        <w:t xml:space="preserve"> !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Com de bone eure tu fus nee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Qui Dieu porras</w:t>
      </w:r>
      <w:r w:rsidR="00EE6130">
        <w:rPr>
          <w:rFonts w:eastAsia="Times New Roman"/>
        </w:rPr>
        <w:t xml:space="preserve"> !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Theophilus reconfortas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Quant sa chartre li raportas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Que l</w:t>
      </w:r>
      <w:r w:rsidR="00EE6130">
        <w:rPr>
          <w:rFonts w:eastAsia="Times New Roman"/>
        </w:rPr>
        <w:t>’</w:t>
      </w:r>
      <w:r w:rsidR="008D1490" w:rsidRPr="0047560C">
        <w:rPr>
          <w:rFonts w:eastAsia="Times New Roman"/>
        </w:rPr>
        <w:t>Anemis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Qui de mal fere est entremis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lastRenderedPageBreak/>
        <w:t>Cuida avoir lacié et mis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En sa prison.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BD4B92">
        <w:rPr>
          <w:rFonts w:eastAsia="Times New Roman"/>
          <w:i/>
        </w:rPr>
        <w:t>Maria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si com nous lison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Tu li envoias garison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De son malage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Qui deguerpi Dieu et s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ymage</w:t>
      </w:r>
    </w:p>
    <w:p w:rsidR="008D1490" w:rsidRPr="00A34D53" w:rsidRDefault="008D1490" w:rsidP="0047560C">
      <w:pPr>
        <w:spacing w:after="0"/>
        <w:ind w:firstLine="283"/>
        <w:rPr>
          <w:rFonts w:eastAsia="Times New Roman"/>
          <w:i/>
        </w:rPr>
      </w:pPr>
      <w:r w:rsidRPr="0047560C">
        <w:rPr>
          <w:rFonts w:eastAsia="Times New Roman"/>
        </w:rPr>
        <w:t>Et si fist au deable hommage</w:t>
      </w:r>
      <w:r w:rsidR="00A34D53">
        <w:rPr>
          <w:rFonts w:eastAsia="Times New Roman"/>
        </w:rPr>
        <w:t xml:space="preserve"> </w:t>
      </w:r>
      <w:r w:rsidR="00A34D53">
        <w:rPr>
          <w:rFonts w:eastAsia="Times New Roman"/>
          <w:i/>
        </w:rPr>
        <w:t>f. 328 r° 2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Par sa folor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Et puis li fist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a sa dolor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Du vermeil sanc de sa color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Tel chartre escrire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Qui devisa tout son martire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Et puis aprés li estuet dire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Par estavoir</w:t>
      </w:r>
      <w:r w:rsidR="00EE6130">
        <w:rPr>
          <w:rFonts w:eastAsia="Times New Roman"/>
        </w:rPr>
        <w:t xml:space="preserve"> : </w:t>
      </w:r>
    </w:p>
    <w:p w:rsidR="008D1490" w:rsidRPr="0047560C" w:rsidRDefault="00FB4271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8D1490" w:rsidRPr="0047560C">
        <w:rPr>
          <w:rFonts w:eastAsia="Times New Roman"/>
        </w:rPr>
        <w:t>Par cet escrit fet a savoir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Theophilus ot por avoir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Dieu renoié.</w:t>
      </w:r>
      <w:r w:rsidR="00FB4271">
        <w:rPr>
          <w:rFonts w:eastAsia="Times New Roman"/>
        </w:rPr>
        <w:t> »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Tant l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ot deables desvoié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Que il estoit toz marvoié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Par desperance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Et quant li vint en remembrance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De vous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Dame plesant et franche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Sanz demorer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Devant vous s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 ala orer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Del cuer commença a plorer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larmoier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Vous l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 rendistes tel loier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Quant de cuer l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oïstes proier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Que vous alastes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enfer sa chartre raportastes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De l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Anemi le delivrastes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de sa route.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BD4B92">
        <w:rPr>
          <w:rFonts w:eastAsia="Times New Roman"/>
          <w:i/>
        </w:rPr>
        <w:t>Gracia plena</w:t>
      </w:r>
      <w:r w:rsidRPr="0047560C">
        <w:rPr>
          <w:rFonts w:eastAsia="Times New Roman"/>
        </w:rPr>
        <w:t xml:space="preserve"> estes toute</w:t>
      </w:r>
      <w:r w:rsidR="00EE6130">
        <w:rPr>
          <w:rFonts w:eastAsia="Times New Roman"/>
        </w:rPr>
        <w:t xml:space="preserve"> :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Qui ce ne croit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il ne voit goute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le compere.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BD4B92">
        <w:rPr>
          <w:rFonts w:eastAsia="Times New Roman"/>
          <w:i/>
        </w:rPr>
        <w:t>Dominus</w:t>
      </w:r>
      <w:r w:rsidRPr="0047560C">
        <w:rPr>
          <w:rFonts w:eastAsia="Times New Roman"/>
        </w:rPr>
        <w:t xml:space="preserve"> li sauveres Pere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Fist de vous sa fille et sa mere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Tant vous ama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Dame des angles vous clama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En vous s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enclost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ainz n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entama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Vo dignité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N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 perdistes virginité.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BD4B92">
        <w:rPr>
          <w:rFonts w:eastAsia="Times New Roman"/>
          <w:i/>
        </w:rPr>
        <w:t>Tecum</w:t>
      </w:r>
      <w:r w:rsidRPr="0047560C">
        <w:rPr>
          <w:rFonts w:eastAsia="Times New Roman"/>
        </w:rPr>
        <w:t xml:space="preserve"> par sa digne pité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Vout toz jors estre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Lasus en la gloire celestre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lastRenderedPageBreak/>
        <w:t>Donez le nous ainsinques estre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Lez son costé.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BD4B92">
        <w:rPr>
          <w:rFonts w:eastAsia="Times New Roman"/>
          <w:i/>
        </w:rPr>
        <w:t>Benedicta</w:t>
      </w:r>
      <w:r w:rsidRPr="0047560C">
        <w:rPr>
          <w:rFonts w:eastAsia="Times New Roman"/>
        </w:rPr>
        <w:t xml:space="preserve"> tu qui osté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Nous as del dolereus osté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Qui tant est ors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il n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est en cest siecle tresors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Qui nous peüst fere restors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De la grant perte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Par quoi Adam fist la deserte.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Prie a ton fil qu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i nous en terde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nous esleve</w:t>
      </w:r>
    </w:p>
    <w:p w:rsidR="008D1490" w:rsidRPr="00A34D53" w:rsidRDefault="008D1490" w:rsidP="0047560C">
      <w:pPr>
        <w:spacing w:after="0"/>
        <w:ind w:firstLine="283"/>
        <w:rPr>
          <w:rFonts w:eastAsia="Times New Roman"/>
          <w:i/>
        </w:rPr>
      </w:pPr>
      <w:r w:rsidRPr="0047560C">
        <w:rPr>
          <w:rFonts w:eastAsia="Times New Roman"/>
        </w:rPr>
        <w:t>De l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ordure qu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aporta Eve</w:t>
      </w:r>
      <w:r w:rsidR="00A34D53">
        <w:rPr>
          <w:rFonts w:eastAsia="Times New Roman"/>
        </w:rPr>
        <w:t xml:space="preserve"> </w:t>
      </w:r>
      <w:r w:rsidR="00A34D53">
        <w:rPr>
          <w:rFonts w:eastAsia="Times New Roman"/>
          <w:i/>
        </w:rPr>
        <w:t>f. 328 v° 1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Quant de la pomme osta la seve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Par quoi tes fis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Si com je sui certains et fis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Souffri mort et fu crucefis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Au vendredi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(C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est veritez que je vous di)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Et au tierz jor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plus n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atendi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Resuscita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La Magdelene visita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De toz ses pechiez la cuita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la fist saine.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De paradis es la fontaine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BD4B92">
        <w:rPr>
          <w:rFonts w:eastAsia="Times New Roman"/>
          <w:i/>
        </w:rPr>
        <w:t>In mulieribus</w:t>
      </w:r>
      <w:r w:rsidRPr="0047560C">
        <w:rPr>
          <w:rFonts w:eastAsia="Times New Roman"/>
        </w:rPr>
        <w:t xml:space="preserve"> et plaine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De seignorie.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Fols est qui en toi ne se fie.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Tu hez orgueil et felonie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Seur toute chose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Tu es li lis ou Diex repose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Tu es rosiers qui porte rose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Blanche et vermeille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Tu as en ton saint chief l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oreille</w:t>
      </w:r>
      <w:r w:rsidR="00EE6130">
        <w:rPr>
          <w:rStyle w:val="Appelnotedebasdep"/>
          <w:rFonts w:eastAsia="Times New Roman"/>
        </w:rPr>
        <w:footnoteReference w:id="2"/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Qui les desconseilliez conseille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met a voie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Tu as de solaz et de joie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Tant que raconter n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 porroie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La tierce part.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Fols est cil qui pensse autre part</w:t>
      </w:r>
    </w:p>
    <w:p w:rsidR="008D1490" w:rsidRPr="00EE6130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Et plus est fols qui se depart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De votre acorde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lastRenderedPageBreak/>
        <w:t>Quar honesté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misericorde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Et pacience a vous s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acorde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abandone.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Hé</w:t>
      </w:r>
      <w:r w:rsidR="00EE6130">
        <w:rPr>
          <w:rFonts w:eastAsia="Times New Roman"/>
        </w:rPr>
        <w:t xml:space="preserve"> ! </w:t>
      </w:r>
      <w:r w:rsidRPr="0047560C">
        <w:rPr>
          <w:rFonts w:eastAsia="Times New Roman"/>
        </w:rPr>
        <w:t>benoite soit la corone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De Jhesucrist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qui environe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Le vostre chief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D071B5">
        <w:rPr>
          <w:rFonts w:eastAsia="Times New Roman"/>
          <w:i/>
        </w:rPr>
        <w:t>Et benedictus</w:t>
      </w:r>
      <w:r w:rsidRPr="0047560C">
        <w:rPr>
          <w:rFonts w:eastAsia="Times New Roman"/>
        </w:rPr>
        <w:t xml:space="preserve"> de rechief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D071B5">
        <w:rPr>
          <w:rFonts w:eastAsia="Times New Roman"/>
          <w:i/>
        </w:rPr>
        <w:t>Fructus</w:t>
      </w:r>
      <w:r w:rsidRPr="0047560C">
        <w:rPr>
          <w:rFonts w:eastAsia="Times New Roman"/>
        </w:rPr>
        <w:t xml:space="preserve"> qui soufri grant meschief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grant mesaise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Por nous geter de la fornaise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enfer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qui tant par est pusnaise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Laide et obscure.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Hé</w:t>
      </w:r>
      <w:r w:rsidR="00EE6130">
        <w:rPr>
          <w:rFonts w:eastAsia="Times New Roman"/>
        </w:rPr>
        <w:t xml:space="preserve"> ! </w:t>
      </w:r>
      <w:r w:rsidRPr="0047560C">
        <w:rPr>
          <w:rFonts w:eastAsia="Times New Roman"/>
        </w:rPr>
        <w:t>douce Virge nete et pure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Toutes fames por ta figure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Doit l</w:t>
      </w:r>
      <w:r w:rsidR="00EE6130">
        <w:rPr>
          <w:rFonts w:eastAsia="Times New Roman"/>
        </w:rPr>
        <w:t>’</w:t>
      </w:r>
      <w:r w:rsidR="008D1490" w:rsidRPr="0047560C">
        <w:rPr>
          <w:rFonts w:eastAsia="Times New Roman"/>
        </w:rPr>
        <w:t>en amer.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Douce te doit l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 bien clamer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Quar en toi si n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a point d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amer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N</w:t>
      </w:r>
      <w:r w:rsidR="00EE6130">
        <w:rPr>
          <w:rFonts w:eastAsia="Times New Roman"/>
        </w:rPr>
        <w:t>’</w:t>
      </w:r>
      <w:r w:rsidR="008D1490" w:rsidRPr="0047560C">
        <w:rPr>
          <w:rFonts w:eastAsia="Times New Roman"/>
        </w:rPr>
        <w:t>autre durté</w:t>
      </w:r>
      <w:r w:rsidR="00EE6130">
        <w:rPr>
          <w:rFonts w:eastAsia="Times New Roman"/>
        </w:rPr>
        <w:t xml:space="preserve"> :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Chacié en as toute obscurté.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Par la grace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par la purté</w:t>
      </w:r>
    </w:p>
    <w:p w:rsidR="008D1490" w:rsidRPr="00A34D53" w:rsidRDefault="00D071B5" w:rsidP="0047560C">
      <w:pPr>
        <w:spacing w:after="0"/>
        <w:ind w:firstLine="283"/>
        <w:rPr>
          <w:rFonts w:eastAsia="Times New Roman"/>
          <w:i/>
        </w:rPr>
      </w:pPr>
      <w:r>
        <w:rPr>
          <w:rFonts w:eastAsia="Times New Roman"/>
          <w:i/>
        </w:rPr>
        <w:tab/>
      </w:r>
      <w:r w:rsidR="008D1490" w:rsidRPr="00D071B5">
        <w:rPr>
          <w:rFonts w:eastAsia="Times New Roman"/>
          <w:i/>
        </w:rPr>
        <w:t>Ventris tui</w:t>
      </w:r>
      <w:r w:rsidR="00EE6130">
        <w:rPr>
          <w:rFonts w:eastAsia="Times New Roman"/>
        </w:rPr>
        <w:t xml:space="preserve">, </w:t>
      </w:r>
      <w:r w:rsidR="00A34D53">
        <w:rPr>
          <w:rFonts w:eastAsia="Times New Roman"/>
          <w:i/>
        </w:rPr>
        <w:t>f. 328 v° 2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Tuit s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en sont deable fuï</w:t>
      </w:r>
      <w:r w:rsidR="00EE6130">
        <w:rPr>
          <w:rFonts w:eastAsia="Times New Roman"/>
        </w:rPr>
        <w:t xml:space="preserve"> ;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N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osent parler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car amuï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Sont leur solas.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Quant tu tenis et acolas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Ton chier filz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tu les afolas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Et maumeïs.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Si com c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est voirs que tu deïs</w:t>
      </w:r>
      <w:r w:rsidR="00EE6130">
        <w:rPr>
          <w:rFonts w:eastAsia="Times New Roman"/>
        </w:rPr>
        <w:t xml:space="preserve"> : </w:t>
      </w:r>
    </w:p>
    <w:p w:rsidR="008D1490" w:rsidRPr="0047560C" w:rsidRDefault="00FB4271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8D1490" w:rsidRPr="0047560C">
        <w:rPr>
          <w:rFonts w:eastAsia="Times New Roman"/>
        </w:rPr>
        <w:t>Hé</w:t>
      </w:r>
      <w:r w:rsidR="00EE6130">
        <w:rPr>
          <w:rFonts w:eastAsia="Times New Roman"/>
        </w:rPr>
        <w:t xml:space="preserve"> ! </w:t>
      </w:r>
      <w:r w:rsidR="008D1490" w:rsidRPr="0047560C">
        <w:rPr>
          <w:rFonts w:eastAsia="Times New Roman"/>
        </w:rPr>
        <w:t>biaus Pere qui me feïs</w:t>
      </w:r>
      <w:r w:rsidR="00EE6130">
        <w:rPr>
          <w:rFonts w:eastAsia="Times New Roman"/>
        </w:rPr>
        <w:t xml:space="preserve">, 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Je sui t</w:t>
      </w:r>
      <w:r w:rsidR="00EE6130">
        <w:rPr>
          <w:rFonts w:eastAsia="Times New Roman"/>
        </w:rPr>
        <w:t>’</w:t>
      </w:r>
      <w:r w:rsidR="008D1490" w:rsidRPr="0047560C">
        <w:rPr>
          <w:rFonts w:eastAsia="Times New Roman"/>
        </w:rPr>
        <w:t>ancele</w:t>
      </w:r>
      <w:r w:rsidR="00EE6130">
        <w:rPr>
          <w:rStyle w:val="Appelnotedebasdep"/>
          <w:rFonts w:eastAsia="Times New Roman"/>
        </w:rPr>
        <w:footnoteReference w:id="3"/>
      </w:r>
      <w:r w:rsidR="00FB4271">
        <w:rPr>
          <w:rFonts w:eastAsia="Times New Roman"/>
        </w:rPr>
        <w:t> »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Toi depri je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Vierge pucele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Prie a ton Fil qu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il nous apele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Au Jugement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Quant il fera si aigrement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Tout le monde communement</w:t>
      </w:r>
    </w:p>
    <w:p w:rsidR="008D1490" w:rsidRPr="0047560C" w:rsidRDefault="00D071B5" w:rsidP="0047560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D1490" w:rsidRPr="0047560C">
        <w:rPr>
          <w:rFonts w:eastAsia="Times New Roman"/>
        </w:rPr>
        <w:t>Trambler come fueille</w:t>
      </w:r>
      <w:r w:rsidR="00EE6130">
        <w:rPr>
          <w:rFonts w:eastAsia="Times New Roman"/>
        </w:rPr>
        <w:t xml:space="preserve">, </w:t>
      </w:r>
    </w:p>
    <w:p w:rsidR="008D1490" w:rsidRPr="0047560C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Qu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a sa partie nous acueille</w:t>
      </w:r>
      <w:r w:rsidR="00EE6130">
        <w:rPr>
          <w:rFonts w:eastAsia="Times New Roman"/>
        </w:rPr>
        <w:t xml:space="preserve"> ! </w:t>
      </w:r>
    </w:p>
    <w:p w:rsidR="008D1490" w:rsidRDefault="008D1490" w:rsidP="0047560C">
      <w:pPr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 xml:space="preserve">Disons </w:t>
      </w:r>
      <w:r w:rsidRPr="00D071B5">
        <w:rPr>
          <w:rFonts w:eastAsia="Times New Roman"/>
          <w:i/>
        </w:rPr>
        <w:t>Amen</w:t>
      </w:r>
      <w:r w:rsidR="00EE6130">
        <w:rPr>
          <w:rFonts w:eastAsia="Times New Roman"/>
        </w:rPr>
        <w:t xml:space="preserve">, </w:t>
      </w:r>
      <w:r w:rsidRPr="0047560C">
        <w:rPr>
          <w:rFonts w:eastAsia="Times New Roman"/>
        </w:rPr>
        <w:t>qu</w:t>
      </w:r>
      <w:r w:rsidR="00EE6130">
        <w:rPr>
          <w:rFonts w:eastAsia="Times New Roman"/>
        </w:rPr>
        <w:t>’</w:t>
      </w:r>
      <w:r w:rsidRPr="0047560C">
        <w:rPr>
          <w:rFonts w:eastAsia="Times New Roman"/>
        </w:rPr>
        <w:t>ainsi le vueille</w:t>
      </w:r>
      <w:r w:rsidR="00EE6130">
        <w:rPr>
          <w:rFonts w:eastAsia="Times New Roman"/>
        </w:rPr>
        <w:t xml:space="preserve"> ! </w:t>
      </w:r>
    </w:p>
    <w:p w:rsidR="00D071B5" w:rsidRPr="0047560C" w:rsidRDefault="00D071B5" w:rsidP="00D071B5">
      <w:pPr>
        <w:suppressLineNumbers/>
        <w:spacing w:after="0"/>
        <w:ind w:firstLine="283"/>
        <w:rPr>
          <w:rFonts w:eastAsia="Times New Roman"/>
        </w:rPr>
      </w:pPr>
    </w:p>
    <w:p w:rsidR="008D1490" w:rsidRDefault="008D1490" w:rsidP="00D071B5">
      <w:pPr>
        <w:suppressLineNumbers/>
        <w:spacing w:after="0"/>
        <w:ind w:firstLine="283"/>
        <w:rPr>
          <w:rFonts w:eastAsia="Times New Roman"/>
        </w:rPr>
      </w:pPr>
      <w:r w:rsidRPr="0047560C">
        <w:rPr>
          <w:rFonts w:eastAsia="Times New Roman"/>
        </w:rPr>
        <w:t>Explicit l</w:t>
      </w:r>
      <w:r w:rsidR="00EE6130">
        <w:rPr>
          <w:rFonts w:eastAsia="Times New Roman"/>
        </w:rPr>
        <w:t>’</w:t>
      </w:r>
      <w:r w:rsidRPr="00D071B5">
        <w:rPr>
          <w:rFonts w:eastAsia="Times New Roman"/>
          <w:i/>
        </w:rPr>
        <w:t xml:space="preserve">Ave Maria </w:t>
      </w:r>
      <w:r w:rsidRPr="0047560C">
        <w:rPr>
          <w:rFonts w:eastAsia="Times New Roman"/>
        </w:rPr>
        <w:t>Rustebuef.</w:t>
      </w:r>
    </w:p>
    <w:p w:rsidR="00C26D57" w:rsidRDefault="00C26D57" w:rsidP="00D071B5">
      <w:pPr>
        <w:suppressLineNumbers/>
        <w:spacing w:after="0"/>
        <w:ind w:firstLine="283"/>
        <w:rPr>
          <w:rFonts w:eastAsia="Times New Roman"/>
        </w:rPr>
      </w:pPr>
    </w:p>
    <w:p w:rsidR="00C26D57" w:rsidRDefault="00C26D57" w:rsidP="00D071B5">
      <w:pPr>
        <w:suppressLineNumbers/>
        <w:spacing w:after="0"/>
        <w:ind w:firstLine="283"/>
        <w:rPr>
          <w:rFonts w:eastAsia="Times New Roman"/>
        </w:rPr>
      </w:pPr>
    </w:p>
    <w:p w:rsidR="00C26D57" w:rsidRPr="00C26D57" w:rsidRDefault="00C26D57" w:rsidP="00C26D57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8D3E62">
        <w:rPr>
          <w:rFonts w:eastAsia="Times New Roman"/>
          <w:i/>
          <w:iCs/>
        </w:rPr>
        <w:t xml:space="preserve">Manuscrits </w:t>
      </w:r>
      <w:r w:rsidRPr="008D3E62">
        <w:rPr>
          <w:rFonts w:eastAsia="Times New Roman"/>
          <w:iCs/>
        </w:rPr>
        <w:t xml:space="preserve">: </w:t>
      </w:r>
      <w:r w:rsidRPr="008D3E62">
        <w:rPr>
          <w:rFonts w:eastAsia="Times New Roman"/>
          <w:i/>
        </w:rPr>
        <w:t>A</w:t>
      </w:r>
      <w:r w:rsidRPr="008D3E62">
        <w:rPr>
          <w:rFonts w:eastAsia="Times New Roman"/>
        </w:rPr>
        <w:t xml:space="preserve">, f. 328 r° ; </w:t>
      </w:r>
      <w:r w:rsidRPr="008D3E62">
        <w:rPr>
          <w:rFonts w:eastAsia="Times New Roman"/>
          <w:i/>
          <w:iCs/>
        </w:rPr>
        <w:t>G</w:t>
      </w:r>
      <w:r w:rsidRPr="008D3E62">
        <w:rPr>
          <w:rFonts w:eastAsia="Times New Roman"/>
          <w:iCs/>
        </w:rPr>
        <w:t xml:space="preserve">, </w:t>
      </w:r>
      <w:r w:rsidRPr="008D3E62">
        <w:rPr>
          <w:rFonts w:eastAsia="Times New Roman"/>
        </w:rPr>
        <w:t xml:space="preserve">f. 184 </w:t>
      </w:r>
      <w:r w:rsidRPr="008D3E62">
        <w:rPr>
          <w:rFonts w:eastAsia="Times New Roman"/>
          <w:iCs/>
        </w:rPr>
        <w:t>r°.</w:t>
      </w:r>
      <w:r w:rsidRPr="008D3E62">
        <w:rPr>
          <w:rFonts w:eastAsia="Times New Roman"/>
          <w:i/>
          <w:iCs/>
        </w:rPr>
        <w:t xml:space="preserve"> </w:t>
      </w:r>
      <w:r w:rsidRPr="00C26D57">
        <w:rPr>
          <w:rFonts w:eastAsia="Times New Roman"/>
          <w:i/>
          <w:iCs/>
        </w:rPr>
        <w:t>Texte de A.</w:t>
      </w:r>
    </w:p>
    <w:p w:rsidR="00C26D57" w:rsidRPr="00C26D57" w:rsidRDefault="00C26D57" w:rsidP="00C26D57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C26D57" w:rsidRPr="00C26D57" w:rsidRDefault="00C26D57" w:rsidP="00C26D57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C26D57">
        <w:rPr>
          <w:rFonts w:eastAsia="Times New Roman"/>
          <w:b/>
        </w:rPr>
        <w:t>Titre</w:t>
      </w:r>
      <w:r w:rsidRPr="00C26D57">
        <w:rPr>
          <w:rFonts w:eastAsia="Times New Roman"/>
        </w:rPr>
        <w:t xml:space="preserve"> : </w:t>
      </w:r>
      <w:r w:rsidRPr="00C26D57">
        <w:rPr>
          <w:rFonts w:eastAsia="Times New Roman"/>
          <w:i/>
        </w:rPr>
        <w:t>A</w:t>
      </w:r>
      <w:r w:rsidRPr="00C26D57">
        <w:rPr>
          <w:rFonts w:eastAsia="Times New Roman"/>
        </w:rPr>
        <w:t xml:space="preserve">, </w:t>
      </w:r>
      <w:r w:rsidRPr="00C26D57">
        <w:rPr>
          <w:rFonts w:eastAsia="Times New Roman"/>
          <w:i/>
          <w:iCs/>
        </w:rPr>
        <w:t xml:space="preserve">partiellement effacé, G mq. - </w:t>
      </w:r>
      <w:r w:rsidRPr="00C26D57">
        <w:rPr>
          <w:rFonts w:eastAsia="Times New Roman"/>
          <w:b/>
        </w:rPr>
        <w:t>2</w:t>
      </w:r>
      <w:r w:rsidRPr="00C26D57">
        <w:rPr>
          <w:rFonts w:eastAsia="Times New Roman"/>
        </w:rPr>
        <w:t xml:space="preserve">. </w:t>
      </w:r>
      <w:r w:rsidRPr="00C26D57">
        <w:rPr>
          <w:rFonts w:eastAsia="Times New Roman"/>
          <w:i/>
          <w:iCs/>
        </w:rPr>
        <w:t xml:space="preserve">G </w:t>
      </w:r>
      <w:r w:rsidRPr="00C26D57">
        <w:rPr>
          <w:rFonts w:eastAsia="Times New Roman"/>
        </w:rPr>
        <w:t xml:space="preserve">F. uns jolis clerc a s. - </w:t>
      </w:r>
      <w:r w:rsidRPr="00C26D57">
        <w:rPr>
          <w:rFonts w:eastAsia="Times New Roman"/>
          <w:b/>
        </w:rPr>
        <w:t>22</w:t>
      </w:r>
      <w:r w:rsidRPr="00C26D57">
        <w:rPr>
          <w:rFonts w:eastAsia="Times New Roman"/>
        </w:rPr>
        <w:t xml:space="preserve">. </w:t>
      </w:r>
      <w:r w:rsidRPr="00C26D57">
        <w:rPr>
          <w:rFonts w:eastAsia="Times New Roman"/>
          <w:i/>
          <w:iCs/>
        </w:rPr>
        <w:t xml:space="preserve">G </w:t>
      </w:r>
      <w:r w:rsidRPr="00C26D57">
        <w:rPr>
          <w:rFonts w:eastAsia="Times New Roman"/>
        </w:rPr>
        <w:t xml:space="preserve">Qui leur lasses ames c. - </w:t>
      </w:r>
      <w:r w:rsidRPr="00C26D57">
        <w:rPr>
          <w:rFonts w:eastAsia="Times New Roman"/>
          <w:b/>
        </w:rPr>
        <w:t>23</w:t>
      </w:r>
      <w:r w:rsidRPr="00C26D57">
        <w:rPr>
          <w:rFonts w:eastAsia="Times New Roman"/>
        </w:rPr>
        <w:t xml:space="preserve">. </w:t>
      </w:r>
      <w:r w:rsidRPr="00C26D57">
        <w:rPr>
          <w:rFonts w:eastAsia="Times New Roman"/>
          <w:i/>
        </w:rPr>
        <w:t>G</w:t>
      </w:r>
      <w:r w:rsidRPr="00C26D57">
        <w:rPr>
          <w:rFonts w:eastAsia="Times New Roman"/>
        </w:rPr>
        <w:t xml:space="preserve"> ja nes l. - </w:t>
      </w:r>
      <w:r w:rsidRPr="00C26D57">
        <w:rPr>
          <w:rFonts w:eastAsia="Times New Roman"/>
          <w:b/>
        </w:rPr>
        <w:t>87</w:t>
      </w:r>
      <w:r w:rsidRPr="00C26D57">
        <w:rPr>
          <w:rFonts w:eastAsia="Times New Roman"/>
        </w:rPr>
        <w:t xml:space="preserve">. </w:t>
      </w:r>
      <w:r w:rsidRPr="00C26D57">
        <w:rPr>
          <w:rFonts w:eastAsia="Times New Roman"/>
          <w:i/>
          <w:iCs/>
        </w:rPr>
        <w:t xml:space="preserve">G mq. </w:t>
      </w:r>
      <w:r w:rsidRPr="00C26D57">
        <w:rPr>
          <w:rFonts w:eastAsia="Times New Roman"/>
          <w:iCs/>
        </w:rPr>
        <w:t>(</w:t>
      </w:r>
      <w:r w:rsidRPr="00C26D57">
        <w:rPr>
          <w:rFonts w:eastAsia="Times New Roman"/>
          <w:i/>
          <w:iCs/>
        </w:rPr>
        <w:t>bas de la colonne coupé</w:t>
      </w:r>
      <w:r w:rsidRPr="00C26D57">
        <w:rPr>
          <w:rFonts w:eastAsia="Times New Roman"/>
          <w:iCs/>
        </w:rPr>
        <w:t>)</w:t>
      </w:r>
      <w:r w:rsidRPr="00C26D57">
        <w:rPr>
          <w:rFonts w:eastAsia="Times New Roman"/>
          <w:i/>
          <w:iCs/>
        </w:rPr>
        <w:t xml:space="preserve"> - </w:t>
      </w:r>
      <w:r w:rsidRPr="00C26D57">
        <w:rPr>
          <w:rFonts w:eastAsia="Times New Roman"/>
          <w:b/>
        </w:rPr>
        <w:t>109</w:t>
      </w:r>
      <w:r w:rsidRPr="00C26D57">
        <w:rPr>
          <w:rFonts w:eastAsia="Times New Roman"/>
        </w:rPr>
        <w:t xml:space="preserve">. </w:t>
      </w:r>
      <w:r w:rsidRPr="00C26D57">
        <w:rPr>
          <w:rFonts w:eastAsia="Times New Roman"/>
          <w:i/>
        </w:rPr>
        <w:t>A</w:t>
      </w:r>
      <w:r w:rsidRPr="00C26D57">
        <w:rPr>
          <w:rFonts w:eastAsia="Times New Roman"/>
        </w:rPr>
        <w:t xml:space="preserve"> est, </w:t>
      </w:r>
      <w:r w:rsidRPr="00C26D57">
        <w:rPr>
          <w:rFonts w:eastAsia="Times New Roman"/>
          <w:i/>
          <w:iCs/>
        </w:rPr>
        <w:t xml:space="preserve">G </w:t>
      </w:r>
      <w:r w:rsidRPr="00C26D57">
        <w:rPr>
          <w:rFonts w:eastAsia="Times New Roman"/>
        </w:rPr>
        <w:t xml:space="preserve">ies - </w:t>
      </w:r>
      <w:r w:rsidRPr="00C26D57">
        <w:rPr>
          <w:rFonts w:eastAsia="Times New Roman"/>
          <w:b/>
        </w:rPr>
        <w:t>115-116</w:t>
      </w:r>
      <w:r w:rsidRPr="00C26D57">
        <w:rPr>
          <w:rFonts w:eastAsia="Times New Roman"/>
        </w:rPr>
        <w:t xml:space="preserve">. </w:t>
      </w:r>
      <w:r w:rsidRPr="00C26D57">
        <w:rPr>
          <w:rFonts w:eastAsia="Times New Roman"/>
          <w:i/>
          <w:iCs/>
        </w:rPr>
        <w:t xml:space="preserve">intervertis dans G - </w:t>
      </w:r>
      <w:r w:rsidRPr="00C26D57">
        <w:rPr>
          <w:rFonts w:eastAsia="Times New Roman"/>
          <w:b/>
        </w:rPr>
        <w:t>131</w:t>
      </w:r>
      <w:r w:rsidRPr="00C26D57">
        <w:rPr>
          <w:rFonts w:eastAsia="Times New Roman"/>
        </w:rPr>
        <w:t xml:space="preserve">. </w:t>
      </w:r>
      <w:r w:rsidRPr="00C26D57">
        <w:rPr>
          <w:rFonts w:eastAsia="Times New Roman"/>
          <w:i/>
          <w:iCs/>
        </w:rPr>
        <w:t xml:space="preserve">G mq. </w:t>
      </w:r>
      <w:r w:rsidRPr="00C26D57">
        <w:rPr>
          <w:rFonts w:eastAsia="Times New Roman"/>
          <w:iCs/>
        </w:rPr>
        <w:t>(</w:t>
      </w:r>
      <w:r w:rsidRPr="00C26D57">
        <w:rPr>
          <w:rFonts w:eastAsia="Times New Roman"/>
          <w:i/>
          <w:iCs/>
        </w:rPr>
        <w:t>bas de la colonne coupé</w:t>
      </w:r>
      <w:r w:rsidRPr="00C26D57">
        <w:rPr>
          <w:rFonts w:eastAsia="Times New Roman"/>
          <w:iCs/>
        </w:rPr>
        <w:t>)</w:t>
      </w:r>
      <w:r w:rsidRPr="00C26D57">
        <w:rPr>
          <w:rFonts w:eastAsia="Times New Roman"/>
          <w:i/>
          <w:iCs/>
        </w:rPr>
        <w:t xml:space="preserve"> </w:t>
      </w:r>
    </w:p>
    <w:sectPr w:rsidR="00C26D57" w:rsidRPr="00C26D57" w:rsidSect="00BD4B92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709" w:rsidRDefault="00136709" w:rsidP="00803247">
      <w:pPr>
        <w:spacing w:after="0" w:line="240" w:lineRule="auto"/>
      </w:pPr>
      <w:r>
        <w:separator/>
      </w:r>
    </w:p>
  </w:endnote>
  <w:endnote w:type="continuationSeparator" w:id="1">
    <w:p w:rsidR="00136709" w:rsidRDefault="00136709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709" w:rsidRDefault="00136709" w:rsidP="00803247">
      <w:pPr>
        <w:spacing w:after="0" w:line="240" w:lineRule="auto"/>
      </w:pPr>
      <w:r>
        <w:separator/>
      </w:r>
    </w:p>
  </w:footnote>
  <w:footnote w:type="continuationSeparator" w:id="1">
    <w:p w:rsidR="00136709" w:rsidRDefault="00136709" w:rsidP="00803247">
      <w:pPr>
        <w:spacing w:after="0" w:line="240" w:lineRule="auto"/>
      </w:pPr>
      <w:r>
        <w:continuationSeparator/>
      </w:r>
    </w:p>
  </w:footnote>
  <w:footnote w:id="2">
    <w:p w:rsidR="00EE6130" w:rsidRPr="00EE6130" w:rsidRDefault="00EE6130" w:rsidP="00EE6130">
      <w:pPr>
        <w:pStyle w:val="Notedebasdepage"/>
        <w:ind w:firstLine="284"/>
        <w:jc w:val="both"/>
        <w:rPr>
          <w:sz w:val="22"/>
        </w:rPr>
      </w:pPr>
      <w:r w:rsidRPr="00EE6130">
        <w:rPr>
          <w:rStyle w:val="Appelnotedebasdep"/>
          <w:sz w:val="22"/>
        </w:rPr>
        <w:footnoteRef/>
      </w:r>
      <w:r w:rsidRPr="00EE6130">
        <w:rPr>
          <w:sz w:val="22"/>
        </w:rPr>
        <w:t xml:space="preserve"> F.-B. (II, 243) propose, avec hésitation, de comprendre que </w:t>
      </w:r>
      <w:r w:rsidRPr="00EE6130">
        <w:rPr>
          <w:i/>
          <w:iCs/>
          <w:sz w:val="22"/>
        </w:rPr>
        <w:t xml:space="preserve">l’oreille </w:t>
      </w:r>
      <w:r w:rsidRPr="00EE6130">
        <w:rPr>
          <w:sz w:val="22"/>
        </w:rPr>
        <w:t xml:space="preserve">désigne la pensée. Mais la citation de </w:t>
      </w:r>
      <w:r w:rsidRPr="00EE6130">
        <w:rPr>
          <w:i/>
          <w:iCs/>
          <w:sz w:val="22"/>
        </w:rPr>
        <w:t xml:space="preserve">Trubert </w:t>
      </w:r>
      <w:r w:rsidRPr="00EE6130">
        <w:rPr>
          <w:iCs/>
          <w:sz w:val="22"/>
        </w:rPr>
        <w:t>(v.</w:t>
      </w:r>
      <w:r w:rsidRPr="00EE6130">
        <w:rPr>
          <w:i/>
          <w:iCs/>
          <w:sz w:val="22"/>
        </w:rPr>
        <w:t xml:space="preserve"> </w:t>
      </w:r>
      <w:r w:rsidRPr="00EE6130">
        <w:rPr>
          <w:sz w:val="22"/>
        </w:rPr>
        <w:t>432) invoquée à l’appui de cette traduction relève d’un contexte trop différent pour être détermi</w:t>
      </w:r>
      <w:r w:rsidRPr="00EE6130">
        <w:rPr>
          <w:sz w:val="22"/>
        </w:rPr>
        <w:softHyphen/>
        <w:t>nante. La traduction proposée ici, avec autant d’hésitation, suppose un raccourci de l’expression : la Vierge prête l’oreille aux égarés, elle est ainsi attentive à les conseiller.</w:t>
      </w:r>
    </w:p>
  </w:footnote>
  <w:footnote w:id="3">
    <w:p w:rsidR="00EE6130" w:rsidRPr="00EE6130" w:rsidRDefault="00EE6130" w:rsidP="00EE6130">
      <w:pPr>
        <w:pStyle w:val="Notedebasdepage"/>
        <w:ind w:firstLine="284"/>
        <w:jc w:val="both"/>
        <w:rPr>
          <w:sz w:val="22"/>
        </w:rPr>
      </w:pPr>
      <w:r w:rsidRPr="00EE6130">
        <w:rPr>
          <w:rStyle w:val="Appelnotedebasdep"/>
          <w:sz w:val="22"/>
        </w:rPr>
        <w:footnoteRef/>
      </w:r>
      <w:r w:rsidRPr="00EE6130">
        <w:rPr>
          <w:sz w:val="22"/>
        </w:rPr>
        <w:t xml:space="preserve"> Luc 1, 38 : </w:t>
      </w:r>
      <w:r w:rsidRPr="00EE6130">
        <w:rPr>
          <w:i/>
          <w:iCs/>
          <w:sz w:val="22"/>
        </w:rPr>
        <w:t>Ecce ancilla Domini</w:t>
      </w:r>
      <w:r w:rsidRPr="00EE6130">
        <w:rPr>
          <w:iCs/>
          <w:sz w:val="22"/>
        </w:rPr>
        <w:t xml:space="preserve"> («</w:t>
      </w:r>
      <w:r w:rsidRPr="00EE6130">
        <w:rPr>
          <w:i/>
          <w:iCs/>
          <w:sz w:val="22"/>
        </w:rPr>
        <w:t xml:space="preserve"> </w:t>
      </w:r>
      <w:r w:rsidRPr="00EE6130">
        <w:rPr>
          <w:sz w:val="22"/>
        </w:rPr>
        <w:t>Je suis la servante du Seigneur »).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734EC"/>
    <w:rsid w:val="000A0334"/>
    <w:rsid w:val="000A29F4"/>
    <w:rsid w:val="000A6A8C"/>
    <w:rsid w:val="000F5DF7"/>
    <w:rsid w:val="00136709"/>
    <w:rsid w:val="00143330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32051E"/>
    <w:rsid w:val="00324D9A"/>
    <w:rsid w:val="00331F6A"/>
    <w:rsid w:val="00352850"/>
    <w:rsid w:val="0038253D"/>
    <w:rsid w:val="003F427C"/>
    <w:rsid w:val="00443218"/>
    <w:rsid w:val="00473214"/>
    <w:rsid w:val="0047560C"/>
    <w:rsid w:val="004A2FD6"/>
    <w:rsid w:val="004B71C2"/>
    <w:rsid w:val="0053039B"/>
    <w:rsid w:val="00546476"/>
    <w:rsid w:val="00566ECD"/>
    <w:rsid w:val="005747EE"/>
    <w:rsid w:val="005829F4"/>
    <w:rsid w:val="005B250F"/>
    <w:rsid w:val="005B5BEE"/>
    <w:rsid w:val="005C7534"/>
    <w:rsid w:val="005F0217"/>
    <w:rsid w:val="006530F1"/>
    <w:rsid w:val="006D5DE4"/>
    <w:rsid w:val="006E426E"/>
    <w:rsid w:val="0074521E"/>
    <w:rsid w:val="00762803"/>
    <w:rsid w:val="00787F21"/>
    <w:rsid w:val="007B5E03"/>
    <w:rsid w:val="00801B33"/>
    <w:rsid w:val="00803247"/>
    <w:rsid w:val="00890E81"/>
    <w:rsid w:val="008B19FE"/>
    <w:rsid w:val="008B7553"/>
    <w:rsid w:val="008C4B7C"/>
    <w:rsid w:val="008D1490"/>
    <w:rsid w:val="008D3E62"/>
    <w:rsid w:val="00904547"/>
    <w:rsid w:val="009064A4"/>
    <w:rsid w:val="00A0414B"/>
    <w:rsid w:val="00A04B4A"/>
    <w:rsid w:val="00A321CC"/>
    <w:rsid w:val="00A34D53"/>
    <w:rsid w:val="00A47516"/>
    <w:rsid w:val="00A57907"/>
    <w:rsid w:val="00A97ED6"/>
    <w:rsid w:val="00AB3D59"/>
    <w:rsid w:val="00AC6E7A"/>
    <w:rsid w:val="00AF5A2B"/>
    <w:rsid w:val="00B04A3B"/>
    <w:rsid w:val="00B1035C"/>
    <w:rsid w:val="00B31206"/>
    <w:rsid w:val="00B3724C"/>
    <w:rsid w:val="00B82287"/>
    <w:rsid w:val="00BD4B92"/>
    <w:rsid w:val="00BF68AF"/>
    <w:rsid w:val="00C26D57"/>
    <w:rsid w:val="00C41170"/>
    <w:rsid w:val="00C65891"/>
    <w:rsid w:val="00CB29F7"/>
    <w:rsid w:val="00CC1F34"/>
    <w:rsid w:val="00CD4720"/>
    <w:rsid w:val="00CF403E"/>
    <w:rsid w:val="00D071B5"/>
    <w:rsid w:val="00D10091"/>
    <w:rsid w:val="00D63106"/>
    <w:rsid w:val="00D978C4"/>
    <w:rsid w:val="00DC0FBF"/>
    <w:rsid w:val="00DD4CBB"/>
    <w:rsid w:val="00E46BB1"/>
    <w:rsid w:val="00E65335"/>
    <w:rsid w:val="00E65E98"/>
    <w:rsid w:val="00E83E11"/>
    <w:rsid w:val="00EA3358"/>
    <w:rsid w:val="00EA479E"/>
    <w:rsid w:val="00EA7FE2"/>
    <w:rsid w:val="00EB6860"/>
    <w:rsid w:val="00EE5583"/>
    <w:rsid w:val="00EE6130"/>
    <w:rsid w:val="00F04DE7"/>
    <w:rsid w:val="00F11B36"/>
    <w:rsid w:val="00F2115D"/>
    <w:rsid w:val="00F41CF3"/>
    <w:rsid w:val="00FB4271"/>
    <w:rsid w:val="00FD551E"/>
    <w:rsid w:val="00F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64</cp:revision>
  <dcterms:created xsi:type="dcterms:W3CDTF">2010-03-14T14:48:00Z</dcterms:created>
  <dcterms:modified xsi:type="dcterms:W3CDTF">2010-07-22T13:47:00Z</dcterms:modified>
</cp:coreProperties>
</file>