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0" w:rsidRDefault="008D5E70" w:rsidP="008D5E7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8D5E70" w:rsidRDefault="008D5E70" w:rsidP="008D5E7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426-444.</w:t>
      </w:r>
    </w:p>
    <w:p w:rsidR="008D5E70" w:rsidRDefault="00AD7F5B" w:rsidP="008D5E70">
      <w:pPr>
        <w:suppressLineNumbers/>
        <w:spacing w:after="0"/>
        <w:rPr>
          <w:rFonts w:eastAsia="Times New Roman" w:cs="Times New Roman"/>
          <w:b/>
          <w:iCs/>
          <w:sz w:val="32"/>
        </w:rPr>
      </w:pPr>
      <w:r w:rsidRPr="008D5E70">
        <w:rPr>
          <w:rFonts w:eastAsia="Times New Roman" w:cs="Times New Roman"/>
          <w:b/>
          <w:iCs/>
          <w:sz w:val="32"/>
        </w:rPr>
        <w:t xml:space="preserve">CI ENCOUMENCE </w:t>
      </w:r>
    </w:p>
    <w:p w:rsidR="004D4FD4" w:rsidRPr="008D5E70" w:rsidRDefault="00AD7F5B" w:rsidP="008D5E70">
      <w:pPr>
        <w:suppressLineNumbers/>
        <w:spacing w:after="0"/>
        <w:rPr>
          <w:rFonts w:eastAsia="Times New Roman" w:cs="Times New Roman"/>
          <w:b/>
          <w:sz w:val="32"/>
        </w:rPr>
      </w:pPr>
      <w:r w:rsidRPr="008D5E70">
        <w:rPr>
          <w:rFonts w:eastAsia="Times New Roman" w:cs="Times New Roman"/>
          <w:b/>
          <w:iCs/>
          <w:sz w:val="32"/>
        </w:rPr>
        <w:t>LA NOUVELE COMPLAINTE D</w:t>
      </w:r>
      <w:r w:rsidR="00DB1049" w:rsidRPr="008D5E70">
        <w:rPr>
          <w:rFonts w:eastAsia="Times New Roman" w:cs="Times New Roman"/>
          <w:b/>
          <w:iCs/>
          <w:sz w:val="32"/>
        </w:rPr>
        <w:t>’</w:t>
      </w:r>
      <w:r w:rsidRPr="008D5E70">
        <w:rPr>
          <w:rFonts w:eastAsia="Times New Roman" w:cs="Times New Roman"/>
          <w:b/>
          <w:iCs/>
          <w:sz w:val="32"/>
        </w:rPr>
        <w:t>OUTREMER</w:t>
      </w:r>
      <w:r w:rsidRPr="008D5E70">
        <w:rPr>
          <w:rFonts w:eastAsia="Times New Roman" w:cs="Times New Roman"/>
          <w:b/>
          <w:sz w:val="32"/>
        </w:rPr>
        <w:t xml:space="preserve"> </w:t>
      </w:r>
    </w:p>
    <w:p w:rsidR="00AD7F5B" w:rsidRPr="00CC47B3" w:rsidRDefault="00AD7F5B" w:rsidP="00AD7F5B">
      <w:pPr>
        <w:suppressLineNumbers/>
        <w:spacing w:after="0"/>
        <w:ind w:firstLine="283"/>
        <w:rPr>
          <w:rFonts w:eastAsia="Times New Roman" w:cs="Times New Roman"/>
        </w:rPr>
      </w:pP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Pour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anui et por le damage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je voi en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umain linage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estuet mon pencei descovrir.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sospirant m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estuet ovrir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La bouche por mon vouloir dire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Com hom corrouciez et plains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je pens a la sainte Terre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picheour doivent requerre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Ainz 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aient pascei jonesce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jes voi entreir en viellesce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puis aleir de vie a mort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pou en voi qui 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amort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empanrre la sainte voie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Ne faire par quoi Diex les voie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sui iriez par charitei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sains Poulz dist par veritei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6B01B1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>« </w:t>
      </w:r>
      <w:r w:rsidR="004D4FD4" w:rsidRPr="00CC47B3">
        <w:rPr>
          <w:rFonts w:eastAsia="Times New Roman" w:cs="Times New Roman"/>
        </w:rPr>
        <w:t>Tuit sons uns cors en Jhesucrit</w:t>
      </w:r>
      <w:r>
        <w:rPr>
          <w:rFonts w:eastAsia="Times New Roman" w:cs="Times New Roman"/>
        </w:rPr>
        <w:t> »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Dont je vos monstre par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Escrit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li uns est membres 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autre</w:t>
      </w:r>
      <w:r w:rsidR="00BB5AA9">
        <w:rPr>
          <w:rStyle w:val="Appelnotedebasdep"/>
          <w:rFonts w:eastAsia="Times New Roman" w:cs="Times New Roman"/>
        </w:rPr>
        <w:footnoteReference w:id="2"/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nos sons ausi com li viautre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se combatent por un os</w:t>
      </w:r>
      <w:r w:rsidR="00DB1049">
        <w:rPr>
          <w:rFonts w:eastAsia="Times New Roman" w:cs="Times New Roman"/>
        </w:rPr>
        <w:t xml:space="preserve"> !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Plus en deïsse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mais je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oz.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Vos qui aveiz sans et savoir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Entendre vos fais et savoir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de Dieu sunt bien averies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Les paroles des prophecies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crois morut por noz meffais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nos et autres avons fais</w:t>
      </w:r>
      <w:r w:rsidR="00DB1049">
        <w:rPr>
          <w:rFonts w:eastAsia="Times New Roman" w:cs="Times New Roman"/>
        </w:rPr>
        <w:t xml:space="preserve"> ; </w:t>
      </w:r>
    </w:p>
    <w:p w:rsidR="004D4FD4" w:rsidRPr="00AD7F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Ne morra plus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ce est la voire</w:t>
      </w:r>
      <w:r w:rsidR="00BB5AA9">
        <w:rPr>
          <w:rStyle w:val="Appelnotedebasdep"/>
          <w:rFonts w:eastAsia="Times New Roman" w:cs="Times New Roman"/>
        </w:rPr>
        <w:footnoteReference w:id="3"/>
      </w:r>
      <w:r w:rsidR="00DB1049">
        <w:rPr>
          <w:rFonts w:eastAsia="Times New Roman" w:cs="Times New Roman"/>
        </w:rPr>
        <w:t xml:space="preserve"> : </w:t>
      </w:r>
      <w:r w:rsidR="00AD7F5B">
        <w:rPr>
          <w:rFonts w:eastAsia="Times New Roman" w:cs="Times New Roman"/>
          <w:i/>
        </w:rPr>
        <w:t>f. 54 r° 2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Or poons sor noz piauz acroire</w:t>
      </w:r>
      <w:r w:rsidR="00BB5AA9">
        <w:rPr>
          <w:rStyle w:val="Appelnotedebasdep"/>
          <w:rFonts w:eastAsia="Times New Roman" w:cs="Times New Roman"/>
        </w:rPr>
        <w:footnoteReference w:id="4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Voirs est que David nos recorde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Diex est plains de misericorde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veiz ci trop grant restrainture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Il est juges plains de droiture</w:t>
      </w:r>
      <w:r w:rsidR="00BB5AA9">
        <w:rPr>
          <w:rStyle w:val="Appelnotedebasdep"/>
          <w:rFonts w:eastAsia="Times New Roman" w:cs="Times New Roman"/>
        </w:rPr>
        <w:footnoteReference w:id="5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Il est juges fors et poissans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sages et bien connoissans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Juges que on ne puet plaissier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Ne hom ne puet sa cort laissier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Fors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si fors fox est qui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esforce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ce que il vainque sa force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Poissans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que riens ne li eschape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quoi</w:t>
      </w:r>
      <w:r w:rsidR="00DB1049">
        <w:rPr>
          <w:rFonts w:eastAsia="Times New Roman" w:cs="Times New Roman"/>
        </w:rPr>
        <w:t xml:space="preserve"> ? </w:t>
      </w: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at tot soz sa chape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Sages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 nou puet desovoir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 puet chacuns aparsovoir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Connoissans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connoist la choze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Avant que li hons la propoze.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doit aleir devant teil juge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Sens troveir recet ne refuge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at tort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paour doit avoir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a en lui sans ne savoir.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Prince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baron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tournoi[e]our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vos autre sejorneour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teneiz a aise le cors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sera mise fors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Queil [part] porra ele osteil prendre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Savriiez le me vos aprendre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Je ne le sai pas</w:t>
      </w:r>
      <w:r w:rsidR="00DB1049">
        <w:rPr>
          <w:rFonts w:eastAsia="Times New Roman" w:cs="Times New Roman"/>
        </w:rPr>
        <w:t xml:space="preserve"> ; </w:t>
      </w:r>
      <w:r w:rsidRPr="00CC47B3">
        <w:rPr>
          <w:rFonts w:eastAsia="Times New Roman" w:cs="Times New Roman"/>
        </w:rPr>
        <w:t>Diex le sache</w:t>
      </w:r>
      <w:r w:rsidR="00DB1049">
        <w:rPr>
          <w:rFonts w:eastAsia="Times New Roman" w:cs="Times New Roman"/>
        </w:rPr>
        <w:t xml:space="preserve"> !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trop me plaing de votre outrage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vos ne penceiz a la fin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au pelerinage fin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pecherresse afine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Dieu la rent pure et fine.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[P]rince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premier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qui ne saveiz</w:t>
      </w:r>
    </w:p>
    <w:p w:rsidR="004D4FD4" w:rsidRPr="00AD7F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Combien de terme vos aveiz</w:t>
      </w:r>
      <w:r w:rsidR="00AD7F5B">
        <w:rPr>
          <w:rFonts w:eastAsia="Times New Roman" w:cs="Times New Roman"/>
        </w:rPr>
        <w:t xml:space="preserve"> </w:t>
      </w:r>
      <w:r w:rsidR="00AD7F5B">
        <w:rPr>
          <w:rFonts w:eastAsia="Times New Roman" w:cs="Times New Roman"/>
          <w:i/>
        </w:rPr>
        <w:t>f. 54 v° 1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vivre en ceste morteil vie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aveiz vos 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autre envie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cens fin est por joie faire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entendeiz a votre afaire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Tant com de vie aveiz espace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atendeiz pas que la mors face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et dou cors desevrance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Ci avroit trop dure atendance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li termes vient durement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Que Dieux tanrra son jugement.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li plus juste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Adam nei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Avront paour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estre dampnei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Ange et archange trembleront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Les laces armes que feront</w:t>
      </w:r>
      <w:r w:rsidR="00BB5AA9">
        <w:rPr>
          <w:rStyle w:val="Appelnotedebasdep"/>
          <w:rFonts w:eastAsia="Times New Roman" w:cs="Times New Roman"/>
        </w:rPr>
        <w:footnoteReference w:id="6"/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Queil part ce porront elz repondre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Dieu nes estuisse respondre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il at le monde en sa main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nos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avons point de demain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Rois de France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rois d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Aingleterre</w:t>
      </w:r>
      <w:r w:rsidR="00BB5AA9">
        <w:rPr>
          <w:rStyle w:val="Appelnotedebasdep"/>
          <w:rFonts w:eastAsia="Times New Roman" w:cs="Times New Roman"/>
        </w:rPr>
        <w:footnoteReference w:id="7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jonesce deveiz conquerre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oneur dou cors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le preu 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ame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Ains que li cors soit soz la lame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Sans espairgnier cors et avoir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or voleiz paradix avoir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secoreiz la Terre sainte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est perdue a seste empainte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pas un an de recours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an meïmes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secours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ele est a voz tens perdue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cui tens ert ele rendue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Rois de Sezile</w:t>
      </w:r>
      <w:r w:rsidR="00BB5AA9">
        <w:rPr>
          <w:rStyle w:val="Appelnotedebasdep"/>
          <w:rFonts w:eastAsia="Times New Roman" w:cs="Times New Roman"/>
        </w:rPr>
        <w:footnoteReference w:id="8"/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par la grace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Dieu qui nos dona espace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conquerre Puille et Cezille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Remembre vos 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Ewangile</w:t>
      </w:r>
    </w:p>
    <w:p w:rsidR="004D4FD4" w:rsidRPr="00AD7F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Qui dist qui ne lait peire et meire</w:t>
      </w:r>
      <w:r w:rsidR="00DB1049">
        <w:rPr>
          <w:rFonts w:eastAsia="Times New Roman" w:cs="Times New Roman"/>
        </w:rPr>
        <w:t xml:space="preserve">, </w:t>
      </w:r>
      <w:r w:rsidR="00AD7F5B">
        <w:rPr>
          <w:rFonts w:eastAsia="Times New Roman" w:cs="Times New Roman"/>
          <w:i/>
        </w:rPr>
        <w:t>f. 54 v° 2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Fame et enfans et suer et freire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Possessions et manandie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pas avec li partie</w:t>
      </w:r>
      <w:r w:rsidR="00BB5AA9">
        <w:rPr>
          <w:rStyle w:val="Appelnotedebasdep"/>
          <w:rFonts w:eastAsia="Times New Roman" w:cs="Times New Roman"/>
        </w:rPr>
        <w:footnoteReference w:id="9"/>
      </w:r>
      <w:r w:rsidRPr="00CC47B3">
        <w:rPr>
          <w:rFonts w:eastAsia="Times New Roman" w:cs="Times New Roman"/>
        </w:rPr>
        <w:t>.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Baron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aveiz vos enpancei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Seront ja mais par vos tensei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Cil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Acre qui sunt en balance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de secorre en esperance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Cuens de Flandres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dus de Bergoingne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Cuens de Nevers</w:t>
      </w:r>
      <w:r w:rsidR="00BB5AA9">
        <w:rPr>
          <w:rStyle w:val="Appelnotedebasdep"/>
          <w:rFonts w:eastAsia="Times New Roman" w:cs="Times New Roman"/>
        </w:rPr>
        <w:footnoteReference w:id="10"/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con grant vergoingne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perdre la Terre absolue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a voz tens nos iert tolue</w:t>
      </w:r>
      <w:r w:rsidR="00DB1049">
        <w:rPr>
          <w:rFonts w:eastAsia="Times New Roman" w:cs="Times New Roman"/>
        </w:rPr>
        <w:t xml:space="preserve"> !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Et vos autre baron encemble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dites vos que il vos cemble.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Saveiz vos honte si aperte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Com de soffrir si laide perde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Tournoiëur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vos qui aleiz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yver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et vos enjaleiz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Querre places a tournoier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ne poeiz mieux foloier.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despandeiz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et sens raison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Votre tens et votre saison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le votre et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autrui en tasche.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Le noiel laissiez por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escrache</w:t>
      </w:r>
      <w:r w:rsidR="00BB5AA9">
        <w:rPr>
          <w:rStyle w:val="Appelnotedebasdep"/>
          <w:rFonts w:eastAsia="Times New Roman" w:cs="Times New Roman"/>
        </w:rPr>
        <w:footnoteReference w:id="11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paradix por vainne gloire.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Avoir deüssiez en memoire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Monseigneur Joffroi de Sergines</w:t>
      </w:r>
      <w:r w:rsidR="00BB5AA9">
        <w:rPr>
          <w:rStyle w:val="Appelnotedebasdep"/>
          <w:rFonts w:eastAsia="Times New Roman" w:cs="Times New Roman"/>
        </w:rPr>
        <w:footnoteReference w:id="12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fu tant boens et fu tant dignes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paradix est coroneiz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Com sages et bien ordeneiz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le conte Huede de Nevers</w:t>
      </w:r>
      <w:r w:rsidR="00BB5AA9">
        <w:rPr>
          <w:rStyle w:val="Appelnotedebasdep"/>
          <w:rFonts w:eastAsia="Times New Roman" w:cs="Times New Roman"/>
        </w:rPr>
        <w:footnoteReference w:id="13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Dont hom ne puet chanson ne vers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Dire se boen non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et loiaul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bien loei en court roiaul.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ceux deüssiez panrre essample</w:t>
      </w:r>
    </w:p>
    <w:p w:rsidR="004D4FD4" w:rsidRPr="00AD7F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Et Acres secorre et le Temple.</w:t>
      </w:r>
      <w:r w:rsidR="00AD7F5B">
        <w:rPr>
          <w:rFonts w:eastAsia="Times New Roman" w:cs="Times New Roman"/>
        </w:rPr>
        <w:t xml:space="preserve"> </w:t>
      </w:r>
      <w:r w:rsidR="00AD7F5B">
        <w:rPr>
          <w:rFonts w:eastAsia="Times New Roman" w:cs="Times New Roman"/>
          <w:i/>
        </w:rPr>
        <w:t>f. 55 r° 1</w:t>
      </w:r>
    </w:p>
    <w:p w:rsidR="004D4FD4" w:rsidRPr="00CC47B3" w:rsidRDefault="00AD7F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Jone escuier au poil volage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Trop me plaing de votre folage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nul bien faire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entendeiz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Ne de rien ne vous amendeiz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fustes filz a mains preudoume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(Teiz com jes vi je les vos nome)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vos estes muzart et nice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entendeiz a votre office.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veoir preudoume aveiz honte.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Vostre esprevier sunt trop plus donte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iestes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veriteiz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teil i a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quant le geteiz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Seur le poing aporte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aloe.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Honiz soit qui de vos de loe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Diex ne vostre paÿs.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Li plus sages est foux naÿx.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vos deveiz aucun bien faire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aucun bien vos doie traire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le faites tout autrement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vos toleiz vilainnement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Povres puceles lor honeurs.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ne pueent avoir seigneurs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Lors si deviennent dou grant nombre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uns pechiez qui vos encombre.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Voz povres voizins sozmarchiez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Ausi bien aleiz as marchiez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Vendre voz bleiz et votre aumaille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Com cele autre povre pietaille.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Toute gentilesce effaciez.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Il ne vous chaut que vous faciez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Tant que viellesce vos efface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ridee vos est la face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vos iestes viel et chenu.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ce que vos serié tenu</w:t>
      </w:r>
    </w:p>
    <w:p w:rsidR="004D4FD4" w:rsidRPr="005D30D8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A Gilemeir dou parentei</w:t>
      </w:r>
      <w:r w:rsidR="00DB1049">
        <w:rPr>
          <w:rFonts w:eastAsia="Times New Roman" w:cs="Times New Roman"/>
        </w:rPr>
        <w:t xml:space="preserve">, </w:t>
      </w:r>
      <w:r w:rsidR="005D30D8">
        <w:rPr>
          <w:rFonts w:eastAsia="Times New Roman" w:cs="Times New Roman"/>
          <w:i/>
        </w:rPr>
        <w:t>f. 55 r° 2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Non pas par vostre volentei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estes chevalier leiz la couche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vous douteiz un poi reproche</w:t>
      </w:r>
      <w:r w:rsidR="00BB5AA9">
        <w:rPr>
          <w:rStyle w:val="Appelnotedebasdep"/>
          <w:rFonts w:eastAsia="Times New Roman" w:cs="Times New Roman"/>
        </w:rPr>
        <w:footnoteReference w:id="14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se vous amissiez honeur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doutissiez la deshonneur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amissiez votre lignage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Vous fussiez et proudome et sage.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vostre tenz aveiz vescu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ainz paiens ne vit votre escu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deveiz demandeir Celui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sacrefice fist de lui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Je ne sais quoi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se Diex me voie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vos ne teneiz droite voie.</w:t>
      </w:r>
    </w:p>
    <w:p w:rsidR="004D4FD4" w:rsidRPr="00CC47B3" w:rsidRDefault="005D30D8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Prelat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clerc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chevalier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borjois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trois semainnes por un mois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Laissiez aleir a votre guise</w:t>
      </w:r>
      <w:r w:rsidR="00BB5AA9">
        <w:rPr>
          <w:rStyle w:val="Appelnotedebasdep"/>
          <w:rFonts w:eastAsia="Times New Roman" w:cs="Times New Roman"/>
        </w:rPr>
        <w:footnoteReference w:id="15"/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Sens servir Dieu et sainte Eglise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Dites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saveiz vos en queil livre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Hom trueve combien hon doit vivre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Je ne sai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je nou puis troveir.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je vos puis par droit proveir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quant li hons commence a nestre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cest siecle a il pou a estre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Ne ne seit quant partir en doit.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La riens qui plus certainne soit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est que mors nos corra seure.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La mains certainne si est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eure</w:t>
      </w:r>
      <w:r w:rsidR="00BB5AA9">
        <w:rPr>
          <w:rStyle w:val="Appelnotedebasdep"/>
          <w:rFonts w:eastAsia="Times New Roman" w:cs="Times New Roman"/>
        </w:rPr>
        <w:footnoteReference w:id="16"/>
      </w:r>
      <w:r w:rsidRPr="00CC47B3">
        <w:rPr>
          <w:rFonts w:eastAsia="Times New Roman" w:cs="Times New Roman"/>
        </w:rPr>
        <w:t>.</w:t>
      </w:r>
    </w:p>
    <w:p w:rsidR="004D4FD4" w:rsidRPr="00CC47B3" w:rsidRDefault="005D7FAE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Prelat auz palefrois norrois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bien saveiz ke li vos Rois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Li Filz Dieu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fu en la crois mis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confondre ces anemis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sermoneiz aus gens menues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aus povres vielles chenues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elz soient plainnes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astinence</w:t>
      </w:r>
      <w:r w:rsidR="00DB1049">
        <w:rPr>
          <w:rFonts w:eastAsia="Times New Roman" w:cs="Times New Roman"/>
        </w:rPr>
        <w:t xml:space="preserve"> : </w:t>
      </w:r>
    </w:p>
    <w:p w:rsidR="004D4FD4" w:rsidRPr="005D7FAE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Maugrei eulz font eles penance</w:t>
      </w:r>
      <w:r w:rsidR="00DB1049">
        <w:rPr>
          <w:rFonts w:eastAsia="Times New Roman" w:cs="Times New Roman"/>
        </w:rPr>
        <w:t xml:space="preserve">, </w:t>
      </w:r>
      <w:r w:rsidR="005D7FAE">
        <w:rPr>
          <w:rFonts w:eastAsia="Times New Roman" w:cs="Times New Roman"/>
          <w:i/>
        </w:rPr>
        <w:t>f. 55 v° 1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eles ont sanz pain assé painne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si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ont pas la pance plainne.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aiez paour</w:t>
      </w:r>
      <w:r w:rsidR="00DB1049">
        <w:rPr>
          <w:rFonts w:eastAsia="Times New Roman" w:cs="Times New Roman"/>
        </w:rPr>
        <w:t xml:space="preserve"> : </w:t>
      </w:r>
      <w:r w:rsidRPr="00CC47B3">
        <w:rPr>
          <w:rFonts w:eastAsia="Times New Roman" w:cs="Times New Roman"/>
        </w:rPr>
        <w:t>je ne di pas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vous meveiz ineslepas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la Sainte Terre deffendre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vos poeiz entor vos prendre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Asseiz de povres gentilz homes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ne mainnent soumiers ne soumes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doient et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ont de 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paient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lor enfant de fain 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esmaient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cex doneiz de votre avoir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Dont par tenz porreiz pou avoir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Ces envoiez outre la meir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vos faites a Dieu ameir.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Montreiz par bouche et par example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vous ameiz Dieu et le Temple.</w:t>
      </w:r>
    </w:p>
    <w:p w:rsidR="004D4FD4" w:rsidRPr="00CC47B3" w:rsidRDefault="005D7FAE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Clerc aaise et bien sejournei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Bien vestu et bien conraei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Dou patrimoinne au Crucefi</w:t>
      </w:r>
      <w:r w:rsidR="00BB5AA9">
        <w:rPr>
          <w:rStyle w:val="Appelnotedebasdep"/>
          <w:rFonts w:eastAsia="Times New Roman" w:cs="Times New Roman"/>
        </w:rPr>
        <w:footnoteReference w:id="17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Je vos promet et vos afi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 voz failliez Dieu orendroit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vos faudra au fort endroit.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sereiz forjugié en court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Ou la riegle faut qui or court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6B01B1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>« </w:t>
      </w:r>
      <w:r w:rsidR="004D4FD4" w:rsidRPr="00CC47B3">
        <w:rPr>
          <w:rFonts w:eastAsia="Times New Roman" w:cs="Times New Roman"/>
        </w:rPr>
        <w:t>Por ce te fais que tu me faces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Non pas por ce que tu me haces</w:t>
      </w:r>
      <w:r w:rsidR="00BB5AA9">
        <w:rPr>
          <w:rStyle w:val="Appelnotedebasdep"/>
          <w:rFonts w:eastAsia="Times New Roman" w:cs="Times New Roman"/>
        </w:rPr>
        <w:footnoteReference w:id="18"/>
      </w:r>
      <w:r w:rsidR="006B01B1">
        <w:rPr>
          <w:rFonts w:eastAsia="Times New Roman" w:cs="Times New Roman"/>
        </w:rPr>
        <w:t> »</w:t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Diex vos fait bien</w:t>
      </w:r>
      <w:r w:rsidR="00DB1049">
        <w:rPr>
          <w:rFonts w:eastAsia="Times New Roman" w:cs="Times New Roman"/>
        </w:rPr>
        <w:t xml:space="preserve"> ; </w:t>
      </w:r>
      <w:r w:rsidRPr="00CC47B3">
        <w:rPr>
          <w:rFonts w:eastAsia="Times New Roman" w:cs="Times New Roman"/>
        </w:rPr>
        <w:t>faites li dont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cors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de cuer et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don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fereiz que preu et que sage.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Or me dites queil aventage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puet faire votres trezors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iert partie dou cors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Li executeur le retiennent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Juqu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tant 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lor fin reviennent</w:t>
      </w:r>
      <w:r w:rsidR="00DB1049">
        <w:rPr>
          <w:rFonts w:eastAsia="Times New Roman" w:cs="Times New Roman"/>
        </w:rPr>
        <w:t xml:space="preserve">, </w:t>
      </w:r>
    </w:p>
    <w:p w:rsidR="004D4FD4" w:rsidRPr="00BB3D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Chacuns son eage a son tour</w:t>
      </w:r>
      <w:r w:rsidR="00DB1049">
        <w:rPr>
          <w:rFonts w:eastAsia="Times New Roman" w:cs="Times New Roman"/>
        </w:rPr>
        <w:t xml:space="preserve"> : </w:t>
      </w:r>
      <w:r w:rsidR="00BB3D5B">
        <w:rPr>
          <w:rFonts w:eastAsia="Times New Roman" w:cs="Times New Roman"/>
          <w:i/>
        </w:rPr>
        <w:t>f. 55 v° 2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maniere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executour.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Ou il avient par macheance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en donent por reparlance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Vint paire de solers ou trente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Or est sauve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dolante</w:t>
      </w:r>
      <w:r w:rsidR="00BB5AA9">
        <w:rPr>
          <w:rStyle w:val="Appelnotedebasdep"/>
          <w:rFonts w:eastAsia="Times New Roman" w:cs="Times New Roman"/>
        </w:rPr>
        <w:footnoteReference w:id="19"/>
      </w:r>
      <w:r w:rsidR="00DB1049">
        <w:rPr>
          <w:rFonts w:eastAsia="Times New Roman" w:cs="Times New Roman"/>
        </w:rPr>
        <w:t xml:space="preserve"> ! </w:t>
      </w:r>
    </w:p>
    <w:p w:rsidR="004D4FD4" w:rsidRPr="00CC47B3" w:rsidRDefault="00BB3D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Chevaliers de plaiz et d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axises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par vos faites vos justices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Sens jugement aucunes fois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Tot i soit sairemens ou foiz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Cuidiez vos toz jors einsi faire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un chief vos covient il traire.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la teste est bien avinee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Au feu deleiz la cheminee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vos croiziez sens sermoneir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Donc verriez granz coulz doneir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Seur le sozdant et seur sa gent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Forment les aleiz damagent.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vos vos leveiz au matin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aveiz changié votre latin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gari sunt tuit li blecié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li abatu redrecié.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Li un vont au lievre chacier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li autre vont porchacier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panront un mallart ou deux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de combatre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pas geux</w:t>
      </w:r>
      <w:r w:rsidR="00BB5AA9">
        <w:rPr>
          <w:rStyle w:val="Appelnotedebasdep"/>
          <w:rFonts w:eastAsia="Times New Roman" w:cs="Times New Roman"/>
        </w:rPr>
        <w:footnoteReference w:id="20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Par vos faites voz jugemens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sera votres dampnemens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 li jugemens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loiaus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Boens et honestes et feaus.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plus vos done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si at droit.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Ce faites que Diex ne voudroit.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Ainsi defineiz votre vie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lors que li cors se devie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Si trueve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tant a faire</w:t>
      </w:r>
    </w:p>
    <w:p w:rsidR="004D4FD4" w:rsidRPr="00BB3D5B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Que je ne porroie retraire.</w:t>
      </w:r>
      <w:r w:rsidR="00BB3D5B">
        <w:rPr>
          <w:rFonts w:eastAsia="Times New Roman" w:cs="Times New Roman"/>
        </w:rPr>
        <w:t xml:space="preserve"> </w:t>
      </w:r>
      <w:r w:rsidR="00BB3D5B">
        <w:rPr>
          <w:rFonts w:eastAsia="Times New Roman" w:cs="Times New Roman"/>
          <w:i/>
        </w:rPr>
        <w:t>f. 56 r° 1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Diex vos rent la faucetei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Par jugement</w:t>
      </w:r>
      <w:r w:rsidR="00DB1049">
        <w:rPr>
          <w:rFonts w:eastAsia="Times New Roman" w:cs="Times New Roman"/>
        </w:rPr>
        <w:t xml:space="preserve"> ; </w:t>
      </w:r>
      <w:r w:rsidRPr="00CC47B3">
        <w:rPr>
          <w:rFonts w:eastAsia="Times New Roman" w:cs="Times New Roman"/>
        </w:rPr>
        <w:t>car achatei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Aveiz enfer et vos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aveiz.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ceste choze bien saveiz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Diex rent de tout le guerredon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Soit biens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soit maux</w:t>
      </w:r>
      <w:r w:rsidR="00DB1049">
        <w:rPr>
          <w:rFonts w:eastAsia="Times New Roman" w:cs="Times New Roman"/>
        </w:rPr>
        <w:t xml:space="preserve"> : </w:t>
      </w:r>
      <w:r w:rsidRPr="00CC47B3">
        <w:rPr>
          <w:rFonts w:eastAsia="Times New Roman" w:cs="Times New Roman"/>
        </w:rPr>
        <w:t>il en a don</w:t>
      </w:r>
      <w:r w:rsidR="00BB5AA9">
        <w:rPr>
          <w:rStyle w:val="Appelnotedebasdep"/>
          <w:rFonts w:eastAsia="Times New Roman" w:cs="Times New Roman"/>
        </w:rPr>
        <w:footnoteReference w:id="21"/>
      </w:r>
      <w:r w:rsidRPr="00CC47B3">
        <w:rPr>
          <w:rFonts w:eastAsia="Times New Roman" w:cs="Times New Roman"/>
        </w:rPr>
        <w:t>.</w:t>
      </w:r>
    </w:p>
    <w:p w:rsidR="004D4FD4" w:rsidRPr="00CC47B3" w:rsidRDefault="00BB3D5B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Riche borjois d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autrui sustance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faites Dieu de votre pance</w:t>
      </w:r>
      <w:r w:rsidR="00BB5AA9">
        <w:rPr>
          <w:rStyle w:val="Appelnotedebasdep"/>
          <w:rFonts w:eastAsia="Times New Roman" w:cs="Times New Roman"/>
        </w:rPr>
        <w:footnoteReference w:id="22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Li povre Dieu chiez vos 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aünent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de fain muerent et geünent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atendre votre gragan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Dont il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ont pas a grant lagan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vos entendeiz au mestier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aux armes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eüst mestier.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saveiz que morir couvient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je ne sai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vos souvient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uevre ensuit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ome et la fame</w:t>
      </w:r>
      <w:r w:rsidR="00BB5AA9">
        <w:rPr>
          <w:rStyle w:val="Appelnotedebasdep"/>
          <w:rFonts w:eastAsia="Times New Roman" w:cs="Times New Roman"/>
        </w:rPr>
        <w:footnoteReference w:id="23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at bien fait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bien en a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nos trovons bien en Escrit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6B01B1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>« </w:t>
      </w:r>
      <w:r w:rsidR="004D4FD4" w:rsidRPr="00CC47B3">
        <w:rPr>
          <w:rFonts w:eastAsia="Times New Roman" w:cs="Times New Roman"/>
        </w:rPr>
        <w:t>Tout va</w:t>
      </w:r>
      <w:r w:rsidR="00DB1049">
        <w:rPr>
          <w:rFonts w:eastAsia="Times New Roman" w:cs="Times New Roman"/>
        </w:rPr>
        <w:t xml:space="preserve">, </w:t>
      </w:r>
      <w:r w:rsidR="004D4FD4" w:rsidRPr="00CC47B3">
        <w:rPr>
          <w:rFonts w:eastAsia="Times New Roman" w:cs="Times New Roman"/>
        </w:rPr>
        <w:t>fors l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amour Jhesucrit</w:t>
      </w:r>
      <w:r w:rsidR="00BB5AA9">
        <w:rPr>
          <w:rStyle w:val="Appelnotedebasdep"/>
          <w:rFonts w:eastAsia="Times New Roman" w:cs="Times New Roman"/>
        </w:rPr>
        <w:footnoteReference w:id="24"/>
      </w:r>
      <w:r w:rsidR="00BB5A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»</w:t>
      </w:r>
      <w:r w:rsidR="004D4FD4"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Mais de ce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aveiz vos que faire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entendeiz a autre afaire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Je sai toute votre atendue.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Dou bleif ameiz la grant vendue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chier vendre de si au tans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Seur lettre ou seur plege ou seur nans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Vil acheteir et vendre chier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uzereir et gent trichier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faire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un deable deus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ce que enfers est trop seux</w:t>
      </w:r>
      <w:r w:rsidR="00BB5AA9">
        <w:rPr>
          <w:rStyle w:val="Appelnotedebasdep"/>
          <w:rFonts w:eastAsia="Times New Roman" w:cs="Times New Roman"/>
        </w:rPr>
        <w:footnoteReference w:id="25"/>
      </w:r>
      <w:r w:rsidRPr="00CC47B3">
        <w:rPr>
          <w:rFonts w:eastAsia="Times New Roman" w:cs="Times New Roman"/>
        </w:rPr>
        <w:t>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Juqu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la mort ne faut la guerre.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quant li cors est mis en terre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hon est a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osteil venuz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Ja puis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iert contes tenuz.</w:t>
      </w:r>
    </w:p>
    <w:p w:rsidR="004D4FD4" w:rsidRPr="002B5FA7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Quant li enfant sunt lor seigneur</w:t>
      </w:r>
      <w:r w:rsidR="00DB1049">
        <w:rPr>
          <w:rFonts w:eastAsia="Times New Roman" w:cs="Times New Roman"/>
        </w:rPr>
        <w:t xml:space="preserve">, </w:t>
      </w:r>
      <w:r w:rsidR="002B5FA7">
        <w:rPr>
          <w:rFonts w:eastAsia="Times New Roman" w:cs="Times New Roman"/>
          <w:i/>
        </w:rPr>
        <w:t>f. 56 r° 2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Veiz ci conquest a grant honeur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Au bordel ou en la taverne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plus tost puet plus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 governe.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Cil qui lor doit si lor demande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Paier covient ce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om commande.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Teiz marchiez font com vous eüstes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Quant en votre autoritei fustes.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Chacuns en prent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chacuns en oste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osteiz pluet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vont li oste</w:t>
      </w:r>
      <w:r w:rsidR="00DB1049">
        <w:rPr>
          <w:rFonts w:eastAsia="Times New Roman" w:cs="Times New Roman"/>
        </w:rPr>
        <w:t xml:space="preserve"> ;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Les terres demeurent en friche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sunt li home estrange riche.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Cil qui lor doit paier nes daingne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Ansois couvient que hon en daingne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une moitié por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autre avoir.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Veiz ci la fin de votre avoir.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La fin de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 est tote aperte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Bien est qui li rant sa deserte.</w:t>
      </w:r>
    </w:p>
    <w:p w:rsidR="004D4FD4" w:rsidRPr="00CC47B3" w:rsidRDefault="002B5FA7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Maistre d</w:t>
      </w:r>
      <w:r w:rsidR="00DB1049">
        <w:rPr>
          <w:rFonts w:eastAsia="Times New Roman" w:cs="Times New Roman"/>
        </w:rPr>
        <w:t>’</w:t>
      </w:r>
      <w:r w:rsidR="004D4FD4" w:rsidRPr="00CC47B3">
        <w:rPr>
          <w:rFonts w:eastAsia="Times New Roman" w:cs="Times New Roman"/>
        </w:rPr>
        <w:t>outre meir et de France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Dou Temple par la Dieu poissance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Frere Guillaume de Biaugeu</w:t>
      </w:r>
      <w:r w:rsidR="00BB5AA9">
        <w:rPr>
          <w:rStyle w:val="Appelnotedebasdep"/>
          <w:rFonts w:eastAsia="Times New Roman" w:cs="Times New Roman"/>
        </w:rPr>
        <w:footnoteReference w:id="26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Or poeiz veioir le biau geu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quoi li siecles seit servir.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Il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ont cure de Dieu servir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conquerre saint paradis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Com li preudome de jadiz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Godefroiz Buemos et Tancreiz</w:t>
      </w:r>
      <w:r w:rsidR="00DB1049">
        <w:rPr>
          <w:rStyle w:val="Appelnotedebasdep"/>
          <w:rFonts w:eastAsia="Times New Roman" w:cs="Times New Roman"/>
        </w:rPr>
        <w:footnoteReference w:id="27"/>
      </w:r>
      <w:r w:rsidRPr="00CC47B3">
        <w:rPr>
          <w:rFonts w:eastAsia="Times New Roman" w:cs="Times New Roman"/>
        </w:rPr>
        <w:t>.</w:t>
      </w:r>
    </w:p>
    <w:p w:rsidR="004D4FD4" w:rsidRPr="00DB1049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Ja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iert lor ancres aencreiz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meir por lor neis rafreschir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De ce ce welent il franchir.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Ha</w:t>
      </w:r>
      <w:r w:rsidR="00DB1049">
        <w:rPr>
          <w:rFonts w:eastAsia="Times New Roman" w:cs="Times New Roman"/>
        </w:rPr>
        <w:t xml:space="preserve"> ! </w:t>
      </w:r>
      <w:r w:rsidRPr="00CC47B3">
        <w:rPr>
          <w:rFonts w:eastAsia="Times New Roman" w:cs="Times New Roman"/>
        </w:rPr>
        <w:t>bone gent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Diex vos sequeure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de la mort ne saveiz l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eure</w:t>
      </w:r>
      <w:r w:rsidR="00DB1049">
        <w:rPr>
          <w:rFonts w:eastAsia="Times New Roman" w:cs="Times New Roman"/>
        </w:rPr>
        <w:t xml:space="preserve"> !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Recoumanciez novele estoire</w:t>
      </w:r>
      <w:r w:rsidR="00DB1049">
        <w:rPr>
          <w:rStyle w:val="Appelnotedebasdep"/>
          <w:rFonts w:eastAsia="Times New Roman" w:cs="Times New Roman"/>
        </w:rPr>
        <w:footnoteReference w:id="28"/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Car Jhesucrit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li Rois de gloire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Vos wet avoir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et maugré votre.</w:t>
      </w:r>
    </w:p>
    <w:p w:rsidR="004D4FD4" w:rsidRPr="00303B2A" w:rsidRDefault="004D4FD4" w:rsidP="00CC47B3">
      <w:pPr>
        <w:spacing w:after="0"/>
        <w:ind w:firstLine="283"/>
        <w:rPr>
          <w:rFonts w:eastAsia="Times New Roman" w:cs="Times New Roman"/>
          <w:i/>
        </w:rPr>
      </w:pPr>
      <w:r w:rsidRPr="00CC47B3">
        <w:rPr>
          <w:rFonts w:eastAsia="Times New Roman" w:cs="Times New Roman"/>
        </w:rPr>
        <w:t>Sovaingne vos que li apostre</w:t>
      </w:r>
      <w:r w:rsidR="00303B2A">
        <w:rPr>
          <w:rFonts w:eastAsia="Times New Roman" w:cs="Times New Roman"/>
        </w:rPr>
        <w:t xml:space="preserve"> </w:t>
      </w:r>
      <w:r w:rsidR="00303B2A">
        <w:rPr>
          <w:rFonts w:eastAsia="Times New Roman" w:cs="Times New Roman"/>
          <w:i/>
        </w:rPr>
        <w:t>f. 56 v° 1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orent pas paradix por pou.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Or vos remembre de saint Pou</w:t>
      </w:r>
      <w:r w:rsidR="00DB1049">
        <w:rPr>
          <w:rStyle w:val="Appelnotedebasdep"/>
          <w:rFonts w:eastAsia="Times New Roman" w:cs="Times New Roman"/>
        </w:rPr>
        <w:footnoteReference w:id="29"/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por Deu ot copei la teste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noiant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en fait hon pas feste.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si saveiz bien que sainz Peires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sainz Andreuz</w:t>
      </w:r>
      <w:r w:rsidR="00DB1049">
        <w:rPr>
          <w:rFonts w:eastAsia="Times New Roman" w:cs="Times New Roman"/>
        </w:rPr>
        <w:t xml:space="preserve">, </w:t>
      </w:r>
      <w:r w:rsidRPr="00CC47B3">
        <w:rPr>
          <w:rFonts w:eastAsia="Times New Roman" w:cs="Times New Roman"/>
        </w:rPr>
        <w:t>qui fu ces freres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Furent por Dieu en la croix mis.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ce fu Dieux lor boens amis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lastRenderedPageBreak/>
        <w:t>Et li autre saint ausiment.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Que vos iroie je plus rimant</w:t>
      </w:r>
      <w:r w:rsidR="00DB1049">
        <w:rPr>
          <w:rFonts w:eastAsia="Times New Roman" w:cs="Times New Roman"/>
        </w:rPr>
        <w:t xml:space="preserve"> ?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Nuns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en paradix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n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 painne</w:t>
      </w:r>
      <w:r w:rsidR="00DB1049">
        <w:rPr>
          <w:rFonts w:eastAsia="Times New Roman" w:cs="Times New Roman"/>
        </w:rPr>
        <w:t xml:space="preserve"> :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Por c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est cil sages qui 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an painne.</w:t>
      </w:r>
    </w:p>
    <w:p w:rsidR="004D4FD4" w:rsidRPr="00CC47B3" w:rsidRDefault="00303B2A" w:rsidP="00CC47B3">
      <w:pPr>
        <w:spacing w:after="0"/>
        <w:ind w:firstLine="283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D4FD4" w:rsidRPr="00CC47B3">
        <w:rPr>
          <w:rFonts w:eastAsia="Times New Roman" w:cs="Times New Roman"/>
        </w:rPr>
        <w:t>Or prions au Roi glorieux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 son chier Fil precieux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au saint Esperit ensemble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En cui toute bonteiz s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asemble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Et a la precieuze Dame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est saluz de cors et d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arme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A touz sainz et a toutes saintes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Qui por Dieu orent painnes maintes</w:t>
      </w:r>
      <w:r w:rsidR="00DB1049">
        <w:rPr>
          <w:rFonts w:eastAsia="Times New Roman" w:cs="Times New Roman"/>
        </w:rPr>
        <w:t xml:space="preserve">, </w:t>
      </w:r>
    </w:p>
    <w:p w:rsidR="004D4FD4" w:rsidRPr="00CC47B3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Qu</w:t>
      </w:r>
      <w:r w:rsidR="00DB1049">
        <w:rPr>
          <w:rFonts w:eastAsia="Times New Roman" w:cs="Times New Roman"/>
        </w:rPr>
        <w:t>’</w:t>
      </w:r>
      <w:r w:rsidRPr="00CC47B3">
        <w:rPr>
          <w:rFonts w:eastAsia="Times New Roman" w:cs="Times New Roman"/>
        </w:rPr>
        <w:t>il nos otroit sa joie fine</w:t>
      </w:r>
      <w:r w:rsidR="00DB1049">
        <w:rPr>
          <w:rFonts w:eastAsia="Times New Roman" w:cs="Times New Roman"/>
        </w:rPr>
        <w:t xml:space="preserve"> ! </w:t>
      </w:r>
    </w:p>
    <w:p w:rsidR="004D4FD4" w:rsidRDefault="004D4FD4" w:rsidP="00CC47B3">
      <w:pPr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Rutebués son sarmon define.</w:t>
      </w:r>
    </w:p>
    <w:p w:rsidR="00AD7F5B" w:rsidRPr="00CC47B3" w:rsidRDefault="00AD7F5B" w:rsidP="00AD7F5B">
      <w:pPr>
        <w:suppressLineNumbers/>
        <w:spacing w:after="0"/>
        <w:ind w:firstLine="283"/>
        <w:rPr>
          <w:rFonts w:eastAsia="Times New Roman" w:cs="Times New Roman"/>
        </w:rPr>
      </w:pPr>
    </w:p>
    <w:p w:rsidR="004D4FD4" w:rsidRDefault="004D4FD4" w:rsidP="00AD7F5B">
      <w:pPr>
        <w:suppressLineNumbers/>
        <w:spacing w:after="0"/>
        <w:ind w:firstLine="283"/>
        <w:rPr>
          <w:rFonts w:eastAsia="Times New Roman" w:cs="Times New Roman"/>
        </w:rPr>
      </w:pPr>
      <w:r w:rsidRPr="00CC47B3">
        <w:rPr>
          <w:rFonts w:eastAsia="Times New Roman" w:cs="Times New Roman"/>
        </w:rPr>
        <w:t>Explicit.</w:t>
      </w:r>
    </w:p>
    <w:p w:rsidR="00EE4F01" w:rsidRDefault="00EE4F01" w:rsidP="00AD7F5B">
      <w:pPr>
        <w:suppressLineNumbers/>
        <w:spacing w:after="0"/>
        <w:ind w:firstLine="283"/>
        <w:rPr>
          <w:rFonts w:eastAsia="Times New Roman" w:cs="Times New Roman"/>
        </w:rPr>
      </w:pPr>
    </w:p>
    <w:p w:rsidR="00EE4F01" w:rsidRDefault="00EE4F01" w:rsidP="00AD7F5B">
      <w:pPr>
        <w:suppressLineNumbers/>
        <w:spacing w:after="0"/>
        <w:ind w:firstLine="283"/>
        <w:rPr>
          <w:rFonts w:eastAsia="Times New Roman" w:cs="Times New Roman"/>
        </w:rPr>
      </w:pPr>
    </w:p>
    <w:p w:rsidR="00EE4F01" w:rsidRPr="00EE4F01" w:rsidRDefault="00EE4F01" w:rsidP="00EE4F01">
      <w:pPr>
        <w:suppressLineNumbers/>
        <w:spacing w:after="0"/>
        <w:ind w:firstLine="283"/>
        <w:jc w:val="both"/>
        <w:rPr>
          <w:rFonts w:eastAsia="Times New Roman" w:cs="Times New Roman"/>
          <w:i/>
          <w:iCs/>
        </w:rPr>
      </w:pPr>
      <w:r w:rsidRPr="00EE4F01">
        <w:rPr>
          <w:rFonts w:eastAsia="Times New Roman" w:cs="Times New Roman"/>
          <w:i/>
          <w:iCs/>
        </w:rPr>
        <w:t xml:space="preserve">Manuscrits </w:t>
      </w:r>
      <w:r w:rsidRPr="00EE4F01">
        <w:rPr>
          <w:rFonts w:eastAsia="Times New Roman" w:cs="Times New Roman"/>
          <w:iCs/>
        </w:rPr>
        <w:t xml:space="preserve">: </w:t>
      </w:r>
      <w:r w:rsidRPr="00EE4F01">
        <w:rPr>
          <w:rFonts w:eastAsia="Times New Roman" w:cs="Times New Roman"/>
          <w:i/>
          <w:iCs/>
        </w:rPr>
        <w:t>C</w:t>
      </w:r>
      <w:r w:rsidRPr="00EE4F01">
        <w:rPr>
          <w:rFonts w:eastAsia="Times New Roman" w:cs="Times New Roman"/>
          <w:iCs/>
        </w:rPr>
        <w:t xml:space="preserve">, </w:t>
      </w:r>
      <w:r w:rsidRPr="00EE4F01">
        <w:rPr>
          <w:rFonts w:eastAsia="Times New Roman" w:cs="Times New Roman"/>
        </w:rPr>
        <w:t xml:space="preserve">f. 54 r° ; </w:t>
      </w:r>
      <w:r w:rsidRPr="00EE4F01">
        <w:rPr>
          <w:rFonts w:eastAsia="Times New Roman" w:cs="Times New Roman"/>
          <w:i/>
          <w:iCs/>
        </w:rPr>
        <w:t>R</w:t>
      </w:r>
      <w:r w:rsidRPr="00EE4F01">
        <w:rPr>
          <w:rFonts w:eastAsia="Times New Roman" w:cs="Times New Roman"/>
          <w:iCs/>
        </w:rPr>
        <w:t>, f.</w:t>
      </w:r>
      <w:r w:rsidRPr="00EE4F01">
        <w:rPr>
          <w:rFonts w:eastAsia="Times New Roman" w:cs="Times New Roman"/>
          <w:i/>
          <w:iCs/>
        </w:rPr>
        <w:t xml:space="preserve"> </w:t>
      </w:r>
      <w:r w:rsidRPr="00EE4F01">
        <w:rPr>
          <w:rFonts w:eastAsia="Times New Roman" w:cs="Times New Roman"/>
        </w:rPr>
        <w:t xml:space="preserve">34 r°. </w:t>
      </w:r>
      <w:r w:rsidRPr="00EE4F01">
        <w:rPr>
          <w:rFonts w:eastAsia="Times New Roman" w:cs="Times New Roman"/>
          <w:i/>
          <w:iCs/>
        </w:rPr>
        <w:t>Texte de C.</w:t>
      </w:r>
    </w:p>
    <w:p w:rsidR="00EE4F01" w:rsidRPr="00EE4F01" w:rsidRDefault="00EE4F01" w:rsidP="00EE4F01">
      <w:pPr>
        <w:suppressLineNumbers/>
        <w:spacing w:after="0"/>
        <w:ind w:firstLine="283"/>
        <w:jc w:val="both"/>
        <w:rPr>
          <w:rFonts w:eastAsia="Times New Roman" w:cs="Times New Roman"/>
          <w:iCs/>
        </w:rPr>
      </w:pPr>
    </w:p>
    <w:p w:rsidR="00EE4F01" w:rsidRPr="00CC47B3" w:rsidRDefault="00EE4F01" w:rsidP="00EE4F01">
      <w:pPr>
        <w:suppressLineNumbers/>
        <w:spacing w:after="0"/>
        <w:ind w:firstLine="283"/>
        <w:jc w:val="both"/>
        <w:rPr>
          <w:rFonts w:eastAsia="Times New Roman" w:cs="Times New Roman"/>
        </w:rPr>
      </w:pPr>
      <w:r w:rsidRPr="00EE4F01">
        <w:rPr>
          <w:rFonts w:eastAsia="Times New Roman" w:cs="Times New Roman"/>
          <w:b/>
        </w:rPr>
        <w:t>Titre</w:t>
      </w:r>
      <w:r w:rsidRPr="00EE4F01">
        <w:rPr>
          <w:rFonts w:eastAsia="Times New Roman" w:cs="Times New Roman"/>
        </w:rPr>
        <w:t xml:space="preserve"> :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Se commenche li complainte d’Accre - </w:t>
      </w:r>
      <w:r w:rsidRPr="00EE4F01">
        <w:rPr>
          <w:rFonts w:eastAsia="Times New Roman" w:cs="Times New Roman"/>
          <w:b/>
        </w:rPr>
        <w:t>1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l’envie - </w:t>
      </w:r>
      <w:r w:rsidRPr="00EE4F01">
        <w:rPr>
          <w:rFonts w:eastAsia="Times New Roman" w:cs="Times New Roman"/>
          <w:b/>
        </w:rPr>
        <w:t>14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f. tant ke je le </w:t>
      </w:r>
      <w:r w:rsidRPr="00EE4F01">
        <w:rPr>
          <w:rFonts w:eastAsia="Times New Roman" w:cs="Times New Roman"/>
          <w:iCs/>
        </w:rPr>
        <w:t xml:space="preserve">v. </w:t>
      </w:r>
      <w:r w:rsidRPr="00EE4F01">
        <w:rPr>
          <w:rFonts w:eastAsia="Times New Roman" w:cs="Times New Roman"/>
        </w:rPr>
        <w:t xml:space="preserve">- </w:t>
      </w:r>
      <w:r w:rsidRPr="00EE4F01">
        <w:rPr>
          <w:rFonts w:eastAsia="Times New Roman" w:cs="Times New Roman"/>
          <w:b/>
        </w:rPr>
        <w:t>20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Dont n. sommes si ke li v. - </w:t>
      </w:r>
      <w:r w:rsidRPr="00EE4F01">
        <w:rPr>
          <w:rFonts w:eastAsia="Times New Roman" w:cs="Times New Roman"/>
          <w:b/>
        </w:rPr>
        <w:t>51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tournoiour,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b. et tournoiour - </w:t>
      </w:r>
      <w:r w:rsidRPr="00EE4F01">
        <w:rPr>
          <w:rFonts w:eastAsia="Times New Roman" w:cs="Times New Roman"/>
          <w:b/>
        </w:rPr>
        <w:t>55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part </w:t>
      </w:r>
      <w:r w:rsidRPr="00EE4F01">
        <w:rPr>
          <w:rFonts w:eastAsia="Times New Roman" w:cs="Times New Roman"/>
          <w:i/>
          <w:iCs/>
        </w:rPr>
        <w:t xml:space="preserve">mq. - </w:t>
      </w:r>
      <w:r w:rsidRPr="00EE4F01">
        <w:rPr>
          <w:rFonts w:eastAsia="Times New Roman" w:cs="Times New Roman"/>
          <w:b/>
        </w:rPr>
        <w:t>63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Le P majuscule mq. - </w:t>
      </w:r>
      <w:r w:rsidRPr="00EE4F01">
        <w:rPr>
          <w:rFonts w:eastAsia="Times New Roman" w:cs="Times New Roman"/>
          <w:b/>
        </w:rPr>
        <w:t>71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</w:rPr>
        <w:t>C</w:t>
      </w:r>
      <w:r w:rsidRPr="00EE4F01">
        <w:rPr>
          <w:rFonts w:eastAsia="Times New Roman" w:cs="Times New Roman"/>
        </w:rPr>
        <w:t xml:space="preserve"> deservrance - </w:t>
      </w:r>
      <w:r w:rsidRPr="00EE4F01">
        <w:rPr>
          <w:rFonts w:eastAsia="Times New Roman" w:cs="Times New Roman"/>
          <w:b/>
        </w:rPr>
        <w:t>72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a. douteuse a. - </w:t>
      </w:r>
      <w:r w:rsidRPr="00EE4F01">
        <w:rPr>
          <w:rFonts w:eastAsia="Times New Roman" w:cs="Times New Roman"/>
          <w:b/>
        </w:rPr>
        <w:t>76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paoour - </w:t>
      </w:r>
      <w:r w:rsidRPr="00EE4F01">
        <w:rPr>
          <w:rFonts w:eastAsia="Times New Roman" w:cs="Times New Roman"/>
          <w:b/>
        </w:rPr>
        <w:t>80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nes conviegne - </w:t>
      </w:r>
      <w:r w:rsidRPr="00EE4F01">
        <w:rPr>
          <w:rFonts w:eastAsia="Times New Roman" w:cs="Times New Roman"/>
          <w:b/>
        </w:rPr>
        <w:t>84</w:t>
      </w:r>
      <w:r w:rsidRPr="00EE4F01">
        <w:rPr>
          <w:rFonts w:eastAsia="Times New Roman" w:cs="Times New Roman"/>
        </w:rPr>
        <w:t xml:space="preserve">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rekerre - </w:t>
      </w:r>
      <w:r w:rsidRPr="00EE4F01">
        <w:rPr>
          <w:rFonts w:eastAsia="Times New Roman" w:cs="Times New Roman"/>
          <w:b/>
        </w:rPr>
        <w:t>100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suers et freires - </w:t>
      </w:r>
      <w:r w:rsidRPr="00EE4F01">
        <w:rPr>
          <w:rFonts w:eastAsia="Times New Roman" w:cs="Times New Roman"/>
          <w:b/>
        </w:rPr>
        <w:t>101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manandies - </w:t>
      </w:r>
      <w:r w:rsidRPr="00EE4F01">
        <w:rPr>
          <w:rFonts w:eastAsia="Times New Roman" w:cs="Times New Roman"/>
          <w:b/>
        </w:rPr>
        <w:t>106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souscours en desperance - </w:t>
      </w:r>
      <w:r w:rsidRPr="00EE4F01">
        <w:rPr>
          <w:rFonts w:eastAsia="Times New Roman" w:cs="Times New Roman"/>
          <w:b/>
        </w:rPr>
        <w:t>107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</w:rPr>
        <w:t>C</w:t>
      </w:r>
      <w:r w:rsidRPr="00EE4F01">
        <w:rPr>
          <w:rFonts w:eastAsia="Times New Roman" w:cs="Times New Roman"/>
        </w:rPr>
        <w:t xml:space="preserve"> F. ou de B. ;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Coens de Nevers dus de B. - </w:t>
      </w:r>
      <w:r w:rsidRPr="00EE4F01">
        <w:rPr>
          <w:rFonts w:eastAsia="Times New Roman" w:cs="Times New Roman"/>
          <w:b/>
        </w:rPr>
        <w:t>108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Coens de Flandres - </w:t>
      </w:r>
      <w:r w:rsidRPr="00EE4F01">
        <w:rPr>
          <w:rFonts w:eastAsia="Times New Roman" w:cs="Times New Roman"/>
          <w:b/>
        </w:rPr>
        <w:t>110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vo t. vous est t. - </w:t>
      </w:r>
      <w:r w:rsidRPr="00EE4F01">
        <w:rPr>
          <w:rFonts w:eastAsia="Times New Roman" w:cs="Times New Roman"/>
          <w:b/>
        </w:rPr>
        <w:t>122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escraffe - </w:t>
      </w:r>
      <w:r w:rsidRPr="00EE4F01">
        <w:rPr>
          <w:rFonts w:eastAsia="Times New Roman" w:cs="Times New Roman"/>
          <w:b/>
        </w:rPr>
        <w:t>127-128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intervertis - </w:t>
      </w:r>
      <w:r w:rsidRPr="00EE4F01">
        <w:rPr>
          <w:rFonts w:eastAsia="Times New Roman" w:cs="Times New Roman"/>
          <w:b/>
        </w:rPr>
        <w:t>129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</w:rPr>
        <w:t>C</w:t>
      </w:r>
      <w:r w:rsidRPr="00EE4F01">
        <w:rPr>
          <w:rFonts w:eastAsia="Times New Roman" w:cs="Times New Roman"/>
        </w:rPr>
        <w:t xml:space="preserve"> Hue,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Oede - </w:t>
      </w:r>
      <w:r w:rsidRPr="00EE4F01">
        <w:rPr>
          <w:rFonts w:eastAsia="Times New Roman" w:cs="Times New Roman"/>
          <w:b/>
        </w:rPr>
        <w:t>130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p. conte ne v. ;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ver - </w:t>
      </w:r>
      <w:r w:rsidRPr="00EE4F01">
        <w:rPr>
          <w:rFonts w:eastAsia="Times New Roman" w:cs="Times New Roman"/>
          <w:b/>
        </w:rPr>
        <w:t>152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N’a a. b. devés atraire - </w:t>
      </w:r>
      <w:r w:rsidRPr="00EE4F01">
        <w:rPr>
          <w:rFonts w:eastAsia="Times New Roman" w:cs="Times New Roman"/>
          <w:b/>
        </w:rPr>
        <w:t>160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b. at leans m. - </w:t>
      </w:r>
      <w:r w:rsidRPr="00EE4F01">
        <w:rPr>
          <w:rFonts w:eastAsia="Times New Roman" w:cs="Times New Roman"/>
          <w:b/>
        </w:rPr>
        <w:t>168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qu’il v. seroit t. - </w:t>
      </w:r>
      <w:r w:rsidRPr="00EE4F01">
        <w:rPr>
          <w:rFonts w:eastAsia="Times New Roman" w:cs="Times New Roman"/>
          <w:b/>
        </w:rPr>
        <w:t>186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D. en s. - </w:t>
      </w:r>
      <w:r w:rsidRPr="00EE4F01">
        <w:rPr>
          <w:rFonts w:eastAsia="Times New Roman" w:cs="Times New Roman"/>
          <w:b/>
        </w:rPr>
        <w:t>198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>s. par queil nor</w:t>
      </w:r>
      <w:r w:rsidRPr="00EE4F01">
        <w:rPr>
          <w:rFonts w:eastAsia="Times New Roman" w:cs="Times New Roman"/>
        </w:rPr>
        <w:softHyphen/>
        <w:t xml:space="preserve">rois - </w:t>
      </w:r>
      <w:r w:rsidRPr="00EE4F01">
        <w:rPr>
          <w:rFonts w:eastAsia="Times New Roman" w:cs="Times New Roman"/>
          <w:b/>
        </w:rPr>
        <w:t>203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C </w:t>
      </w:r>
      <w:r w:rsidRPr="00EE4F01">
        <w:rPr>
          <w:rFonts w:eastAsia="Times New Roman" w:cs="Times New Roman"/>
        </w:rPr>
        <w:t xml:space="preserve">p. de droiture - </w:t>
      </w:r>
      <w:r w:rsidRPr="00EE4F01">
        <w:rPr>
          <w:rFonts w:eastAsia="Times New Roman" w:cs="Times New Roman"/>
          <w:b/>
        </w:rPr>
        <w:t>209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t. conquerre - </w:t>
      </w:r>
      <w:r w:rsidRPr="00EE4F01">
        <w:rPr>
          <w:rFonts w:eastAsia="Times New Roman" w:cs="Times New Roman"/>
          <w:b/>
        </w:rPr>
        <w:t>210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entre v. querre - </w:t>
      </w:r>
      <w:r w:rsidRPr="00EE4F01">
        <w:rPr>
          <w:rFonts w:eastAsia="Times New Roman" w:cs="Times New Roman"/>
          <w:b/>
        </w:rPr>
        <w:t>222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</w:rPr>
        <w:t>C</w:t>
      </w:r>
      <w:r w:rsidRPr="00EE4F01">
        <w:rPr>
          <w:rFonts w:eastAsia="Times New Roman" w:cs="Times New Roman"/>
        </w:rPr>
        <w:t xml:space="preserve"> v. et bien sejornei - </w:t>
      </w:r>
      <w:r w:rsidRPr="00EE4F01">
        <w:rPr>
          <w:rFonts w:eastAsia="Times New Roman" w:cs="Times New Roman"/>
          <w:b/>
        </w:rPr>
        <w:t>232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</w:rPr>
        <w:t>C</w:t>
      </w:r>
      <w:r w:rsidRPr="00EE4F01">
        <w:rPr>
          <w:rFonts w:eastAsia="Times New Roman" w:cs="Times New Roman"/>
        </w:rPr>
        <w:t xml:space="preserve"> De quoi de cuer et d’a. - </w:t>
      </w:r>
      <w:r w:rsidRPr="00EE4F01">
        <w:rPr>
          <w:rFonts w:eastAsia="Times New Roman" w:cs="Times New Roman"/>
          <w:b/>
        </w:rPr>
        <w:t>239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C. s’en deduist - </w:t>
      </w:r>
      <w:r w:rsidRPr="00EE4F01">
        <w:rPr>
          <w:rFonts w:eastAsia="Times New Roman" w:cs="Times New Roman"/>
          <w:b/>
        </w:rPr>
        <w:t>242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p. repentance - </w:t>
      </w:r>
      <w:r w:rsidRPr="00EE4F01">
        <w:rPr>
          <w:rFonts w:eastAsia="Times New Roman" w:cs="Times New Roman"/>
          <w:b/>
        </w:rPr>
        <w:t>255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S. toute la gent au soudant - </w:t>
      </w:r>
      <w:r w:rsidRPr="00EE4F01">
        <w:rPr>
          <w:rFonts w:eastAsia="Times New Roman" w:cs="Times New Roman"/>
          <w:b/>
        </w:rPr>
        <w:t>256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Souvent - </w:t>
      </w:r>
      <w:r w:rsidRPr="00EE4F01">
        <w:rPr>
          <w:rFonts w:eastAsia="Times New Roman" w:cs="Times New Roman"/>
          <w:b/>
        </w:rPr>
        <w:t>275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li rent - </w:t>
      </w:r>
      <w:r w:rsidRPr="00EE4F01">
        <w:rPr>
          <w:rFonts w:eastAsia="Times New Roman" w:cs="Times New Roman"/>
          <w:b/>
        </w:rPr>
        <w:t>279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r. a tous - </w:t>
      </w:r>
      <w:r w:rsidRPr="00EE4F01">
        <w:rPr>
          <w:rFonts w:eastAsia="Times New Roman" w:cs="Times New Roman"/>
          <w:b/>
        </w:rPr>
        <w:t>297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t. le vostre entente - </w:t>
      </w:r>
      <w:r w:rsidRPr="00EE4F01">
        <w:rPr>
          <w:rFonts w:eastAsia="Times New Roman" w:cs="Times New Roman"/>
          <w:b/>
        </w:rPr>
        <w:t>298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Vous amés dou blet la grant vente - </w:t>
      </w:r>
      <w:r w:rsidRPr="00EE4F01">
        <w:rPr>
          <w:rFonts w:eastAsia="Times New Roman" w:cs="Times New Roman"/>
          <w:b/>
        </w:rPr>
        <w:t>300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S. plaige ou sor lettres pendans - </w:t>
      </w:r>
      <w:r w:rsidRPr="00EE4F01">
        <w:rPr>
          <w:rFonts w:eastAsia="Times New Roman" w:cs="Times New Roman"/>
          <w:b/>
        </w:rPr>
        <w:t>314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covient s’estuet c’on vende - </w:t>
      </w:r>
      <w:r w:rsidRPr="00EE4F01">
        <w:rPr>
          <w:rFonts w:eastAsia="Times New Roman" w:cs="Times New Roman"/>
          <w:b/>
        </w:rPr>
        <w:t>332</w:t>
      </w:r>
      <w:r w:rsidRPr="00EE4F01">
        <w:rPr>
          <w:rFonts w:eastAsia="Times New Roman" w:cs="Times New Roman"/>
        </w:rPr>
        <w:t xml:space="preserve">. R c. d’eaus asservir - </w:t>
      </w:r>
      <w:r w:rsidRPr="00EE4F01">
        <w:rPr>
          <w:rFonts w:eastAsia="Times New Roman" w:cs="Times New Roman"/>
          <w:b/>
        </w:rPr>
        <w:t>340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mq. - </w:t>
      </w:r>
      <w:r w:rsidRPr="00EE4F01">
        <w:rPr>
          <w:rFonts w:eastAsia="Times New Roman" w:cs="Times New Roman"/>
          <w:b/>
        </w:rPr>
        <w:t>354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  <w:iCs/>
        </w:rPr>
        <w:t>i.</w:t>
      </w:r>
      <w:r w:rsidRPr="00EE4F01">
        <w:rPr>
          <w:rFonts w:eastAsia="Times New Roman" w:cs="Times New Roman"/>
          <w:i/>
          <w:iCs/>
        </w:rPr>
        <w:t xml:space="preserve"> </w:t>
      </w:r>
      <w:r w:rsidRPr="00EE4F01">
        <w:rPr>
          <w:rFonts w:eastAsia="Times New Roman" w:cs="Times New Roman"/>
        </w:rPr>
        <w:t xml:space="preserve">jou contant - </w:t>
      </w:r>
      <w:r w:rsidRPr="00EE4F01">
        <w:rPr>
          <w:rFonts w:eastAsia="Times New Roman" w:cs="Times New Roman"/>
          <w:b/>
        </w:rPr>
        <w:t>366</w:t>
      </w:r>
      <w:r w:rsidRPr="00EE4F01">
        <w:rPr>
          <w:rFonts w:eastAsia="Times New Roman" w:cs="Times New Roman"/>
        </w:rPr>
        <w:t xml:space="preserve">. </w:t>
      </w:r>
      <w:r w:rsidRPr="00EE4F01">
        <w:rPr>
          <w:rFonts w:eastAsia="Times New Roman" w:cs="Times New Roman"/>
          <w:i/>
          <w:iCs/>
        </w:rPr>
        <w:t xml:space="preserve">R </w:t>
      </w:r>
      <w:r w:rsidRPr="00EE4F01">
        <w:rPr>
          <w:rFonts w:eastAsia="Times New Roman" w:cs="Times New Roman"/>
        </w:rPr>
        <w:t xml:space="preserve">Rustebués sa complainte fine. </w:t>
      </w:r>
    </w:p>
    <w:sectPr w:rsidR="00EE4F01" w:rsidRPr="00CC47B3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89" w:rsidRDefault="00D51C89" w:rsidP="00803247">
      <w:pPr>
        <w:spacing w:after="0" w:line="240" w:lineRule="auto"/>
      </w:pPr>
      <w:r>
        <w:separator/>
      </w:r>
    </w:p>
  </w:endnote>
  <w:endnote w:type="continuationSeparator" w:id="1">
    <w:p w:rsidR="00D51C89" w:rsidRDefault="00D51C8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89" w:rsidRDefault="00D51C89" w:rsidP="00803247">
      <w:pPr>
        <w:spacing w:after="0" w:line="240" w:lineRule="auto"/>
      </w:pPr>
      <w:r>
        <w:separator/>
      </w:r>
    </w:p>
  </w:footnote>
  <w:footnote w:type="continuationSeparator" w:id="1">
    <w:p w:rsidR="00D51C89" w:rsidRDefault="00D51C89" w:rsidP="00803247">
      <w:pPr>
        <w:spacing w:after="0" w:line="240" w:lineRule="auto"/>
      </w:pPr>
      <w:r>
        <w:continuationSeparator/>
      </w:r>
    </w:p>
  </w:footnote>
  <w:footnote w:id="2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</w:t>
      </w:r>
      <w:r w:rsidRPr="00DB1049">
        <w:rPr>
          <w:i/>
          <w:iCs/>
          <w:sz w:val="22"/>
        </w:rPr>
        <w:t xml:space="preserve">Rom. </w:t>
      </w:r>
      <w:r w:rsidRPr="00DB1049">
        <w:rPr>
          <w:sz w:val="22"/>
        </w:rPr>
        <w:t>12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5</w:t>
      </w:r>
      <w:r w:rsidR="00DB1049" w:rsidRPr="00DB1049">
        <w:rPr>
          <w:sz w:val="22"/>
        </w:rPr>
        <w:t xml:space="preserve"> : </w:t>
      </w:r>
      <w:r w:rsidRPr="00DB1049">
        <w:rPr>
          <w:i/>
          <w:iCs/>
          <w:sz w:val="22"/>
        </w:rPr>
        <w:t>Multi unum corpus sumus in Christo</w:t>
      </w:r>
      <w:r w:rsidR="00DB1049" w:rsidRPr="00DB1049">
        <w:rPr>
          <w:i/>
          <w:iCs/>
          <w:sz w:val="22"/>
        </w:rPr>
        <w:t xml:space="preserve">, </w:t>
      </w:r>
      <w:r w:rsidRPr="00DB1049">
        <w:rPr>
          <w:i/>
          <w:iCs/>
          <w:sz w:val="22"/>
        </w:rPr>
        <w:t>singuli autem alter aterius membra</w:t>
      </w:r>
      <w:r w:rsidRPr="00DB1049">
        <w:rPr>
          <w:iCs/>
          <w:sz w:val="22"/>
        </w:rPr>
        <w:t xml:space="preserve"> («</w:t>
      </w:r>
      <w:r w:rsidRPr="00DB1049">
        <w:rPr>
          <w:i/>
          <w:iCs/>
          <w:sz w:val="22"/>
        </w:rPr>
        <w:t xml:space="preserve"> </w:t>
      </w:r>
      <w:r w:rsidRPr="00DB1049">
        <w:rPr>
          <w:sz w:val="22"/>
        </w:rPr>
        <w:t>Nous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à plusieurs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nous ne formons 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un seul corps dans le Christ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étant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chacun pour sa part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membres les uns des autres »).</w:t>
      </w:r>
    </w:p>
  </w:footnote>
  <w:footnote w:id="3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Voie de Tunis </w:t>
      </w:r>
      <w:r w:rsidRPr="00DB1049">
        <w:rPr>
          <w:sz w:val="22"/>
        </w:rPr>
        <w:t>20.</w:t>
      </w:r>
    </w:p>
  </w:footnote>
  <w:footnote w:id="4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Dit de Pouille </w:t>
      </w:r>
      <w:r w:rsidRPr="00DB1049">
        <w:rPr>
          <w:sz w:val="22"/>
        </w:rPr>
        <w:t>32.</w:t>
      </w:r>
    </w:p>
  </w:footnote>
  <w:footnote w:id="5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Cs/>
          <w:sz w:val="22"/>
        </w:rPr>
        <w:t>Ps.</w:t>
      </w:r>
      <w:r w:rsidRPr="00DB1049">
        <w:rPr>
          <w:i/>
          <w:iCs/>
          <w:sz w:val="22"/>
        </w:rPr>
        <w:t xml:space="preserve"> </w:t>
      </w:r>
      <w:r w:rsidRPr="00DB1049">
        <w:rPr>
          <w:sz w:val="22"/>
        </w:rPr>
        <w:t>111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4 et Gautier de Coincy</w:t>
      </w:r>
      <w:r w:rsidR="00DB1049" w:rsidRPr="00DB1049">
        <w:rPr>
          <w:sz w:val="22"/>
        </w:rPr>
        <w:t xml:space="preserve">, </w:t>
      </w:r>
      <w:r w:rsidRPr="00DB1049">
        <w:rPr>
          <w:i/>
          <w:iCs/>
          <w:sz w:val="22"/>
        </w:rPr>
        <w:t>Théophile</w:t>
      </w:r>
      <w:r w:rsidR="00DB1049" w:rsidRPr="00DB1049">
        <w:rPr>
          <w:iCs/>
          <w:sz w:val="22"/>
        </w:rPr>
        <w:t xml:space="preserve">, </w:t>
      </w:r>
      <w:r w:rsidRPr="00DB1049">
        <w:rPr>
          <w:sz w:val="22"/>
        </w:rPr>
        <w:t>966-68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dont Rutebeuf paraît se souvenir ici</w:t>
      </w:r>
      <w:r w:rsidR="00DB1049" w:rsidRPr="00DB1049">
        <w:rPr>
          <w:sz w:val="22"/>
        </w:rPr>
        <w:t xml:space="preserve"> : </w:t>
      </w:r>
    </w:p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sz w:val="22"/>
        </w:rPr>
        <w:tab/>
      </w:r>
      <w:r w:rsidRPr="00DB1049">
        <w:rPr>
          <w:sz w:val="22"/>
        </w:rPr>
        <w:tab/>
        <w:t>Voirs est 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il est misericors</w:t>
      </w:r>
      <w:r w:rsidR="00DB1049" w:rsidRPr="00DB1049">
        <w:rPr>
          <w:sz w:val="22"/>
        </w:rPr>
        <w:t xml:space="preserve">, </w:t>
      </w:r>
    </w:p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sz w:val="22"/>
        </w:rPr>
        <w:tab/>
      </w:r>
      <w:r w:rsidRPr="00DB1049">
        <w:rPr>
          <w:sz w:val="22"/>
        </w:rPr>
        <w:tab/>
        <w:t>Mais justes est si durement</w:t>
      </w:r>
    </w:p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sz w:val="22"/>
        </w:rPr>
        <w:tab/>
      </w:r>
      <w:r w:rsidRPr="00DB1049">
        <w:rPr>
          <w:sz w:val="22"/>
        </w:rPr>
        <w:tab/>
        <w:t>Que quanqu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il fait fait justement. (Koenig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t. I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p. 109)</w:t>
      </w:r>
    </w:p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sz w:val="22"/>
        </w:rPr>
        <w:t>[C</w:t>
      </w:r>
      <w:r w:rsidR="00DB1049" w:rsidRPr="00DB1049">
        <w:rPr>
          <w:sz w:val="22"/>
        </w:rPr>
        <w:t>’</w:t>
      </w:r>
      <w:r w:rsidRPr="00DB1049">
        <w:rPr>
          <w:sz w:val="22"/>
        </w:rPr>
        <w:t>est vrai que Dieu est miséricordieux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mais il est si terriblement juste que tout ce 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il fait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il le fait selon la justice].</w:t>
      </w:r>
    </w:p>
  </w:footnote>
  <w:footnote w:id="6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Pour le traitement de ce thème fréquent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 xml:space="preserve">présent par exemple dans le </w:t>
      </w:r>
      <w:r w:rsidRPr="00DB1049">
        <w:rPr>
          <w:i/>
          <w:iCs/>
          <w:sz w:val="22"/>
        </w:rPr>
        <w:t>Dies irae</w:t>
      </w:r>
      <w:r w:rsidR="00DB1049" w:rsidRPr="00DB1049">
        <w:rPr>
          <w:iCs/>
          <w:sz w:val="22"/>
        </w:rPr>
        <w:t xml:space="preserve">, </w:t>
      </w:r>
      <w:r w:rsidRPr="00DB1049">
        <w:rPr>
          <w:sz w:val="22"/>
        </w:rPr>
        <w:t>Rutebeuf peut s</w:t>
      </w:r>
      <w:r w:rsidR="00DB1049" w:rsidRPr="00DB1049">
        <w:rPr>
          <w:sz w:val="22"/>
        </w:rPr>
        <w:t>’</w:t>
      </w:r>
      <w:r w:rsidRPr="00DB1049">
        <w:rPr>
          <w:sz w:val="22"/>
        </w:rPr>
        <w:t xml:space="preserve">être là encore inspiré du </w:t>
      </w:r>
      <w:r w:rsidRPr="00DB1049">
        <w:rPr>
          <w:i/>
          <w:iCs/>
          <w:sz w:val="22"/>
        </w:rPr>
        <w:t xml:space="preserve">Théophile </w:t>
      </w:r>
      <w:r w:rsidRPr="00DB1049">
        <w:rPr>
          <w:sz w:val="22"/>
        </w:rPr>
        <w:t>de Gautier de Coincy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v. 780-86.</w:t>
      </w:r>
    </w:p>
  </w:footnote>
  <w:footnote w:id="7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Philippe III le Hardi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qui avait pris la croix le 24 juin 1275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et Edouard 1</w:t>
      </w:r>
      <w:r w:rsidRPr="00DB1049">
        <w:rPr>
          <w:sz w:val="22"/>
          <w:vertAlign w:val="superscript"/>
        </w:rPr>
        <w:t>er</w:t>
      </w:r>
      <w:r w:rsidRPr="00DB1049">
        <w:rPr>
          <w:sz w:val="22"/>
        </w:rPr>
        <w:t>.</w:t>
      </w:r>
    </w:p>
  </w:footnote>
  <w:footnote w:id="8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Charles I</w:t>
      </w:r>
      <w:r w:rsidRPr="00DB1049">
        <w:rPr>
          <w:sz w:val="22"/>
          <w:vertAlign w:val="superscript"/>
        </w:rPr>
        <w:t>er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qui avait pris la croix le 13 octobre 1275.</w:t>
      </w:r>
    </w:p>
  </w:footnote>
  <w:footnote w:id="9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Matth. 10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37 et 19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29.</w:t>
      </w:r>
    </w:p>
  </w:footnote>
  <w:footnote w:id="10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Gui de Dampierre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comte de Flandres depuis 1278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Robert II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duc de Bourgogne depuis 1272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et Robert de Béthune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devenu comte de Nevers en 1272 par son mariage avec Yolande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fille d</w:t>
      </w:r>
      <w:r w:rsidR="00DB1049" w:rsidRPr="00DB1049">
        <w:rPr>
          <w:sz w:val="22"/>
        </w:rPr>
        <w:t>’</w:t>
      </w:r>
      <w:r w:rsidRPr="00DB1049">
        <w:rPr>
          <w:sz w:val="22"/>
        </w:rPr>
        <w:t>Eudes de Nevers et veuve de Jean Tristan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 xml:space="preserve">fils de saint Louis (cf. </w:t>
      </w:r>
      <w:r w:rsidRPr="00DB1049">
        <w:rPr>
          <w:i/>
          <w:iCs/>
          <w:sz w:val="22"/>
        </w:rPr>
        <w:t>Complainte du comte Eudes de Nevers</w:t>
      </w:r>
      <w:r w:rsidRPr="00DB1049">
        <w:rPr>
          <w:iCs/>
          <w:sz w:val="22"/>
        </w:rPr>
        <w:t>).</w:t>
      </w:r>
    </w:p>
  </w:footnote>
  <w:footnote w:id="11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Sur le mot </w:t>
      </w:r>
      <w:r w:rsidRPr="00DB1049">
        <w:rPr>
          <w:i/>
          <w:iCs/>
          <w:sz w:val="22"/>
        </w:rPr>
        <w:t xml:space="preserve">escrache </w:t>
      </w:r>
      <w:r w:rsidRPr="00DB1049">
        <w:rPr>
          <w:sz w:val="22"/>
        </w:rPr>
        <w:t xml:space="preserve">(ou </w:t>
      </w:r>
      <w:r w:rsidRPr="00DB1049">
        <w:rPr>
          <w:i/>
          <w:iCs/>
          <w:sz w:val="22"/>
        </w:rPr>
        <w:t xml:space="preserve">escraffe </w:t>
      </w:r>
      <w:r w:rsidRPr="00DB1049">
        <w:rPr>
          <w:sz w:val="22"/>
        </w:rPr>
        <w:t xml:space="preserve">dans </w:t>
      </w:r>
      <w:r w:rsidRPr="00DB1049">
        <w:rPr>
          <w:i/>
          <w:sz w:val="22"/>
        </w:rPr>
        <w:t>C</w:t>
      </w:r>
      <w:r w:rsidRPr="00DB1049">
        <w:rPr>
          <w:sz w:val="22"/>
        </w:rPr>
        <w:t>)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voir F.-B. I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501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et A. Henry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1964 (1977).</w:t>
      </w:r>
    </w:p>
  </w:footnote>
  <w:footnote w:id="12">
    <w:p w:rsidR="00BB5AA9" w:rsidRPr="00DB1049" w:rsidRDefault="00BB5AA9" w:rsidP="00DB1049">
      <w:pPr>
        <w:pStyle w:val="Notedebasdepage"/>
        <w:ind w:firstLine="284"/>
        <w:jc w:val="both"/>
        <w:rPr>
          <w:sz w:val="22"/>
          <w:vertAlign w:val="superscript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Voir la </w:t>
      </w:r>
      <w:r w:rsidRPr="00DB1049">
        <w:rPr>
          <w:i/>
          <w:iCs/>
          <w:sz w:val="22"/>
        </w:rPr>
        <w:t>Complainte de Monseigneur Geoffroy de Sergines</w:t>
      </w:r>
      <w:r w:rsidR="00DB1049" w:rsidRPr="00DB1049">
        <w:rPr>
          <w:iCs/>
          <w:sz w:val="22"/>
        </w:rPr>
        <w:t xml:space="preserve">, </w:t>
      </w:r>
      <w:r w:rsidRPr="00DB1049">
        <w:rPr>
          <w:sz w:val="22"/>
        </w:rPr>
        <w:t xml:space="preserve">et aussi la </w:t>
      </w:r>
      <w:r w:rsidRPr="00DB1049">
        <w:rPr>
          <w:i/>
          <w:iCs/>
          <w:sz w:val="22"/>
        </w:rPr>
        <w:t xml:space="preserve">Complainte de Constantinople </w:t>
      </w:r>
      <w:r w:rsidRPr="00DB1049">
        <w:rPr>
          <w:sz w:val="22"/>
        </w:rPr>
        <w:t xml:space="preserve">169 et la </w:t>
      </w:r>
      <w:r w:rsidRPr="00DB1049">
        <w:rPr>
          <w:i/>
          <w:iCs/>
          <w:sz w:val="22"/>
        </w:rPr>
        <w:t>Complainte d</w:t>
      </w:r>
      <w:r w:rsidR="00DB1049" w:rsidRPr="00DB1049">
        <w:rPr>
          <w:i/>
          <w:iCs/>
          <w:sz w:val="22"/>
        </w:rPr>
        <w:t>’</w:t>
      </w:r>
      <w:r w:rsidRPr="00DB1049">
        <w:rPr>
          <w:i/>
          <w:iCs/>
          <w:sz w:val="22"/>
        </w:rPr>
        <w:t xml:space="preserve">Outremer </w:t>
      </w:r>
      <w:r w:rsidRPr="00DB1049">
        <w:rPr>
          <w:sz w:val="22"/>
        </w:rPr>
        <w:t>90 et 166.</w:t>
      </w:r>
    </w:p>
  </w:footnote>
  <w:footnote w:id="13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Voir la </w:t>
      </w:r>
      <w:r w:rsidRPr="00DB1049">
        <w:rPr>
          <w:i/>
          <w:iCs/>
          <w:sz w:val="22"/>
        </w:rPr>
        <w:t>Complainte du comte Eudes de Nevers.</w:t>
      </w:r>
    </w:p>
  </w:footnote>
  <w:footnote w:id="14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Sur ce passage difficile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voir F.-B. I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503. Le Gilemeir que mentionne le texte original au v. 169 est sans doute Guinemer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 xml:space="preserve">oncle de Ganelon dans la </w:t>
      </w:r>
      <w:r w:rsidRPr="00DB1049">
        <w:rPr>
          <w:i/>
          <w:iCs/>
          <w:sz w:val="22"/>
        </w:rPr>
        <w:t>Chanson de Roland</w:t>
      </w:r>
      <w:r w:rsidR="00DB1049" w:rsidRPr="00DB1049">
        <w:rPr>
          <w:iCs/>
          <w:sz w:val="22"/>
        </w:rPr>
        <w:t xml:space="preserve">, </w:t>
      </w:r>
      <w:r w:rsidRPr="00DB1049">
        <w:rPr>
          <w:sz w:val="22"/>
        </w:rPr>
        <w:t xml:space="preserve">dont le nom aura été déformé par contamination avec </w:t>
      </w:r>
      <w:r w:rsidRPr="00DB1049">
        <w:rPr>
          <w:i/>
          <w:iCs/>
          <w:sz w:val="22"/>
        </w:rPr>
        <w:t xml:space="preserve">guile </w:t>
      </w:r>
      <w:r w:rsidRPr="00DB1049">
        <w:rPr>
          <w:sz w:val="22"/>
        </w:rPr>
        <w:t xml:space="preserve">ou </w:t>
      </w:r>
      <w:r w:rsidRPr="00DB1049">
        <w:rPr>
          <w:i/>
          <w:iCs/>
          <w:sz w:val="22"/>
        </w:rPr>
        <w:t>gile</w:t>
      </w:r>
      <w:r w:rsidR="00DB1049" w:rsidRPr="00DB1049">
        <w:rPr>
          <w:iCs/>
          <w:sz w:val="22"/>
        </w:rPr>
        <w:t xml:space="preserve">, </w:t>
      </w:r>
      <w:r w:rsidRPr="00DB1049">
        <w:rPr>
          <w:sz w:val="22"/>
        </w:rPr>
        <w:t>qui signifie la ruse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la tromperie.</w:t>
      </w:r>
    </w:p>
  </w:footnote>
  <w:footnote w:id="15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>Voie d</w:t>
      </w:r>
      <w:r w:rsidR="00DB1049" w:rsidRPr="00DB1049">
        <w:rPr>
          <w:i/>
          <w:iCs/>
          <w:sz w:val="22"/>
        </w:rPr>
        <w:t>’</w:t>
      </w:r>
      <w:r w:rsidRPr="00DB1049">
        <w:rPr>
          <w:i/>
          <w:iCs/>
          <w:sz w:val="22"/>
        </w:rPr>
        <w:t xml:space="preserve">Humilité (Paradis) </w:t>
      </w:r>
      <w:r w:rsidRPr="00DB1049">
        <w:rPr>
          <w:sz w:val="22"/>
        </w:rPr>
        <w:t>432.</w:t>
      </w:r>
    </w:p>
  </w:footnote>
  <w:footnote w:id="16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Voie de Tunis </w:t>
      </w:r>
      <w:r w:rsidRPr="00DB1049">
        <w:rPr>
          <w:sz w:val="22"/>
        </w:rPr>
        <w:t xml:space="preserve">89-100 et </w:t>
      </w:r>
      <w:r w:rsidRPr="00DB1049">
        <w:rPr>
          <w:i/>
          <w:iCs/>
          <w:sz w:val="22"/>
        </w:rPr>
        <w:t xml:space="preserve">Disputaison du croisé et du décroisé </w:t>
      </w:r>
      <w:r w:rsidRPr="00DB1049">
        <w:rPr>
          <w:sz w:val="22"/>
        </w:rPr>
        <w:t>169-184.</w:t>
      </w:r>
    </w:p>
  </w:footnote>
  <w:footnote w:id="17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Dit de sainte Église </w:t>
      </w:r>
      <w:r w:rsidRPr="00DB1049">
        <w:rPr>
          <w:sz w:val="22"/>
        </w:rPr>
        <w:t>63.</w:t>
      </w:r>
    </w:p>
  </w:footnote>
  <w:footnote w:id="18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Morawski 1668.</w:t>
      </w:r>
    </w:p>
  </w:footnote>
  <w:footnote w:id="19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Plaies du Monde </w:t>
      </w:r>
      <w:r w:rsidRPr="00DB1049">
        <w:rPr>
          <w:sz w:val="22"/>
        </w:rPr>
        <w:t>65-74.</w:t>
      </w:r>
    </w:p>
  </w:footnote>
  <w:footnote w:id="20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Complainte du comte Eudes de Nevers </w:t>
      </w:r>
      <w:r w:rsidRPr="00DB1049">
        <w:rPr>
          <w:sz w:val="22"/>
        </w:rPr>
        <w:t>157-161.</w:t>
      </w:r>
    </w:p>
  </w:footnote>
  <w:footnote w:id="21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Paul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2 Cor. 5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10</w:t>
      </w:r>
      <w:r w:rsidR="00DB1049" w:rsidRPr="00DB1049">
        <w:rPr>
          <w:sz w:val="22"/>
        </w:rPr>
        <w:t xml:space="preserve"> : </w:t>
      </w:r>
      <w:r w:rsidRPr="00DB1049">
        <w:rPr>
          <w:i/>
          <w:iCs/>
          <w:sz w:val="22"/>
        </w:rPr>
        <w:t>Omnes enim nos manifestari oportet ante tribunal Christi</w:t>
      </w:r>
      <w:r w:rsidR="00DB1049" w:rsidRPr="00DB1049">
        <w:rPr>
          <w:i/>
          <w:iCs/>
          <w:sz w:val="22"/>
        </w:rPr>
        <w:t xml:space="preserve">, </w:t>
      </w:r>
      <w:r w:rsidRPr="00DB1049">
        <w:rPr>
          <w:i/>
          <w:iCs/>
          <w:sz w:val="22"/>
        </w:rPr>
        <w:t>ut referat unusquisque propria corporis</w:t>
      </w:r>
      <w:r w:rsidR="00DB1049" w:rsidRPr="00DB1049">
        <w:rPr>
          <w:i/>
          <w:iCs/>
          <w:sz w:val="22"/>
        </w:rPr>
        <w:t xml:space="preserve">, </w:t>
      </w:r>
      <w:r w:rsidRPr="00DB1049">
        <w:rPr>
          <w:i/>
          <w:iCs/>
          <w:sz w:val="22"/>
        </w:rPr>
        <w:t>prout gessit</w:t>
      </w:r>
      <w:r w:rsidR="00DB1049" w:rsidRPr="00DB1049">
        <w:rPr>
          <w:i/>
          <w:iCs/>
          <w:sz w:val="22"/>
        </w:rPr>
        <w:t xml:space="preserve">, </w:t>
      </w:r>
      <w:r w:rsidRPr="00DB1049">
        <w:rPr>
          <w:i/>
          <w:iCs/>
          <w:sz w:val="22"/>
        </w:rPr>
        <w:t>sive bonum</w:t>
      </w:r>
      <w:r w:rsidR="00DB1049" w:rsidRPr="00DB1049">
        <w:rPr>
          <w:i/>
          <w:iCs/>
          <w:sz w:val="22"/>
        </w:rPr>
        <w:t xml:space="preserve">, </w:t>
      </w:r>
      <w:r w:rsidRPr="00DB1049">
        <w:rPr>
          <w:i/>
          <w:iCs/>
          <w:sz w:val="22"/>
        </w:rPr>
        <w:t>sive malum</w:t>
      </w:r>
      <w:r w:rsidRPr="00DB1049">
        <w:rPr>
          <w:iCs/>
          <w:sz w:val="22"/>
        </w:rPr>
        <w:t xml:space="preserve"> («</w:t>
      </w:r>
      <w:r w:rsidRPr="00DB1049">
        <w:rPr>
          <w:i/>
          <w:iCs/>
          <w:sz w:val="22"/>
        </w:rPr>
        <w:t xml:space="preserve"> </w:t>
      </w:r>
      <w:r w:rsidRPr="00DB1049">
        <w:rPr>
          <w:sz w:val="22"/>
        </w:rPr>
        <w:t>Il faut que nous soyons tous mis à découvert devant le tribunal du Christ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pour que chacun retrouve ce 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il aura fait pendant qu</w:t>
      </w:r>
      <w:r w:rsidR="00DB1049" w:rsidRPr="00DB1049">
        <w:rPr>
          <w:sz w:val="22"/>
        </w:rPr>
        <w:t>’</w:t>
      </w:r>
      <w:r w:rsidRPr="00DB1049">
        <w:rPr>
          <w:sz w:val="22"/>
        </w:rPr>
        <w:t>il était dans son corps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soit en bien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soit en mal »).</w:t>
      </w:r>
    </w:p>
  </w:footnote>
  <w:footnote w:id="22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Paul</w:t>
      </w:r>
      <w:r w:rsidR="00DB1049" w:rsidRPr="00DB1049">
        <w:rPr>
          <w:sz w:val="22"/>
        </w:rPr>
        <w:t xml:space="preserve">, </w:t>
      </w:r>
      <w:r w:rsidRPr="00DB1049">
        <w:rPr>
          <w:i/>
          <w:iCs/>
          <w:sz w:val="22"/>
        </w:rPr>
        <w:t xml:space="preserve">Philip. </w:t>
      </w:r>
      <w:r w:rsidRPr="00DB1049">
        <w:rPr>
          <w:sz w:val="22"/>
        </w:rPr>
        <w:t>3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 xml:space="preserve">19. Cf. </w:t>
      </w:r>
      <w:r w:rsidRPr="00DB1049">
        <w:rPr>
          <w:i/>
          <w:iCs/>
          <w:sz w:val="22"/>
        </w:rPr>
        <w:t>Voie d</w:t>
      </w:r>
      <w:r w:rsidR="00DB1049" w:rsidRPr="00DB1049">
        <w:rPr>
          <w:i/>
          <w:iCs/>
          <w:sz w:val="22"/>
        </w:rPr>
        <w:t>’</w:t>
      </w:r>
      <w:r w:rsidRPr="00DB1049">
        <w:rPr>
          <w:i/>
          <w:iCs/>
          <w:sz w:val="22"/>
        </w:rPr>
        <w:t xml:space="preserve">Humilité (Paradis) </w:t>
      </w:r>
      <w:r w:rsidRPr="00DB1049">
        <w:rPr>
          <w:sz w:val="22"/>
        </w:rPr>
        <w:t>730</w:t>
      </w:r>
      <w:r w:rsidR="00DB1049" w:rsidRPr="00DB1049">
        <w:rPr>
          <w:sz w:val="22"/>
        </w:rPr>
        <w:t xml:space="preserve">, </w:t>
      </w:r>
      <w:r w:rsidRPr="00DB1049">
        <w:rPr>
          <w:i/>
          <w:iCs/>
          <w:sz w:val="22"/>
        </w:rPr>
        <w:t>Complainte d</w:t>
      </w:r>
      <w:r w:rsidR="00DB1049" w:rsidRPr="00DB1049">
        <w:rPr>
          <w:i/>
          <w:iCs/>
          <w:sz w:val="22"/>
        </w:rPr>
        <w:t>’</w:t>
      </w:r>
      <w:r w:rsidRPr="00DB1049">
        <w:rPr>
          <w:i/>
          <w:iCs/>
          <w:sz w:val="22"/>
        </w:rPr>
        <w:t xml:space="preserve">Outremer </w:t>
      </w:r>
      <w:r w:rsidRPr="00DB1049">
        <w:rPr>
          <w:sz w:val="22"/>
        </w:rPr>
        <w:t>111.</w:t>
      </w:r>
    </w:p>
  </w:footnote>
  <w:footnote w:id="23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</w:t>
      </w:r>
      <w:r w:rsidRPr="00DB1049">
        <w:rPr>
          <w:i/>
          <w:iCs/>
          <w:sz w:val="22"/>
        </w:rPr>
        <w:t xml:space="preserve">Apocalypse </w:t>
      </w:r>
      <w:r w:rsidRPr="00DB1049">
        <w:rPr>
          <w:sz w:val="22"/>
        </w:rPr>
        <w:t>14</w:t>
      </w:r>
      <w:r w:rsidR="00DB1049" w:rsidRPr="00DB1049">
        <w:rPr>
          <w:sz w:val="22"/>
        </w:rPr>
        <w:t xml:space="preserve">, </w:t>
      </w:r>
      <w:r w:rsidRPr="00DB1049">
        <w:rPr>
          <w:sz w:val="22"/>
        </w:rPr>
        <w:t>13</w:t>
      </w:r>
      <w:r w:rsidR="00DB1049" w:rsidRPr="00DB1049">
        <w:rPr>
          <w:sz w:val="22"/>
        </w:rPr>
        <w:t xml:space="preserve"> : </w:t>
      </w:r>
      <w:r w:rsidRPr="00DB1049">
        <w:rPr>
          <w:i/>
          <w:iCs/>
          <w:sz w:val="22"/>
        </w:rPr>
        <w:t>Beati mortui qui in Domino moriuntur... Opera enim illo</w:t>
      </w:r>
      <w:r w:rsidRPr="00DB1049">
        <w:rPr>
          <w:i/>
          <w:iCs/>
          <w:sz w:val="22"/>
        </w:rPr>
        <w:softHyphen/>
        <w:t xml:space="preserve">rum sequuntur illos </w:t>
      </w:r>
      <w:r w:rsidRPr="00DB1049">
        <w:rPr>
          <w:iCs/>
          <w:sz w:val="22"/>
        </w:rPr>
        <w:t>(« </w:t>
      </w:r>
      <w:r w:rsidRPr="00DB1049">
        <w:rPr>
          <w:sz w:val="22"/>
        </w:rPr>
        <w:t>Heureux les morts qui meurent dans le Seigneur... Car leurs œuvres les accompagnent »).</w:t>
      </w:r>
    </w:p>
  </w:footnote>
  <w:footnote w:id="24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>Voie d</w:t>
      </w:r>
      <w:r w:rsidR="00DB1049" w:rsidRPr="00DB1049">
        <w:rPr>
          <w:i/>
          <w:iCs/>
          <w:sz w:val="22"/>
        </w:rPr>
        <w:t>’</w:t>
      </w:r>
      <w:r w:rsidRPr="00DB1049">
        <w:rPr>
          <w:i/>
          <w:iCs/>
          <w:sz w:val="22"/>
        </w:rPr>
        <w:t xml:space="preserve">Humilité (Paradis) </w:t>
      </w:r>
      <w:r w:rsidRPr="00DB1049">
        <w:rPr>
          <w:sz w:val="22"/>
        </w:rPr>
        <w:t>700-701.</w:t>
      </w:r>
    </w:p>
  </w:footnote>
  <w:footnote w:id="25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Etat du monde </w:t>
      </w:r>
      <w:r w:rsidRPr="00DB1049">
        <w:rPr>
          <w:iCs/>
          <w:sz w:val="22"/>
        </w:rPr>
        <w:t>130-134.</w:t>
      </w:r>
    </w:p>
  </w:footnote>
  <w:footnote w:id="26">
    <w:p w:rsidR="00BB5AA9" w:rsidRPr="00DB1049" w:rsidRDefault="00BB5AA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Grand-maître de l</w:t>
      </w:r>
      <w:r w:rsidR="00DB1049" w:rsidRPr="00DB1049">
        <w:rPr>
          <w:sz w:val="22"/>
        </w:rPr>
        <w:t>’</w:t>
      </w:r>
      <w:r w:rsidRPr="00DB1049">
        <w:rPr>
          <w:sz w:val="22"/>
        </w:rPr>
        <w:t>Ordre du Temple depuis le 13 mai 1273.</w:t>
      </w:r>
    </w:p>
  </w:footnote>
  <w:footnote w:id="27">
    <w:p w:rsidR="00DB1049" w:rsidRPr="00DB1049" w:rsidRDefault="00DB104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Trois héros de la première croisade : Godefroy de Bouillon, Bohémond, prince d’Antioche, et son neveu Tancrède, petit-fils du duc normand de Sicile Robert Guiscard.</w:t>
      </w:r>
    </w:p>
  </w:footnote>
  <w:footnote w:id="28">
    <w:p w:rsidR="00DB1049" w:rsidRPr="00DB1049" w:rsidRDefault="00DB104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Complainte d’Outremer </w:t>
      </w:r>
      <w:r w:rsidRPr="00DB1049">
        <w:rPr>
          <w:sz w:val="22"/>
        </w:rPr>
        <w:t>16 et n. 2.</w:t>
      </w:r>
    </w:p>
  </w:footnote>
  <w:footnote w:id="29">
    <w:p w:rsidR="00DB1049" w:rsidRPr="00DB1049" w:rsidRDefault="00DB1049" w:rsidP="00DB1049">
      <w:pPr>
        <w:pStyle w:val="Notedebasdepage"/>
        <w:ind w:firstLine="284"/>
        <w:jc w:val="both"/>
        <w:rPr>
          <w:sz w:val="22"/>
        </w:rPr>
      </w:pPr>
      <w:r w:rsidRPr="00DB1049">
        <w:rPr>
          <w:rStyle w:val="Appelnotedebasdep"/>
          <w:sz w:val="22"/>
        </w:rPr>
        <w:footnoteRef/>
      </w:r>
      <w:r w:rsidRPr="00DB1049">
        <w:rPr>
          <w:sz w:val="22"/>
        </w:rPr>
        <w:t xml:space="preserve"> Cf. </w:t>
      </w:r>
      <w:r w:rsidRPr="00DB1049">
        <w:rPr>
          <w:i/>
          <w:iCs/>
          <w:sz w:val="22"/>
        </w:rPr>
        <w:t xml:space="preserve">Plaies du monde </w:t>
      </w:r>
      <w:r w:rsidRPr="00DB1049">
        <w:rPr>
          <w:sz w:val="22"/>
        </w:rPr>
        <w:t xml:space="preserve">96, </w:t>
      </w:r>
      <w:r w:rsidRPr="00DB1049">
        <w:rPr>
          <w:i/>
          <w:iCs/>
          <w:sz w:val="22"/>
        </w:rPr>
        <w:t xml:space="preserve">Hypocrisie et Humilité </w:t>
      </w:r>
      <w:r w:rsidRPr="00DB1049">
        <w:rPr>
          <w:sz w:val="22"/>
        </w:rPr>
        <w:t xml:space="preserve">218, </w:t>
      </w:r>
      <w:r w:rsidRPr="00DB1049">
        <w:rPr>
          <w:i/>
          <w:iCs/>
          <w:sz w:val="22"/>
        </w:rPr>
        <w:t xml:space="preserve">Pauvreté de Rutebeuf </w:t>
      </w:r>
      <w:r w:rsidRPr="00DB1049">
        <w:rPr>
          <w:sz w:val="22"/>
        </w:rPr>
        <w:t xml:space="preserve">42.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829F0"/>
    <w:rsid w:val="000A29F4"/>
    <w:rsid w:val="000A6A8C"/>
    <w:rsid w:val="00143330"/>
    <w:rsid w:val="001C0477"/>
    <w:rsid w:val="001D5F5D"/>
    <w:rsid w:val="001E2223"/>
    <w:rsid w:val="001E7116"/>
    <w:rsid w:val="001F4F52"/>
    <w:rsid w:val="00214B31"/>
    <w:rsid w:val="002208F1"/>
    <w:rsid w:val="002A12AA"/>
    <w:rsid w:val="002B5FA7"/>
    <w:rsid w:val="002B7B23"/>
    <w:rsid w:val="002D6102"/>
    <w:rsid w:val="002E7913"/>
    <w:rsid w:val="00303B2A"/>
    <w:rsid w:val="0032051E"/>
    <w:rsid w:val="00324D9A"/>
    <w:rsid w:val="00325A62"/>
    <w:rsid w:val="00331F6A"/>
    <w:rsid w:val="00352850"/>
    <w:rsid w:val="0038253D"/>
    <w:rsid w:val="003F427C"/>
    <w:rsid w:val="00443218"/>
    <w:rsid w:val="00473214"/>
    <w:rsid w:val="004A2FD6"/>
    <w:rsid w:val="004B71C2"/>
    <w:rsid w:val="004D4FD4"/>
    <w:rsid w:val="0053039B"/>
    <w:rsid w:val="00546476"/>
    <w:rsid w:val="00566ECD"/>
    <w:rsid w:val="005747EE"/>
    <w:rsid w:val="005B250F"/>
    <w:rsid w:val="005C7534"/>
    <w:rsid w:val="005D30D8"/>
    <w:rsid w:val="005D7FAE"/>
    <w:rsid w:val="005F0217"/>
    <w:rsid w:val="006530F1"/>
    <w:rsid w:val="006B01B1"/>
    <w:rsid w:val="006D5DE4"/>
    <w:rsid w:val="00762803"/>
    <w:rsid w:val="00765817"/>
    <w:rsid w:val="00787F21"/>
    <w:rsid w:val="007B5E03"/>
    <w:rsid w:val="00801B33"/>
    <w:rsid w:val="00803247"/>
    <w:rsid w:val="00880213"/>
    <w:rsid w:val="00890E81"/>
    <w:rsid w:val="008B19FE"/>
    <w:rsid w:val="008B7553"/>
    <w:rsid w:val="008C4B7C"/>
    <w:rsid w:val="008D5E70"/>
    <w:rsid w:val="00904547"/>
    <w:rsid w:val="009064A4"/>
    <w:rsid w:val="009F5BC6"/>
    <w:rsid w:val="00A0414B"/>
    <w:rsid w:val="00A04B4A"/>
    <w:rsid w:val="00A321CC"/>
    <w:rsid w:val="00A57907"/>
    <w:rsid w:val="00A97ED6"/>
    <w:rsid w:val="00AB3D59"/>
    <w:rsid w:val="00AC6E7A"/>
    <w:rsid w:val="00AD7F5B"/>
    <w:rsid w:val="00AF5A2B"/>
    <w:rsid w:val="00B1035C"/>
    <w:rsid w:val="00B31206"/>
    <w:rsid w:val="00B82287"/>
    <w:rsid w:val="00BB3D5B"/>
    <w:rsid w:val="00BB5AA9"/>
    <w:rsid w:val="00BC3224"/>
    <w:rsid w:val="00BF68AF"/>
    <w:rsid w:val="00C33F77"/>
    <w:rsid w:val="00C41170"/>
    <w:rsid w:val="00C65891"/>
    <w:rsid w:val="00CB29F7"/>
    <w:rsid w:val="00CC1F34"/>
    <w:rsid w:val="00CC47B3"/>
    <w:rsid w:val="00CD4720"/>
    <w:rsid w:val="00CF403E"/>
    <w:rsid w:val="00D10091"/>
    <w:rsid w:val="00D51C89"/>
    <w:rsid w:val="00D63106"/>
    <w:rsid w:val="00D978C4"/>
    <w:rsid w:val="00DB1049"/>
    <w:rsid w:val="00DC60AD"/>
    <w:rsid w:val="00DD4CBB"/>
    <w:rsid w:val="00E40946"/>
    <w:rsid w:val="00E46BB1"/>
    <w:rsid w:val="00E65E98"/>
    <w:rsid w:val="00E83E11"/>
    <w:rsid w:val="00EA3358"/>
    <w:rsid w:val="00EA479E"/>
    <w:rsid w:val="00EA7FE2"/>
    <w:rsid w:val="00EB6860"/>
    <w:rsid w:val="00ED740B"/>
    <w:rsid w:val="00EE4F01"/>
    <w:rsid w:val="00EE5583"/>
    <w:rsid w:val="00F04DE7"/>
    <w:rsid w:val="00F11B36"/>
    <w:rsid w:val="00F2115D"/>
    <w:rsid w:val="00F41CF3"/>
    <w:rsid w:val="00F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2050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65</cp:revision>
  <dcterms:created xsi:type="dcterms:W3CDTF">2010-03-14T14:48:00Z</dcterms:created>
  <dcterms:modified xsi:type="dcterms:W3CDTF">2010-07-22T13:52:00Z</dcterms:modified>
</cp:coreProperties>
</file>